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FAD" w:rsidRDefault="003F39B7">
      <w:pPr>
        <w:pBdr>
          <w:top w:val="nil"/>
          <w:left w:val="nil"/>
          <w:bottom w:val="nil"/>
          <w:right w:val="nil"/>
          <w:between w:val="nil"/>
        </w:pBdr>
        <w:shd w:val="clear" w:color="auto" w:fill="FFFFFF"/>
        <w:spacing w:after="0" w:line="240" w:lineRule="auto"/>
        <w:jc w:val="both"/>
        <w:rPr>
          <w:rFonts w:eastAsia="Calibri" w:cs="Calibri"/>
          <w:color w:val="000000"/>
          <w:sz w:val="24"/>
          <w:szCs w:val="24"/>
        </w:rPr>
      </w:pPr>
      <w:bookmarkStart w:id="0" w:name="_heading=h.gjdgxs" w:colFirst="0" w:colLast="0"/>
      <w:bookmarkEnd w:id="0"/>
      <w:r>
        <w:rPr>
          <w:rFonts w:eastAsia="Calibri" w:cs="Calibri"/>
          <w:b/>
          <w:color w:val="000000"/>
          <w:sz w:val="24"/>
          <w:szCs w:val="24"/>
        </w:rPr>
        <w:t>ΠΑΡΑΡΤΗΜΑ VΙ – ΤΥΠΟΠΟΙΗΜΕΝΟ ΕΝΤΥΠΟ ΥΠΕΥΘΥΝΗΣ ΔΗΛΩΣΗΣ (Τ.Ε.Υ.Δ.)</w:t>
      </w:r>
    </w:p>
    <w:p w:rsidR="00885FAD" w:rsidRDefault="00885FAD">
      <w:pPr>
        <w:widowControl/>
        <w:pBdr>
          <w:top w:val="nil"/>
          <w:left w:val="nil"/>
          <w:bottom w:val="nil"/>
          <w:right w:val="nil"/>
          <w:between w:val="nil"/>
        </w:pBdr>
        <w:spacing w:after="0" w:line="240" w:lineRule="auto"/>
        <w:rPr>
          <w:rFonts w:eastAsia="Calibri" w:cs="Calibri"/>
          <w:color w:val="000000"/>
          <w:sz w:val="24"/>
          <w:szCs w:val="24"/>
        </w:rPr>
      </w:pPr>
    </w:p>
    <w:p w:rsidR="00885FAD" w:rsidRDefault="003F39B7">
      <w:pPr>
        <w:widowControl/>
        <w:pBdr>
          <w:top w:val="nil"/>
          <w:left w:val="nil"/>
          <w:bottom w:val="nil"/>
          <w:right w:val="nil"/>
          <w:between w:val="nil"/>
        </w:pBdr>
        <w:spacing w:after="0" w:line="240" w:lineRule="auto"/>
        <w:jc w:val="center"/>
        <w:rPr>
          <w:rFonts w:eastAsia="Calibri" w:cs="Calibri"/>
          <w:color w:val="000000"/>
          <w:sz w:val="24"/>
          <w:szCs w:val="24"/>
        </w:rPr>
      </w:pPr>
      <w:r>
        <w:rPr>
          <w:rFonts w:eastAsia="Calibri" w:cs="Calibri"/>
          <w:b/>
          <w:color w:val="000000"/>
          <w:sz w:val="24"/>
          <w:szCs w:val="24"/>
        </w:rPr>
        <w:t>ΤΥΠΟΠΟΙΗΜΕΝΟ ΕΝΤΥΠΟ ΥΠΕΥΘΥΝΗΣ ΔΗΛΩΣΗΣ (TEΥΔ)</w:t>
      </w: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t>[άρθρου 79 παρ. 4 ν. 4412/2016 (Α 147)]</w:t>
      </w:r>
    </w:p>
    <w:p w:rsidR="00885FAD" w:rsidRDefault="003F39B7">
      <w:pPr>
        <w:pBdr>
          <w:top w:val="nil"/>
          <w:left w:val="nil"/>
          <w:bottom w:val="nil"/>
          <w:right w:val="nil"/>
          <w:between w:val="nil"/>
        </w:pBdr>
        <w:spacing w:after="0" w:line="240" w:lineRule="auto"/>
        <w:jc w:val="center"/>
        <w:rPr>
          <w:rFonts w:eastAsia="Calibri" w:cs="Calibri"/>
          <w:color w:val="000000"/>
          <w:sz w:val="24"/>
          <w:szCs w:val="24"/>
        </w:rPr>
      </w:pPr>
      <w:r>
        <w:rPr>
          <w:rFonts w:eastAsia="Calibri" w:cs="Calibri"/>
          <w:b/>
          <w:color w:val="000000"/>
          <w:sz w:val="24"/>
          <w:szCs w:val="24"/>
          <w:u w:val="single"/>
        </w:rPr>
        <w:t xml:space="preserve"> για διαδικασίες σύναψης δημόσιας σύμβασης κάτω των ορίων των οδηγιών</w:t>
      </w:r>
    </w:p>
    <w:p w:rsidR="00885FAD" w:rsidRDefault="003F39B7">
      <w:pPr>
        <w:pBdr>
          <w:top w:val="nil"/>
          <w:left w:val="nil"/>
          <w:bottom w:val="nil"/>
          <w:right w:val="nil"/>
          <w:between w:val="nil"/>
        </w:pBdr>
        <w:spacing w:after="0" w:line="240" w:lineRule="auto"/>
        <w:jc w:val="center"/>
        <w:rPr>
          <w:rFonts w:eastAsia="Calibri" w:cs="Calibri"/>
          <w:color w:val="000000"/>
          <w:sz w:val="24"/>
          <w:szCs w:val="24"/>
        </w:rPr>
      </w:pPr>
      <w:r>
        <w:rPr>
          <w:rFonts w:eastAsia="Calibri" w:cs="Calibri"/>
          <w:b/>
          <w:color w:val="000000"/>
          <w:sz w:val="24"/>
          <w:szCs w:val="24"/>
          <w:u w:val="single"/>
        </w:rPr>
        <w:t>Μέρος Ι: Πληροφορίες σχετικά με την αναθέτουσα αρχή/αναθέτοντα φορέα</w:t>
      </w:r>
      <w:r>
        <w:rPr>
          <w:rFonts w:eastAsia="Calibri" w:cs="Calibri"/>
          <w:b/>
          <w:color w:val="000000"/>
          <w:sz w:val="24"/>
          <w:szCs w:val="24"/>
          <w:u w:val="single"/>
          <w:vertAlign w:val="superscript"/>
        </w:rPr>
        <w:footnoteReference w:id="1"/>
      </w:r>
      <w:r>
        <w:rPr>
          <w:rFonts w:eastAsia="Calibri" w:cs="Calibri"/>
          <w:b/>
          <w:color w:val="000000"/>
          <w:sz w:val="24"/>
          <w:szCs w:val="24"/>
          <w:u w:val="single"/>
        </w:rPr>
        <w:t xml:space="preserve">  και τη διαδικασία ανάθεσης</w:t>
      </w:r>
    </w:p>
    <w:p w:rsidR="00885FAD" w:rsidRDefault="003F39B7">
      <w:pPr>
        <w:pBdr>
          <w:top w:val="single" w:sz="4" w:space="1" w:color="000000"/>
          <w:left w:val="single" w:sz="4" w:space="1" w:color="000000"/>
          <w:bottom w:val="single" w:sz="4" w:space="1" w:color="000000"/>
          <w:right w:val="single" w:sz="4" w:space="1" w:color="000000"/>
          <w:between w:val="nil"/>
        </w:pBdr>
        <w:shd w:val="clear" w:color="auto" w:fill="CCCCCC"/>
        <w:spacing w:after="0" w:line="240" w:lineRule="auto"/>
        <w:rPr>
          <w:rFonts w:eastAsia="Calibri" w:cs="Calibri"/>
          <w:b/>
          <w:color w:val="000000"/>
          <w:sz w:val="24"/>
          <w:szCs w:val="24"/>
        </w:rPr>
      </w:pPr>
      <w:r>
        <w:rPr>
          <w:rFonts w:eastAsia="Calibri" w:cs="Calibri"/>
          <w:b/>
          <w:color w:val="000000"/>
          <w:sz w:val="24"/>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6"/>
        <w:tblW w:w="9660" w:type="dxa"/>
        <w:tblInd w:w="0" w:type="dxa"/>
        <w:tblLayout w:type="fixed"/>
        <w:tblLook w:val="0000" w:firstRow="0" w:lastRow="0" w:firstColumn="0" w:lastColumn="0" w:noHBand="0" w:noVBand="0"/>
      </w:tblPr>
      <w:tblGrid>
        <w:gridCol w:w="9660"/>
      </w:tblGrid>
      <w:tr w:rsidR="00885FAD">
        <w:tc>
          <w:tcPr>
            <w:tcW w:w="96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885FAD" w:rsidRDefault="00885FAD">
            <w:pPr>
              <w:widowControl/>
              <w:pBdr>
                <w:top w:val="nil"/>
                <w:left w:val="nil"/>
                <w:bottom w:val="nil"/>
                <w:right w:val="nil"/>
                <w:between w:val="nil"/>
              </w:pBdr>
              <w:spacing w:after="0" w:line="240" w:lineRule="auto"/>
              <w:rPr>
                <w:rFonts w:eastAsia="Calibri" w:cs="Calibri"/>
                <w:color w:val="000000"/>
                <w:sz w:val="24"/>
                <w:szCs w:val="24"/>
              </w:rPr>
            </w:pPr>
          </w:p>
          <w:p w:rsidR="00885FAD" w:rsidRDefault="003F39B7">
            <w:pPr>
              <w:widowControl/>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 </w:t>
            </w:r>
            <w:r>
              <w:rPr>
                <w:rFonts w:eastAsia="Calibri" w:cs="Calibri"/>
                <w:b/>
                <w:color w:val="000000"/>
                <w:sz w:val="24"/>
                <w:szCs w:val="24"/>
              </w:rPr>
              <w:t>Α: Ονομ</w:t>
            </w:r>
            <w:r>
              <w:rPr>
                <w:rFonts w:eastAsia="Calibri" w:cs="Calibri"/>
                <w:b/>
                <w:color w:val="000000"/>
                <w:sz w:val="24"/>
                <w:szCs w:val="24"/>
              </w:rPr>
              <w:t>ασία, διεύθυνση και στοιχεία επικοινωνίας της αναθέτουσας αρχής (αα)/ αναθέτοντα φορέα</w:t>
            </w:r>
            <w:bookmarkStart w:id="1" w:name="_GoBack"/>
            <w:bookmarkEnd w:id="1"/>
          </w:p>
          <w:p w:rsidR="00885FAD" w:rsidRDefault="00885FAD">
            <w:pPr>
              <w:widowControl/>
              <w:pBdr>
                <w:top w:val="nil"/>
                <w:left w:val="nil"/>
                <w:bottom w:val="nil"/>
                <w:right w:val="nil"/>
                <w:between w:val="nil"/>
              </w:pBdr>
              <w:spacing w:after="0" w:line="240" w:lineRule="auto"/>
              <w:rPr>
                <w:rFonts w:eastAsia="Calibri" w:cs="Calibri"/>
                <w:b/>
                <w:color w:val="000000"/>
                <w:sz w:val="24"/>
                <w:szCs w:val="24"/>
              </w:rPr>
            </w:pPr>
          </w:p>
          <w:p w:rsidR="00885FAD" w:rsidRDefault="003F39B7">
            <w:pPr>
              <w:widowControl/>
              <w:numPr>
                <w:ilvl w:val="0"/>
                <w:numId w:val="3"/>
              </w:num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Ονομασία: </w:t>
            </w:r>
            <w:r>
              <w:rPr>
                <w:rFonts w:eastAsia="Calibri" w:cs="Calibri"/>
                <w:b/>
                <w:color w:val="000000"/>
                <w:sz w:val="24"/>
                <w:szCs w:val="24"/>
              </w:rPr>
              <w:t>ΚΕΝΤΡΟ ΚΟΙΝΩΝΙΚΗΣ ΠΡΟΣΤΑΣΙΑΣ &amp; ΑΛΛΗΛΕΓΓΥΗΣ ΔΗΜΟΥ ΝΕΑΣ ΣΜΥΡΝΗΣ</w:t>
            </w:r>
            <w:r>
              <w:rPr>
                <w:rFonts w:eastAsia="Calibri" w:cs="Calibri"/>
                <w:color w:val="000000"/>
                <w:sz w:val="24"/>
                <w:szCs w:val="24"/>
              </w:rPr>
              <w:t xml:space="preserve">- </w:t>
            </w:r>
            <w:r>
              <w:rPr>
                <w:rFonts w:eastAsia="Calibri" w:cs="Calibri"/>
                <w:b/>
                <w:color w:val="000000"/>
                <w:sz w:val="24"/>
                <w:szCs w:val="24"/>
              </w:rPr>
              <w:t>ΝΠΔΔ</w:t>
            </w:r>
          </w:p>
          <w:p w:rsidR="00885FAD" w:rsidRDefault="003F39B7">
            <w:pPr>
              <w:widowControl/>
              <w:numPr>
                <w:ilvl w:val="0"/>
                <w:numId w:val="3"/>
              </w:num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Κωδικός Αναθέτουσας Αρχής / Αναθέτοντα Φορέα ΚΗΜΔΗΣ</w:t>
            </w:r>
            <w:r>
              <w:rPr>
                <w:rFonts w:eastAsia="Calibri" w:cs="Calibri"/>
                <w:color w:val="000000"/>
                <w:sz w:val="24"/>
                <w:szCs w:val="24"/>
              </w:rPr>
              <w:t>: 52292</w:t>
            </w:r>
          </w:p>
          <w:p w:rsidR="00885FAD" w:rsidRDefault="003F39B7">
            <w:pPr>
              <w:widowControl/>
              <w:numPr>
                <w:ilvl w:val="0"/>
                <w:numId w:val="4"/>
              </w:num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Ταχυδρομική διεύθυνση: Ελευθ. Βενιζέλου 18, 3ος όροφος</w:t>
            </w:r>
          </w:p>
          <w:p w:rsidR="00885FAD" w:rsidRDefault="003F39B7">
            <w:pPr>
              <w:widowControl/>
              <w:numPr>
                <w:ilvl w:val="0"/>
                <w:numId w:val="4"/>
              </w:num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T.K. 17121, ΝΕΑ ΣΜΥΡΝΗ</w:t>
            </w:r>
          </w:p>
          <w:p w:rsidR="00885FAD" w:rsidRDefault="003F39B7">
            <w:pPr>
              <w:widowControl/>
              <w:numPr>
                <w:ilvl w:val="0"/>
                <w:numId w:val="1"/>
              </w:num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Αρμόδιος για πληροφορίες: B. ΣΤΑΣΙΝΟΠΟΥΛΟΥ</w:t>
            </w:r>
          </w:p>
          <w:p w:rsidR="00885FAD" w:rsidRDefault="003F39B7">
            <w:pPr>
              <w:widowControl/>
              <w:numPr>
                <w:ilvl w:val="0"/>
                <w:numId w:val="1"/>
              </w:num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Τηλέφωνο: 213 2025917-918</w:t>
            </w:r>
          </w:p>
          <w:p w:rsidR="00885FAD" w:rsidRDefault="003F39B7">
            <w:pPr>
              <w:widowControl/>
              <w:numPr>
                <w:ilvl w:val="0"/>
                <w:numId w:val="1"/>
              </w:num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 Ηλ. ταχυδρομείο: </w:t>
            </w:r>
            <w:r>
              <w:rPr>
                <w:b/>
                <w:color w:val="000000"/>
                <w:sz w:val="24"/>
                <w:szCs w:val="24"/>
              </w:rPr>
              <w:t>kkpa@neasmyrni.gr</w:t>
            </w:r>
          </w:p>
          <w:p w:rsidR="00885FAD" w:rsidRDefault="003F39B7">
            <w:pPr>
              <w:widowControl/>
              <w:numPr>
                <w:ilvl w:val="0"/>
                <w:numId w:val="1"/>
              </w:num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Κωδικός NUTS: EL304</w:t>
            </w:r>
          </w:p>
          <w:p w:rsidR="00885FAD" w:rsidRDefault="00885FAD">
            <w:pPr>
              <w:pBdr>
                <w:top w:val="nil"/>
                <w:left w:val="nil"/>
                <w:bottom w:val="nil"/>
                <w:right w:val="nil"/>
                <w:between w:val="nil"/>
              </w:pBdr>
              <w:spacing w:after="0" w:line="240" w:lineRule="auto"/>
              <w:rPr>
                <w:rFonts w:eastAsia="Calibri" w:cs="Calibri"/>
                <w:color w:val="000000"/>
                <w:sz w:val="24"/>
                <w:szCs w:val="24"/>
              </w:rPr>
            </w:pPr>
          </w:p>
        </w:tc>
      </w:tr>
      <w:tr w:rsidR="00885FAD">
        <w:tc>
          <w:tcPr>
            <w:tcW w:w="9660" w:type="dxa"/>
            <w:tcBorders>
              <w:left w:val="single" w:sz="4" w:space="0" w:color="000000"/>
              <w:bottom w:val="single" w:sz="4" w:space="0" w:color="000000"/>
              <w:right w:val="single" w:sz="4" w:space="0" w:color="000000"/>
            </w:tcBorders>
            <w:tcMar>
              <w:top w:w="55" w:type="dxa"/>
              <w:left w:w="55" w:type="dxa"/>
              <w:bottom w:w="55" w:type="dxa"/>
              <w:right w:w="55" w:type="dxa"/>
            </w:tcMar>
          </w:tcPr>
          <w:p w:rsidR="00885FAD" w:rsidRDefault="003F39B7">
            <w:pPr>
              <w:pBdr>
                <w:top w:val="nil"/>
                <w:left w:val="nil"/>
                <w:bottom w:val="nil"/>
                <w:right w:val="nil"/>
                <w:between w:val="nil"/>
              </w:pBdr>
              <w:spacing w:after="0" w:line="240" w:lineRule="auto"/>
              <w:rPr>
                <w:rFonts w:eastAsia="Calibri" w:cs="Calibri"/>
                <w:b/>
                <w:color w:val="000000"/>
                <w:sz w:val="24"/>
                <w:szCs w:val="24"/>
                <w:highlight w:val="lightGray"/>
              </w:rPr>
            </w:pPr>
            <w:r>
              <w:rPr>
                <w:rFonts w:eastAsia="Calibri" w:cs="Calibri"/>
                <w:b/>
                <w:color w:val="000000"/>
                <w:sz w:val="24"/>
                <w:szCs w:val="24"/>
                <w:highlight w:val="lightGray"/>
              </w:rPr>
              <w:t>Β: Πληροφορίες σχετικά με τη διαδικασία σύναψης σύμβασης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 CPV: </w:t>
            </w:r>
            <w:r>
              <w:rPr>
                <w:rFonts w:eastAsia="Calibri" w:cs="Calibri"/>
                <w:b/>
                <w:color w:val="000000"/>
                <w:sz w:val="24"/>
                <w:szCs w:val="24"/>
              </w:rPr>
              <w:t>55100000-1</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 Η σύμβαση αναφέρεται  </w:t>
            </w:r>
            <w:proofErr w:type="gramStart"/>
            <w:r>
              <w:rPr>
                <w:rFonts w:eastAsia="Calibri" w:cs="Calibri"/>
                <w:color w:val="000000"/>
                <w:sz w:val="24"/>
                <w:szCs w:val="24"/>
              </w:rPr>
              <w:t>υπηρεσίες :</w:t>
            </w:r>
            <w:proofErr w:type="gramEnd"/>
            <w:r>
              <w:rPr>
                <w:rFonts w:eastAsia="Calibri" w:cs="Calibri"/>
                <w:color w:val="000000"/>
                <w:sz w:val="24"/>
                <w:szCs w:val="24"/>
              </w:rPr>
              <w:t xml:space="preserve"> -</w:t>
            </w:r>
            <w:r>
              <w:rPr>
                <w:rFonts w:eastAsia="Calibri" w:cs="Calibri"/>
                <w:b/>
                <w:color w:val="000000"/>
                <w:sz w:val="24"/>
                <w:szCs w:val="24"/>
              </w:rPr>
              <w:t>“Δαπάνες διαμονής και σίτισης διακοπών μελών Κ.Π.Α.Η.”</w:t>
            </w:r>
          </w:p>
          <w:p w:rsidR="00885FAD" w:rsidRDefault="003F39B7" w:rsidP="00880BD1">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 </w:t>
            </w:r>
            <w:r>
              <w:rPr>
                <w:rFonts w:eastAsia="Calibri" w:cs="Calibri"/>
                <w:b/>
                <w:color w:val="000000"/>
                <w:sz w:val="24"/>
                <w:szCs w:val="24"/>
              </w:rPr>
              <w:t xml:space="preserve">Αριθμός Μελέτης </w:t>
            </w:r>
            <w:r w:rsidR="00880BD1">
              <w:rPr>
                <w:rFonts w:eastAsia="Calibri" w:cs="Calibri"/>
                <w:b/>
                <w:color w:val="000000"/>
                <w:sz w:val="24"/>
                <w:szCs w:val="24"/>
                <w:lang w:val="el-GR"/>
              </w:rPr>
              <w:t>1543</w:t>
            </w:r>
            <w:r>
              <w:rPr>
                <w:rFonts w:eastAsia="Calibri" w:cs="Calibri"/>
                <w:b/>
                <w:color w:val="000000"/>
                <w:sz w:val="24"/>
                <w:szCs w:val="24"/>
              </w:rPr>
              <w:t>/20</w:t>
            </w:r>
            <w:r>
              <w:rPr>
                <w:b/>
                <w:sz w:val="24"/>
                <w:szCs w:val="24"/>
              </w:rPr>
              <w:t>20</w:t>
            </w:r>
          </w:p>
        </w:tc>
      </w:tr>
    </w:tbl>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b/>
          <w:color w:val="000000"/>
          <w:sz w:val="24"/>
          <w:szCs w:val="24"/>
        </w:rPr>
      </w:pPr>
      <w:r>
        <w:rPr>
          <w:rFonts w:eastAsia="Calibri" w:cs="Calibri"/>
          <w:b/>
          <w:color w:val="000000"/>
          <w:sz w:val="24"/>
          <w:szCs w:val="24"/>
        </w:rPr>
        <w:t>ΟΛΕΣ ΟΙ ΥΠΟΛΟΙΠΕΣ ΠΛΗΡΟΦΟΡΙΕΣ ΣΕ ΚΑΘΕ ΕΝΟΤΗΤΑ ΤΟΥ ΤΕΥΔ ΘΑ ΠΡΕΠΕΙ ΝΑ ΣΥΜΠΛΗΡΩΘΟΥΝ ΑΠΟ ΤΟΝ ΟΙΚΟΝΟΜΙΚΟ ΦΟΡΕΑ</w:t>
      </w:r>
    </w:p>
    <w:p w:rsidR="00885FAD" w:rsidRDefault="00885FAD">
      <w:pPr>
        <w:pBdr>
          <w:top w:val="nil"/>
          <w:left w:val="nil"/>
          <w:bottom w:val="nil"/>
          <w:right w:val="nil"/>
          <w:between w:val="nil"/>
        </w:pBdr>
        <w:shd w:val="clear" w:color="auto" w:fill="B2B2B2"/>
        <w:spacing w:after="0" w:line="240" w:lineRule="auto"/>
        <w:rPr>
          <w:rFonts w:eastAsia="Calibri" w:cs="Calibri"/>
          <w:b/>
          <w:color w:val="000000"/>
          <w:sz w:val="24"/>
          <w:szCs w:val="24"/>
          <w:u w:val="single"/>
        </w:rPr>
      </w:pPr>
    </w:p>
    <w:p w:rsidR="00885FAD" w:rsidRDefault="003F39B7">
      <w:pPr>
        <w:pBdr>
          <w:top w:val="nil"/>
          <w:left w:val="nil"/>
          <w:bottom w:val="nil"/>
          <w:right w:val="nil"/>
          <w:between w:val="nil"/>
        </w:pBdr>
        <w:shd w:val="clear" w:color="auto" w:fill="B2B2B2"/>
        <w:spacing w:after="0" w:line="240" w:lineRule="auto"/>
        <w:rPr>
          <w:rFonts w:eastAsia="Calibri" w:cs="Calibri"/>
          <w:b/>
          <w:color w:val="000000"/>
          <w:sz w:val="24"/>
          <w:szCs w:val="24"/>
          <w:u w:val="single"/>
        </w:rPr>
      </w:pPr>
      <w:r>
        <w:rPr>
          <w:rFonts w:eastAsia="Calibri" w:cs="Calibri"/>
          <w:b/>
          <w:color w:val="000000"/>
          <w:sz w:val="24"/>
          <w:szCs w:val="24"/>
          <w:u w:val="single"/>
        </w:rPr>
        <w:t>Μέρος II: Πληροφορίες σχετικά με τον οικονομικό φορέα</w:t>
      </w: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t>Α: Πληροφορίες σχετικά με τον οικονομικό φορέα</w:t>
      </w:r>
    </w:p>
    <w:tbl>
      <w:tblPr>
        <w:tblStyle w:val="a7"/>
        <w:tblW w:w="8979" w:type="dxa"/>
        <w:tblInd w:w="0" w:type="dxa"/>
        <w:tblLayout w:type="fixed"/>
        <w:tblLook w:val="0000" w:firstRow="0" w:lastRow="0" w:firstColumn="0" w:lastColumn="0" w:noHBand="0" w:noVBand="0"/>
      </w:tblPr>
      <w:tblGrid>
        <w:gridCol w:w="4479"/>
        <w:gridCol w:w="4500"/>
      </w:tblGrid>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before="120" w:line="240" w:lineRule="auto"/>
              <w:rPr>
                <w:rFonts w:eastAsia="Calibri" w:cs="Calibri"/>
                <w:b/>
                <w:i/>
                <w:color w:val="000000"/>
                <w:sz w:val="24"/>
                <w:szCs w:val="24"/>
              </w:rPr>
            </w:pPr>
            <w:r>
              <w:rPr>
                <w:rFonts w:eastAsia="Calibri" w:cs="Calibri"/>
                <w:b/>
                <w:i/>
                <w:color w:val="000000"/>
                <w:sz w:val="24"/>
                <w:szCs w:val="24"/>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Πλήρης Επωνυμία:</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Αριθμός φορολογικού μητρώου (ΑΦΜ):</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lastRenderedPageBreak/>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rPr>
          <w:trHeight w:val="1533"/>
        </w:trPr>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hd w:val="clear" w:color="auto" w:fill="FFFFFF"/>
              <w:spacing w:after="0" w:line="240" w:lineRule="auto"/>
              <w:rPr>
                <w:rFonts w:eastAsia="Calibri" w:cs="Calibri"/>
                <w:color w:val="000000"/>
                <w:sz w:val="24"/>
                <w:szCs w:val="24"/>
              </w:rPr>
            </w:pPr>
            <w:r>
              <w:rPr>
                <w:rFonts w:eastAsia="Calibri" w:cs="Calibri"/>
                <w:color w:val="000000"/>
                <w:sz w:val="24"/>
                <w:szCs w:val="24"/>
              </w:rPr>
              <w:t>Αρμόδιος ή αρμόδιοι</w:t>
            </w:r>
            <w:r>
              <w:rPr>
                <w:rFonts w:eastAsia="Calibri" w:cs="Calibri"/>
                <w:color w:val="000000"/>
                <w:sz w:val="24"/>
                <w:szCs w:val="24"/>
                <w:vertAlign w:val="superscript"/>
              </w:rPr>
              <w:footnoteReference w:id="2"/>
            </w:r>
            <w:r>
              <w:rPr>
                <w:rFonts w:eastAsia="Calibri" w:cs="Calibri"/>
                <w:color w:val="000000"/>
                <w:sz w:val="24"/>
                <w:szCs w:val="24"/>
                <w:vertAlign w:val="superscript"/>
              </w:rPr>
              <w:t xml:space="preserve"> </w:t>
            </w: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Τηλέφωνο:</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Ηλ. ταχυδρομείο:</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Διεύθυνση στο Διαδίκτυο (διεύθυνση δικτυακού τόπου) (</w:t>
            </w:r>
            <w:r>
              <w:rPr>
                <w:rFonts w:eastAsia="Calibri" w:cs="Calibri"/>
                <w:i/>
                <w:color w:val="000000"/>
                <w:sz w:val="24"/>
                <w:szCs w:val="24"/>
              </w:rPr>
              <w:t>εάν υπάρχει</w:t>
            </w:r>
            <w:r>
              <w:rPr>
                <w:rFonts w:eastAsia="Calibri" w:cs="Calibri"/>
                <w:color w:val="000000"/>
                <w:sz w:val="24"/>
                <w:szCs w:val="24"/>
              </w:rPr>
              <w:t>):</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 [] Άνευ αντικειμένου</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 Αναφέρετε την ονομασία του</w:t>
            </w:r>
            <w:r>
              <w:rPr>
                <w:rFonts w:eastAsia="Calibri" w:cs="Calibri"/>
                <w:color w:val="000000"/>
                <w:sz w:val="24"/>
                <w:szCs w:val="24"/>
              </w:rPr>
              <w:t xml:space="preserve"> καταλόγου ή του πιστοποιητικού και τον σχετικό αριθμό εγγραφής ή πιστοποίησης, κατά περίπτωση:</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β) Εάν το πιστοποιητικό εγγραφής ή η πιστοποίηση διατίθεται ηλεκτρονικά, αναφέρετε:</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 Αναφέρετε τα δικαιολογητικά στα οποία βασίζεται η εγγραφή ή η πιστοποίηση</w:t>
            </w:r>
            <w:r>
              <w:rPr>
                <w:rFonts w:eastAsia="Calibri" w:cs="Calibri"/>
                <w:color w:val="000000"/>
                <w:sz w:val="24"/>
                <w:szCs w:val="24"/>
              </w:rPr>
              <w:t xml:space="preserve"> και, κατά περίπτωση, την κατάταξη στον επίσημο κατάλογο</w:t>
            </w:r>
            <w:r>
              <w:rPr>
                <w:rFonts w:eastAsia="Calibri" w:cs="Calibri"/>
                <w:color w:val="000000"/>
                <w:sz w:val="24"/>
                <w:szCs w:val="24"/>
                <w:vertAlign w:val="superscript"/>
              </w:rPr>
              <w:footnoteReference w:id="3"/>
            </w: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δ) Η εγγραφή ή η πιστοποίηση καλύπτει όλα τα απαιτούμενα κριτήρια επιλογής;</w:t>
            </w:r>
          </w:p>
          <w:p w:rsidR="00885FAD" w:rsidRDefault="003F39B7">
            <w:pPr>
              <w:pBdr>
                <w:top w:val="nil"/>
                <w:left w:val="nil"/>
                <w:bottom w:val="nil"/>
                <w:right w:val="nil"/>
                <w:between w:val="nil"/>
              </w:pBdr>
              <w:spacing w:after="0" w:line="240" w:lineRule="auto"/>
              <w:rPr>
                <w:rFonts w:eastAsia="Calibri" w:cs="Calibri"/>
                <w:b/>
                <w:color w:val="000000"/>
                <w:sz w:val="24"/>
                <w:szCs w:val="24"/>
              </w:rPr>
            </w:pPr>
            <w:r>
              <w:rPr>
                <w:rFonts w:eastAsia="Calibri" w:cs="Calibri"/>
                <w:b/>
                <w:color w:val="000000"/>
                <w:sz w:val="24"/>
                <w:szCs w:val="24"/>
              </w:rPr>
              <w:t>Εάν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u w:val="single"/>
              </w:rPr>
              <w:t>Επιπροσθέτως, συμπληρώστε τις πληροφορίες που λείπουν στο μέρος IV, ενότητες Α, Β, Γ, ή Δ κατά περίπτωση</w:t>
            </w:r>
            <w:r>
              <w:rPr>
                <w:rFonts w:eastAsia="Calibri" w:cs="Calibri"/>
                <w:color w:val="000000"/>
                <w:sz w:val="24"/>
                <w:szCs w:val="24"/>
              </w:rPr>
              <w:t xml:space="preserve"> </w:t>
            </w:r>
            <w:r>
              <w:rPr>
                <w:rFonts w:eastAsia="Calibri" w:cs="Calibri"/>
                <w:b/>
                <w:i/>
                <w:color w:val="000000"/>
                <w:sz w:val="24"/>
                <w:szCs w:val="24"/>
              </w:rPr>
              <w:t>ΜΟΝΟ εφόσον αυτό απαιτείται στη σχετική διακήρυξη ή στα έγγραφα της σύμβασης: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ε) Ο οικονομικός φορέας θα είναι σε θέση να προσκομίσει </w:t>
            </w:r>
            <w:r>
              <w:rPr>
                <w:rFonts w:eastAsia="Calibri" w:cs="Calibri"/>
                <w:b/>
                <w:color w:val="000000"/>
                <w:sz w:val="24"/>
                <w:szCs w:val="24"/>
              </w:rPr>
              <w:t>βεβαίωση</w:t>
            </w:r>
            <w:r>
              <w:rPr>
                <w:rFonts w:eastAsia="Calibri" w:cs="Calibri"/>
                <w:color w:val="000000"/>
                <w:sz w:val="24"/>
                <w:szCs w:val="24"/>
              </w:rPr>
              <w:t xml:space="preserve"> πληρωμής εισφορών κοινωνικής ασφάλισης και </w:t>
            </w:r>
            <w:r>
              <w:rPr>
                <w:rFonts w:eastAsia="Calibri" w:cs="Calibri"/>
                <w:color w:val="000000"/>
                <w:sz w:val="24"/>
                <w:szCs w:val="24"/>
              </w:rPr>
              <w:lastRenderedPageBreak/>
              <w:t>φόρων ή να παράσχει πληροφορίες που θα δίνουν τη δυνατότητα στην αναθέ</w:t>
            </w:r>
            <w:r>
              <w:rPr>
                <w:rFonts w:eastAsia="Calibri" w:cs="Calibri"/>
                <w:color w:val="000000"/>
                <w:sz w:val="24"/>
                <w:szCs w:val="24"/>
              </w:rPr>
              <w:t>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 [……]</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β) (διαδικτυακή διεύθυνση, αρχή ή φορέας έκδοσης, επακριβή στοιχεία αναφοράς των εγγράφων):[……][……][……][……]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 [……]</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δ) []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ε) []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(διαδικτυακή διεύθυνση, αρχή ή φορέας έκδοσης, επακριβή στοιχεία αναφοράς των εγγράφων):</w:t>
            </w: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w:t>
            </w:r>
          </w:p>
        </w:tc>
      </w:tr>
      <w:tr w:rsidR="00885FAD">
        <w:tc>
          <w:tcPr>
            <w:tcW w:w="4479" w:type="dxa"/>
            <w:tcBorders>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before="120" w:line="240" w:lineRule="auto"/>
              <w:rPr>
                <w:rFonts w:eastAsia="Calibri" w:cs="Calibri"/>
                <w:b/>
                <w:i/>
                <w:color w:val="000000"/>
                <w:sz w:val="24"/>
                <w:szCs w:val="24"/>
              </w:rPr>
            </w:pPr>
            <w:r>
              <w:rPr>
                <w:rFonts w:eastAsia="Calibri" w:cs="Calibri"/>
                <w:b/>
                <w:i/>
                <w:color w:val="000000"/>
                <w:sz w:val="24"/>
                <w:szCs w:val="24"/>
              </w:rPr>
              <w:lastRenderedPageBreak/>
              <w:t>Τρόπος συμμετοχής:</w:t>
            </w:r>
          </w:p>
        </w:tc>
        <w:tc>
          <w:tcPr>
            <w:tcW w:w="4500" w:type="dxa"/>
            <w:tcBorders>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Ο οικονομικός φορέας συμμετέχει στη διαδικασία σύναψης δημόσιας σύμβασης από κοινού με άλλους</w:t>
            </w:r>
            <w:r>
              <w:rPr>
                <w:rFonts w:eastAsia="Calibri" w:cs="Calibri"/>
                <w:color w:val="000000"/>
                <w:sz w:val="24"/>
                <w:szCs w:val="24"/>
                <w:vertAlign w:val="superscript"/>
              </w:rPr>
              <w:footnoteReference w:id="4"/>
            </w:r>
            <w:r>
              <w:rPr>
                <w:rFonts w:eastAsia="Calibri" w:cs="Calibri"/>
                <w:color w:val="000000"/>
                <w:sz w:val="24"/>
                <w:szCs w:val="24"/>
              </w:rPr>
              <w:t>;</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tc>
      </w:tr>
      <w:tr w:rsidR="00885FAD">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i/>
                <w:color w:val="000000"/>
                <w:sz w:val="24"/>
                <w:szCs w:val="24"/>
              </w:rPr>
              <w:t>Εάν ναι</w:t>
            </w:r>
            <w:r>
              <w:rPr>
                <w:rFonts w:eastAsia="Calibri" w:cs="Calibri"/>
                <w:i/>
                <w:color w:val="000000"/>
                <w:sz w:val="24"/>
                <w:szCs w:val="24"/>
              </w:rPr>
              <w:t>, μεριμνήστε για την υποβολή χωριστού εντύπου ΤΕΥΔ από τους άλλους εμπλεκόμενους οικονομικούς φορείς.</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 Αναφέρετε τον ρόλο του οικονομικού φορέα στην ένωση ή κοινοπραξία   (επικεφαλής, υπεύθυνος για συγκεκριμένα καθήκοντα …):</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β) Προσδιορίστε του</w:t>
            </w:r>
            <w:r>
              <w:rPr>
                <w:rFonts w:eastAsia="Calibri" w:cs="Calibri"/>
                <w:color w:val="000000"/>
                <w:sz w:val="24"/>
                <w:szCs w:val="24"/>
              </w:rPr>
              <w:t>ς άλλους οικονομικούς φορείς που συμμετέχουν από κοινού στη διαδικασία σύναψης δημόσιας σύμβασης: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 [……]</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β) [……]</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 [……]</w:t>
            </w:r>
          </w:p>
        </w:tc>
      </w:tr>
    </w:tbl>
    <w:p w:rsidR="00885FAD" w:rsidRDefault="00885FAD">
      <w:pPr>
        <w:pBdr>
          <w:top w:val="nil"/>
          <w:left w:val="nil"/>
          <w:bottom w:val="nil"/>
          <w:right w:val="nil"/>
          <w:between w:val="nil"/>
        </w:pBdr>
        <w:spacing w:after="0" w:line="240" w:lineRule="auto"/>
        <w:jc w:val="center"/>
        <w:rPr>
          <w:rFonts w:eastAsia="Calibri" w:cs="Calibri"/>
          <w:color w:val="000000"/>
          <w:sz w:val="24"/>
          <w:szCs w:val="24"/>
        </w:rPr>
      </w:pP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t>Β: Πληροφορίες σχετικά με τους νόμιμους εκπροσώπους του οικονομικού φορέα</w:t>
      </w:r>
    </w:p>
    <w:p w:rsidR="00885FAD" w:rsidRDefault="003F39B7">
      <w:pPr>
        <w:pBdr>
          <w:top w:val="single" w:sz="4" w:space="1" w:color="000000"/>
          <w:left w:val="single" w:sz="4" w:space="1" w:color="000000"/>
          <w:bottom w:val="single" w:sz="4" w:space="1" w:color="000000"/>
          <w:right w:val="single" w:sz="4" w:space="1" w:color="000000"/>
          <w:between w:val="nil"/>
        </w:pBdr>
        <w:shd w:val="clear" w:color="auto" w:fill="FFFFFF"/>
        <w:spacing w:after="0" w:line="240" w:lineRule="auto"/>
        <w:rPr>
          <w:rFonts w:eastAsia="Calibri" w:cs="Calibri"/>
          <w:i/>
          <w:color w:val="000000"/>
          <w:sz w:val="24"/>
          <w:szCs w:val="24"/>
        </w:rPr>
      </w:pPr>
      <w:r>
        <w:rPr>
          <w:rFonts w:eastAsia="Calibri" w:cs="Calibri"/>
          <w:i/>
          <w:color w:val="000000"/>
          <w:sz w:val="24"/>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Style w:val="a8"/>
        <w:tblW w:w="8979" w:type="dxa"/>
        <w:tblInd w:w="0" w:type="dxa"/>
        <w:tblLayout w:type="fixed"/>
        <w:tblLook w:val="0000" w:firstRow="0" w:lastRow="0" w:firstColumn="0" w:lastColumn="0" w:noHBand="0" w:noVBand="0"/>
      </w:tblPr>
      <w:tblGrid>
        <w:gridCol w:w="4479"/>
        <w:gridCol w:w="4500"/>
      </w:tblGrid>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Ονοματεπώνυμο</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Τηλέφωνο:</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Ηλ. ταχυδρομείο:</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bl>
    <w:p w:rsidR="00885FAD" w:rsidRDefault="003F39B7">
      <w:pPr>
        <w:pBdr>
          <w:top w:val="nil"/>
          <w:left w:val="nil"/>
          <w:bottom w:val="nil"/>
          <w:right w:val="nil"/>
          <w:between w:val="nil"/>
        </w:pBdr>
        <w:spacing w:after="0" w:line="240" w:lineRule="auto"/>
        <w:ind w:left="850"/>
        <w:jc w:val="center"/>
        <w:rPr>
          <w:rFonts w:eastAsia="Calibri" w:cs="Calibri"/>
          <w:color w:val="000000"/>
          <w:sz w:val="24"/>
          <w:szCs w:val="24"/>
        </w:rPr>
      </w:pPr>
      <w:r>
        <w:rPr>
          <w:rFonts w:eastAsia="Calibri" w:cs="Calibri"/>
          <w:b/>
          <w:color w:val="000000"/>
          <w:sz w:val="24"/>
          <w:szCs w:val="24"/>
        </w:rPr>
        <w:t>Γ: Πληροφορίες σχετικά με τη στήριξη στις ικανότητες άλλων ΦΟΡΕΩΝ</w:t>
      </w:r>
      <w:r>
        <w:rPr>
          <w:rFonts w:eastAsia="Calibri" w:cs="Calibri"/>
          <w:b/>
          <w:color w:val="000000"/>
          <w:sz w:val="24"/>
          <w:szCs w:val="24"/>
          <w:vertAlign w:val="superscript"/>
        </w:rPr>
        <w:footnoteReference w:id="5"/>
      </w:r>
    </w:p>
    <w:tbl>
      <w:tblPr>
        <w:tblStyle w:val="a9"/>
        <w:tblW w:w="8979" w:type="dxa"/>
        <w:tblInd w:w="0" w:type="dxa"/>
        <w:tblLayout w:type="fixed"/>
        <w:tblLook w:val="0000" w:firstRow="0" w:lastRow="0" w:firstColumn="0" w:lastColumn="0" w:noHBand="0" w:noVBand="0"/>
      </w:tblPr>
      <w:tblGrid>
        <w:gridCol w:w="4479"/>
        <w:gridCol w:w="4500"/>
      </w:tblGrid>
      <w:tr w:rsidR="00885FAD">
        <w:trPr>
          <w:trHeight w:val="343"/>
        </w:trPr>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lastRenderedPageBreak/>
              <w:t>Στήριξη:</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[]Ναι []Όχι</w:t>
            </w:r>
          </w:p>
        </w:tc>
      </w:tr>
    </w:tbl>
    <w:p w:rsidR="00885FAD" w:rsidRDefault="003F39B7">
      <w:pPr>
        <w:pBdr>
          <w:top w:val="single" w:sz="4" w:space="1" w:color="000000"/>
          <w:left w:val="single" w:sz="4" w:space="4" w:color="000000"/>
          <w:bottom w:val="single" w:sz="4" w:space="1" w:color="000000"/>
          <w:right w:val="single" w:sz="4" w:space="4" w:color="000000"/>
          <w:between w:val="nil"/>
        </w:pBdr>
        <w:shd w:val="clear" w:color="auto" w:fill="BFBFBF"/>
        <w:spacing w:after="0" w:line="240" w:lineRule="auto"/>
        <w:rPr>
          <w:rFonts w:eastAsia="Calibri" w:cs="Calibri"/>
          <w:color w:val="000000"/>
          <w:sz w:val="24"/>
          <w:szCs w:val="24"/>
        </w:rPr>
      </w:pPr>
      <w:r>
        <w:rPr>
          <w:rFonts w:eastAsia="Calibri" w:cs="Calibri"/>
          <w:b/>
          <w:i/>
          <w:color w:val="000000"/>
          <w:sz w:val="24"/>
          <w:szCs w:val="24"/>
        </w:rPr>
        <w:t>Εάν ναι</w:t>
      </w:r>
      <w:r>
        <w:rPr>
          <w:rFonts w:eastAsia="Calibri" w:cs="Calibri"/>
          <w:i/>
          <w:color w:val="000000"/>
          <w:sz w:val="24"/>
          <w:szCs w:val="24"/>
        </w:rPr>
        <w:t xml:space="preserve">, επισυνάψτε χωριστό έντυπο ΤΕΥΔ με τις πληροφορίες που απαιτούνται σύμφωνα με τις </w:t>
      </w:r>
      <w:r>
        <w:rPr>
          <w:rFonts w:eastAsia="Calibri" w:cs="Calibri"/>
          <w:b/>
          <w:i/>
          <w:color w:val="000000"/>
          <w:sz w:val="24"/>
          <w:szCs w:val="24"/>
        </w:rPr>
        <w:t xml:space="preserve">ενότητες Α και Β του παρόντος μέρους και σύμφωνα με το μέρος ΙΙΙ, για κάθε ένα </w:t>
      </w:r>
      <w:r>
        <w:rPr>
          <w:rFonts w:eastAsia="Calibri" w:cs="Calibri"/>
          <w:i/>
          <w:color w:val="000000"/>
          <w:sz w:val="24"/>
          <w:szCs w:val="24"/>
        </w:rPr>
        <w:t>από τους σχετικούς φορείς, δεόντως συμπληρωμένο και υπογεγραμμένο από τους νομίμους εκπροσώπους αυτών.</w:t>
      </w:r>
    </w:p>
    <w:p w:rsidR="00885FAD" w:rsidRDefault="003F39B7">
      <w:pPr>
        <w:pBdr>
          <w:top w:val="single" w:sz="4" w:space="1" w:color="000000"/>
          <w:left w:val="single" w:sz="4" w:space="4" w:color="000000"/>
          <w:bottom w:val="single" w:sz="4" w:space="1" w:color="000000"/>
          <w:right w:val="single" w:sz="4" w:space="4" w:color="000000"/>
          <w:between w:val="nil"/>
        </w:pBdr>
        <w:shd w:val="clear" w:color="auto" w:fill="BFBFBF"/>
        <w:spacing w:after="0" w:line="240" w:lineRule="auto"/>
        <w:rPr>
          <w:rFonts w:eastAsia="Calibri" w:cs="Calibri"/>
          <w:i/>
          <w:color w:val="000000"/>
          <w:sz w:val="24"/>
          <w:szCs w:val="24"/>
        </w:rPr>
      </w:pPr>
      <w:r>
        <w:rPr>
          <w:rFonts w:eastAsia="Calibri" w:cs="Calibri"/>
          <w:i/>
          <w:color w:val="000000"/>
          <w:sz w:val="24"/>
          <w:szCs w:val="24"/>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w:t>
      </w:r>
      <w:r>
        <w:rPr>
          <w:rFonts w:eastAsia="Calibri" w:cs="Calibri"/>
          <w:i/>
          <w:color w:val="000000"/>
          <w:sz w:val="24"/>
          <w:szCs w:val="24"/>
        </w:rPr>
        <w:t>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885FAD" w:rsidRDefault="003F39B7">
      <w:pPr>
        <w:pBdr>
          <w:top w:val="single" w:sz="4" w:space="1" w:color="000000"/>
          <w:left w:val="single" w:sz="4" w:space="4" w:color="000000"/>
          <w:bottom w:val="single" w:sz="4" w:space="1" w:color="000000"/>
          <w:right w:val="single" w:sz="4" w:space="4" w:color="000000"/>
          <w:between w:val="nil"/>
        </w:pBdr>
        <w:shd w:val="clear" w:color="auto" w:fill="BFBFBF"/>
        <w:spacing w:after="0" w:line="240" w:lineRule="auto"/>
        <w:rPr>
          <w:rFonts w:eastAsia="Calibri" w:cs="Calibri"/>
          <w:i/>
          <w:color w:val="000000"/>
          <w:sz w:val="24"/>
          <w:szCs w:val="24"/>
        </w:rPr>
      </w:pPr>
      <w:r>
        <w:rPr>
          <w:rFonts w:eastAsia="Calibri" w:cs="Calibri"/>
          <w:i/>
          <w:color w:val="000000"/>
          <w:sz w:val="24"/>
          <w:szCs w:val="24"/>
        </w:rPr>
        <w:t>Εφόσον είναι σχ</w:t>
      </w:r>
      <w:r>
        <w:rPr>
          <w:rFonts w:eastAsia="Calibri" w:cs="Calibri"/>
          <w:i/>
          <w:color w:val="000000"/>
          <w:sz w:val="24"/>
          <w:szCs w:val="24"/>
        </w:rPr>
        <w:t>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85FAD" w:rsidRDefault="003F39B7">
      <w:pPr>
        <w:pBdr>
          <w:top w:val="nil"/>
          <w:left w:val="nil"/>
          <w:bottom w:val="nil"/>
          <w:right w:val="nil"/>
          <w:between w:val="nil"/>
        </w:pBdr>
        <w:spacing w:after="0" w:line="240" w:lineRule="auto"/>
        <w:jc w:val="center"/>
        <w:rPr>
          <w:rFonts w:eastAsia="Calibri" w:cs="Calibri"/>
          <w:color w:val="000000"/>
          <w:sz w:val="24"/>
          <w:szCs w:val="24"/>
        </w:rPr>
      </w:pPr>
      <w:r>
        <w:rPr>
          <w:rFonts w:eastAsia="Calibri" w:cs="Calibri"/>
          <w:b/>
          <w:color w:val="000000"/>
          <w:sz w:val="24"/>
          <w:szCs w:val="24"/>
        </w:rPr>
        <w:t>Δ: Πληροφορίες σχετικά με υπεργολ</w:t>
      </w:r>
      <w:r>
        <w:rPr>
          <w:rFonts w:eastAsia="Calibri" w:cs="Calibri"/>
          <w:b/>
          <w:color w:val="000000"/>
          <w:sz w:val="24"/>
          <w:szCs w:val="24"/>
        </w:rPr>
        <w:t xml:space="preserve">άβους στην ικανότητα των οποίων </w:t>
      </w:r>
      <w:r>
        <w:rPr>
          <w:rFonts w:eastAsia="Calibri" w:cs="Calibri"/>
          <w:b/>
          <w:color w:val="000000"/>
          <w:sz w:val="24"/>
          <w:szCs w:val="24"/>
          <w:u w:val="single"/>
        </w:rPr>
        <w:t>δεν στηρίζεται</w:t>
      </w:r>
      <w:r>
        <w:rPr>
          <w:rFonts w:eastAsia="Calibri" w:cs="Calibri"/>
          <w:b/>
          <w:color w:val="000000"/>
          <w:sz w:val="24"/>
          <w:szCs w:val="24"/>
        </w:rPr>
        <w:t xml:space="preserve"> ο οικονομικός φορέας</w:t>
      </w:r>
    </w:p>
    <w:p w:rsidR="00885FAD" w:rsidRDefault="003F39B7">
      <w:pPr>
        <w:pBdr>
          <w:top w:val="single" w:sz="4" w:space="1" w:color="000000"/>
          <w:left w:val="single" w:sz="4" w:space="1" w:color="000000"/>
          <w:bottom w:val="single" w:sz="4" w:space="1" w:color="000000"/>
          <w:right w:val="single" w:sz="4" w:space="1" w:color="000000"/>
          <w:between w:val="nil"/>
        </w:pBdr>
        <w:shd w:val="clear" w:color="auto" w:fill="CCCCCC"/>
        <w:spacing w:after="0" w:line="240" w:lineRule="auto"/>
        <w:rPr>
          <w:rFonts w:eastAsia="Calibri" w:cs="Calibri"/>
          <w:b/>
          <w:color w:val="000000"/>
          <w:sz w:val="24"/>
          <w:szCs w:val="24"/>
        </w:rPr>
      </w:pPr>
      <w:r>
        <w:rPr>
          <w:rFonts w:eastAsia="Calibri" w:cs="Calibri"/>
          <w:b/>
          <w:color w:val="000000"/>
          <w:sz w:val="24"/>
          <w:szCs w:val="24"/>
        </w:rPr>
        <w:t>(Η παρούσα ενότητα συμπληρώνεται μόνον εφόσον οι σχετικές πληροφορίες απαιτούνται ρητώς από την αναθέτουσα αρχή ή τον αναθέτοντα φορέα)</w:t>
      </w:r>
    </w:p>
    <w:tbl>
      <w:tblPr>
        <w:tblStyle w:val="aa"/>
        <w:tblW w:w="8979" w:type="dxa"/>
        <w:tblInd w:w="0" w:type="dxa"/>
        <w:tblLayout w:type="fixed"/>
        <w:tblLook w:val="0000" w:firstRow="0" w:lastRow="0" w:firstColumn="0" w:lastColumn="0" w:noHBand="0" w:noVBand="0"/>
      </w:tblPr>
      <w:tblGrid>
        <w:gridCol w:w="4479"/>
        <w:gridCol w:w="4500"/>
      </w:tblGrid>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[]Ναι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Εάν </w:t>
            </w:r>
            <w:r>
              <w:rPr>
                <w:rFonts w:eastAsia="Calibri" w:cs="Calibri"/>
                <w:b/>
                <w:color w:val="000000"/>
                <w:sz w:val="24"/>
                <w:szCs w:val="24"/>
              </w:rPr>
              <w:t xml:space="preserve">ναι </w:t>
            </w:r>
            <w:r>
              <w:rPr>
                <w:rFonts w:eastAsia="Calibri" w:cs="Calibri"/>
                <w:color w:val="000000"/>
                <w:sz w:val="24"/>
                <w:szCs w:val="24"/>
              </w:rPr>
              <w:t>παραθέστε κατάλογο των προτεινόμενων υπεργολάβων και το ποσοστό της σύμβασης που θα αναλάβουν: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bl>
    <w:p w:rsidR="00885FAD" w:rsidRDefault="00885FAD">
      <w:pPr>
        <w:pBdr>
          <w:top w:val="nil"/>
          <w:left w:val="nil"/>
          <w:bottom w:val="nil"/>
          <w:right w:val="nil"/>
          <w:between w:val="nil"/>
        </w:pBdr>
        <w:spacing w:after="0" w:line="240" w:lineRule="auto"/>
        <w:jc w:val="center"/>
        <w:rPr>
          <w:rFonts w:eastAsia="Calibri" w:cs="Calibri"/>
          <w:color w:val="000000"/>
          <w:sz w:val="24"/>
          <w:szCs w:val="24"/>
        </w:rPr>
      </w:pPr>
    </w:p>
    <w:p w:rsidR="00885FAD" w:rsidRDefault="003F39B7">
      <w:pPr>
        <w:keepNext/>
        <w:pBdr>
          <w:top w:val="single" w:sz="4" w:space="1" w:color="000000"/>
          <w:left w:val="single" w:sz="4" w:space="4" w:color="000000"/>
          <w:bottom w:val="single" w:sz="4" w:space="1" w:color="000000"/>
          <w:right w:val="single" w:sz="4" w:space="4" w:color="000000"/>
          <w:between w:val="nil"/>
        </w:pBdr>
        <w:spacing w:after="120" w:line="240" w:lineRule="auto"/>
        <w:jc w:val="both"/>
        <w:rPr>
          <w:rFonts w:eastAsia="Calibri" w:cs="Calibri"/>
          <w:b/>
          <w:color w:val="000000"/>
          <w:sz w:val="24"/>
          <w:szCs w:val="24"/>
          <w:u w:val="single"/>
        </w:rPr>
      </w:pPr>
      <w:r>
        <w:rPr>
          <w:rFonts w:eastAsia="Calibri" w:cs="Calibri"/>
          <w:b/>
          <w:color w:val="000000"/>
          <w:sz w:val="24"/>
          <w:szCs w:val="24"/>
          <w:u w:val="single"/>
        </w:rPr>
        <w:t>Μέρος III: Λόγοι αποκλεισμού</w:t>
      </w:r>
    </w:p>
    <w:p w:rsidR="00885FAD" w:rsidRDefault="003F39B7">
      <w:pPr>
        <w:pBdr>
          <w:top w:val="nil"/>
          <w:left w:val="nil"/>
          <w:bottom w:val="nil"/>
          <w:right w:val="nil"/>
          <w:between w:val="nil"/>
        </w:pBdr>
        <w:spacing w:after="0" w:line="240" w:lineRule="auto"/>
        <w:jc w:val="center"/>
        <w:rPr>
          <w:rFonts w:eastAsia="Calibri" w:cs="Calibri"/>
          <w:color w:val="000000"/>
          <w:sz w:val="24"/>
          <w:szCs w:val="24"/>
        </w:rPr>
      </w:pPr>
      <w:r>
        <w:rPr>
          <w:rFonts w:eastAsia="Calibri" w:cs="Calibri"/>
          <w:b/>
          <w:color w:val="000000"/>
          <w:sz w:val="24"/>
          <w:szCs w:val="24"/>
        </w:rPr>
        <w:t>Α: Λόγοι αποκλεισμού που σχετίζονται με ποινικές καταδίκες</w:t>
      </w:r>
      <w:r>
        <w:rPr>
          <w:rFonts w:eastAsia="Calibri" w:cs="Calibri"/>
          <w:b/>
          <w:color w:val="000000"/>
          <w:sz w:val="24"/>
          <w:szCs w:val="24"/>
          <w:vertAlign w:val="superscript"/>
        </w:rPr>
        <w:footnoteReference w:id="6"/>
      </w:r>
    </w:p>
    <w:p w:rsidR="00885FAD" w:rsidRDefault="003F39B7">
      <w:pPr>
        <w:pBdr>
          <w:top w:val="single" w:sz="4" w:space="1" w:color="000000"/>
          <w:left w:val="single" w:sz="4" w:space="1" w:color="000000"/>
          <w:bottom w:val="single" w:sz="4" w:space="1" w:color="000000"/>
          <w:right w:val="single" w:sz="4" w:space="1" w:color="000000"/>
          <w:between w:val="nil"/>
        </w:pBdr>
        <w:shd w:val="clear" w:color="auto" w:fill="CCCCCC"/>
        <w:spacing w:after="0" w:line="240" w:lineRule="auto"/>
        <w:rPr>
          <w:rFonts w:eastAsia="Calibri" w:cs="Calibri"/>
          <w:color w:val="000000"/>
          <w:sz w:val="24"/>
          <w:szCs w:val="24"/>
        </w:rPr>
      </w:pPr>
      <w:r>
        <w:rPr>
          <w:rFonts w:eastAsia="Calibri" w:cs="Calibri"/>
          <w:color w:val="000000"/>
          <w:sz w:val="24"/>
          <w:szCs w:val="24"/>
        </w:rPr>
        <w:t>Στο άρθρο 73 παρ. 1 ορίζονται οι ακόλουθοι λόγοι αποκλεισμού:</w:t>
      </w:r>
    </w:p>
    <w:p w:rsidR="00885FAD" w:rsidRDefault="003F39B7">
      <w:pPr>
        <w:numPr>
          <w:ilvl w:val="0"/>
          <w:numId w:val="2"/>
        </w:numPr>
        <w:pBdr>
          <w:top w:val="single" w:sz="4" w:space="1" w:color="000000"/>
          <w:left w:val="single" w:sz="4" w:space="1" w:color="000000"/>
          <w:bottom w:val="single" w:sz="4" w:space="1" w:color="000000"/>
          <w:right w:val="single" w:sz="4" w:space="1" w:color="000000"/>
          <w:between w:val="nil"/>
        </w:pBdr>
        <w:shd w:val="clear" w:color="auto" w:fill="CCCCCC"/>
        <w:tabs>
          <w:tab w:val="left" w:pos="284"/>
        </w:tabs>
        <w:spacing w:after="0" w:line="240" w:lineRule="auto"/>
        <w:ind w:left="0" w:firstLine="0"/>
        <w:rPr>
          <w:rFonts w:eastAsia="Calibri" w:cs="Calibri"/>
          <w:color w:val="000000"/>
          <w:sz w:val="24"/>
          <w:szCs w:val="24"/>
        </w:rPr>
      </w:pPr>
      <w:r>
        <w:rPr>
          <w:rFonts w:eastAsia="Calibri" w:cs="Calibri"/>
          <w:color w:val="000000"/>
          <w:sz w:val="24"/>
          <w:szCs w:val="24"/>
        </w:rPr>
        <w:t xml:space="preserve">συμμετοχή σε </w:t>
      </w:r>
      <w:r>
        <w:rPr>
          <w:rFonts w:eastAsia="Calibri" w:cs="Calibri"/>
          <w:b/>
          <w:color w:val="000000"/>
          <w:sz w:val="24"/>
          <w:szCs w:val="24"/>
        </w:rPr>
        <w:t>εγκληματική οργάνωση</w:t>
      </w:r>
      <w:r>
        <w:rPr>
          <w:rFonts w:eastAsia="Calibri" w:cs="Calibri"/>
          <w:b/>
          <w:color w:val="000000"/>
          <w:sz w:val="24"/>
          <w:szCs w:val="24"/>
          <w:vertAlign w:val="superscript"/>
        </w:rPr>
        <w:footnoteReference w:id="7"/>
      </w:r>
      <w:r>
        <w:rPr>
          <w:rFonts w:eastAsia="Calibri" w:cs="Calibri"/>
          <w:color w:val="000000"/>
          <w:sz w:val="24"/>
          <w:szCs w:val="24"/>
        </w:rPr>
        <w:t>·</w:t>
      </w:r>
    </w:p>
    <w:p w:rsidR="00885FAD" w:rsidRDefault="003F39B7">
      <w:pPr>
        <w:numPr>
          <w:ilvl w:val="0"/>
          <w:numId w:val="2"/>
        </w:numPr>
        <w:pBdr>
          <w:top w:val="single" w:sz="4" w:space="1" w:color="000000"/>
          <w:left w:val="single" w:sz="4" w:space="1" w:color="000000"/>
          <w:bottom w:val="single" w:sz="4" w:space="1" w:color="000000"/>
          <w:right w:val="single" w:sz="4" w:space="1" w:color="000000"/>
          <w:between w:val="nil"/>
        </w:pBdr>
        <w:shd w:val="clear" w:color="auto" w:fill="CCCCCC"/>
        <w:tabs>
          <w:tab w:val="left" w:pos="284"/>
        </w:tabs>
        <w:spacing w:after="0" w:line="240" w:lineRule="auto"/>
        <w:ind w:left="0" w:firstLine="0"/>
        <w:rPr>
          <w:rFonts w:eastAsia="Calibri" w:cs="Calibri"/>
          <w:color w:val="000000"/>
          <w:sz w:val="24"/>
          <w:szCs w:val="24"/>
        </w:rPr>
      </w:pPr>
      <w:r>
        <w:rPr>
          <w:rFonts w:eastAsia="Calibri" w:cs="Calibri"/>
          <w:b/>
          <w:color w:val="000000"/>
          <w:sz w:val="24"/>
          <w:szCs w:val="24"/>
        </w:rPr>
        <w:lastRenderedPageBreak/>
        <w:t>δωροδοκία</w:t>
      </w:r>
      <w:r>
        <w:rPr>
          <w:rFonts w:eastAsia="Calibri" w:cs="Calibri"/>
          <w:b/>
          <w:color w:val="000000"/>
          <w:sz w:val="24"/>
          <w:szCs w:val="24"/>
          <w:vertAlign w:val="superscript"/>
        </w:rPr>
        <w:footnoteReference w:id="8"/>
      </w:r>
      <w:r>
        <w:rPr>
          <w:rFonts w:eastAsia="Calibri" w:cs="Calibri"/>
          <w:color w:val="000000"/>
          <w:sz w:val="24"/>
          <w:szCs w:val="24"/>
          <w:vertAlign w:val="superscript"/>
        </w:rPr>
        <w:t>,</w:t>
      </w:r>
      <w:r>
        <w:rPr>
          <w:rFonts w:eastAsia="Calibri" w:cs="Calibri"/>
          <w:color w:val="000000"/>
          <w:sz w:val="24"/>
          <w:szCs w:val="24"/>
          <w:vertAlign w:val="superscript"/>
        </w:rPr>
        <w:footnoteReference w:id="9"/>
      </w:r>
      <w:r>
        <w:rPr>
          <w:rFonts w:eastAsia="Calibri" w:cs="Calibri"/>
          <w:color w:val="000000"/>
          <w:sz w:val="24"/>
          <w:szCs w:val="24"/>
        </w:rPr>
        <w:t>·</w:t>
      </w:r>
    </w:p>
    <w:p w:rsidR="00885FAD" w:rsidRDefault="003F39B7">
      <w:pPr>
        <w:numPr>
          <w:ilvl w:val="0"/>
          <w:numId w:val="2"/>
        </w:numPr>
        <w:pBdr>
          <w:top w:val="single" w:sz="4" w:space="1" w:color="000000"/>
          <w:left w:val="single" w:sz="4" w:space="1" w:color="000000"/>
          <w:bottom w:val="single" w:sz="4" w:space="1" w:color="000000"/>
          <w:right w:val="single" w:sz="4" w:space="1" w:color="000000"/>
          <w:between w:val="nil"/>
        </w:pBdr>
        <w:shd w:val="clear" w:color="auto" w:fill="CCCCCC"/>
        <w:tabs>
          <w:tab w:val="left" w:pos="284"/>
        </w:tabs>
        <w:spacing w:after="0" w:line="240" w:lineRule="auto"/>
        <w:ind w:left="0" w:firstLine="0"/>
        <w:rPr>
          <w:rFonts w:eastAsia="Calibri" w:cs="Calibri"/>
          <w:color w:val="000000"/>
          <w:sz w:val="24"/>
          <w:szCs w:val="24"/>
        </w:rPr>
      </w:pPr>
      <w:r>
        <w:rPr>
          <w:rFonts w:eastAsia="Calibri" w:cs="Calibri"/>
          <w:b/>
          <w:color w:val="000000"/>
          <w:sz w:val="24"/>
          <w:szCs w:val="24"/>
        </w:rPr>
        <w:t>απάτη</w:t>
      </w:r>
      <w:r>
        <w:rPr>
          <w:rFonts w:eastAsia="Calibri" w:cs="Calibri"/>
          <w:b/>
          <w:color w:val="000000"/>
          <w:sz w:val="24"/>
          <w:szCs w:val="24"/>
          <w:vertAlign w:val="superscript"/>
        </w:rPr>
        <w:footnoteReference w:id="10"/>
      </w:r>
      <w:r>
        <w:rPr>
          <w:rFonts w:eastAsia="Calibri" w:cs="Calibri"/>
          <w:color w:val="000000"/>
          <w:sz w:val="24"/>
          <w:szCs w:val="24"/>
        </w:rPr>
        <w:t>·</w:t>
      </w:r>
    </w:p>
    <w:p w:rsidR="00885FAD" w:rsidRDefault="003F39B7">
      <w:pPr>
        <w:numPr>
          <w:ilvl w:val="0"/>
          <w:numId w:val="2"/>
        </w:numPr>
        <w:pBdr>
          <w:top w:val="single" w:sz="4" w:space="1" w:color="000000"/>
          <w:left w:val="single" w:sz="4" w:space="1" w:color="000000"/>
          <w:bottom w:val="single" w:sz="4" w:space="1" w:color="000000"/>
          <w:right w:val="single" w:sz="4" w:space="1" w:color="000000"/>
          <w:between w:val="nil"/>
        </w:pBdr>
        <w:shd w:val="clear" w:color="auto" w:fill="CCCCCC"/>
        <w:tabs>
          <w:tab w:val="left" w:pos="284"/>
        </w:tabs>
        <w:spacing w:after="0" w:line="240" w:lineRule="auto"/>
        <w:ind w:left="0" w:firstLine="0"/>
        <w:rPr>
          <w:rFonts w:eastAsia="Calibri" w:cs="Calibri"/>
          <w:color w:val="000000"/>
          <w:sz w:val="24"/>
          <w:szCs w:val="24"/>
        </w:rPr>
      </w:pPr>
      <w:r>
        <w:rPr>
          <w:rFonts w:eastAsia="Calibri" w:cs="Calibri"/>
          <w:b/>
          <w:color w:val="000000"/>
          <w:sz w:val="24"/>
          <w:szCs w:val="24"/>
        </w:rPr>
        <w:t>τρομοκρατικά εγκλήματα ή εγκλήματα συνδεόμενα με τρομοκρατικές δραστηριότητες</w:t>
      </w:r>
      <w:r>
        <w:rPr>
          <w:rFonts w:eastAsia="Calibri" w:cs="Calibri"/>
          <w:b/>
          <w:color w:val="000000"/>
          <w:sz w:val="24"/>
          <w:szCs w:val="24"/>
          <w:vertAlign w:val="superscript"/>
        </w:rPr>
        <w:footnoteReference w:id="11"/>
      </w:r>
      <w:r>
        <w:rPr>
          <w:rFonts w:eastAsia="Calibri" w:cs="Calibri"/>
          <w:color w:val="000000"/>
          <w:sz w:val="24"/>
          <w:szCs w:val="24"/>
          <w:vertAlign w:val="superscript"/>
        </w:rPr>
        <w:t>·</w:t>
      </w:r>
    </w:p>
    <w:p w:rsidR="00885FAD" w:rsidRDefault="003F39B7">
      <w:pPr>
        <w:numPr>
          <w:ilvl w:val="0"/>
          <w:numId w:val="2"/>
        </w:numPr>
        <w:pBdr>
          <w:top w:val="single" w:sz="4" w:space="1" w:color="000000"/>
          <w:left w:val="single" w:sz="4" w:space="1" w:color="000000"/>
          <w:bottom w:val="single" w:sz="4" w:space="1" w:color="000000"/>
          <w:right w:val="single" w:sz="4" w:space="1" w:color="000000"/>
          <w:between w:val="nil"/>
        </w:pBdr>
        <w:shd w:val="clear" w:color="auto" w:fill="CCCCCC"/>
        <w:tabs>
          <w:tab w:val="left" w:pos="284"/>
        </w:tabs>
        <w:spacing w:after="0" w:line="240" w:lineRule="auto"/>
        <w:ind w:left="0" w:firstLine="0"/>
        <w:rPr>
          <w:rFonts w:eastAsia="Calibri" w:cs="Calibri"/>
          <w:color w:val="000000"/>
          <w:sz w:val="24"/>
          <w:szCs w:val="24"/>
        </w:rPr>
      </w:pPr>
      <w:r>
        <w:rPr>
          <w:rFonts w:eastAsia="Calibri" w:cs="Calibri"/>
          <w:b/>
          <w:color w:val="000000"/>
          <w:sz w:val="24"/>
          <w:szCs w:val="24"/>
        </w:rPr>
        <w:t>νομιμοποίηση εσόδων από παράνομες δραστηριότητες ή χρηματοδότηση της τρομοκρατίας</w:t>
      </w:r>
      <w:r>
        <w:rPr>
          <w:rFonts w:eastAsia="Calibri" w:cs="Calibri"/>
          <w:b/>
          <w:color w:val="000000"/>
          <w:sz w:val="24"/>
          <w:szCs w:val="24"/>
          <w:vertAlign w:val="superscript"/>
        </w:rPr>
        <w:footnoteReference w:id="12"/>
      </w:r>
      <w:r>
        <w:rPr>
          <w:rFonts w:eastAsia="Calibri" w:cs="Calibri"/>
          <w:color w:val="000000"/>
          <w:sz w:val="24"/>
          <w:szCs w:val="24"/>
        </w:rPr>
        <w:t>·</w:t>
      </w:r>
    </w:p>
    <w:p w:rsidR="00885FAD" w:rsidRDefault="003F39B7">
      <w:pPr>
        <w:numPr>
          <w:ilvl w:val="0"/>
          <w:numId w:val="2"/>
        </w:numPr>
        <w:pBdr>
          <w:top w:val="single" w:sz="4" w:space="1" w:color="000000"/>
          <w:left w:val="single" w:sz="4" w:space="1" w:color="000000"/>
          <w:bottom w:val="single" w:sz="4" w:space="1" w:color="000000"/>
          <w:right w:val="single" w:sz="4" w:space="1" w:color="000000"/>
          <w:between w:val="nil"/>
        </w:pBdr>
        <w:shd w:val="clear" w:color="auto" w:fill="CCCCCC"/>
        <w:tabs>
          <w:tab w:val="left" w:pos="284"/>
        </w:tabs>
        <w:spacing w:after="0" w:line="240" w:lineRule="auto"/>
        <w:ind w:left="0" w:firstLine="0"/>
        <w:rPr>
          <w:rFonts w:eastAsia="Calibri" w:cs="Calibri"/>
          <w:color w:val="000000"/>
          <w:sz w:val="24"/>
          <w:szCs w:val="24"/>
        </w:rPr>
      </w:pPr>
      <w:r>
        <w:rPr>
          <w:rFonts w:eastAsia="Calibri" w:cs="Calibri"/>
          <w:b/>
          <w:color w:val="000000"/>
          <w:sz w:val="24"/>
          <w:szCs w:val="24"/>
          <w:vertAlign w:val="superscript"/>
        </w:rPr>
        <w:t>παιδική εργασία και άλλες μορφές εμπορίας ανθρώπων</w:t>
      </w:r>
      <w:r>
        <w:rPr>
          <w:rFonts w:eastAsia="Calibri" w:cs="Calibri"/>
          <w:b/>
          <w:color w:val="000000"/>
          <w:sz w:val="24"/>
          <w:szCs w:val="24"/>
          <w:vertAlign w:val="superscript"/>
        </w:rPr>
        <w:footnoteReference w:id="13"/>
      </w:r>
      <w:r>
        <w:rPr>
          <w:rFonts w:eastAsia="Calibri" w:cs="Calibri"/>
          <w:color w:val="000000"/>
          <w:sz w:val="24"/>
          <w:szCs w:val="24"/>
          <w:vertAlign w:val="superscript"/>
        </w:rPr>
        <w:t>.</w:t>
      </w:r>
    </w:p>
    <w:tbl>
      <w:tblPr>
        <w:tblStyle w:val="ab"/>
        <w:tblW w:w="8979" w:type="dxa"/>
        <w:tblInd w:w="0" w:type="dxa"/>
        <w:tblLayout w:type="fixed"/>
        <w:tblLook w:val="0000" w:firstRow="0" w:lastRow="0" w:firstColumn="0" w:lastColumn="0" w:noHBand="0" w:noVBand="0"/>
      </w:tblPr>
      <w:tblGrid>
        <w:gridCol w:w="4479"/>
        <w:gridCol w:w="4500"/>
      </w:tblGrid>
      <w:tr w:rsidR="00885FAD">
        <w:trPr>
          <w:trHeight w:val="855"/>
        </w:trPr>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Υπάρχει τελεσίδικη καταδικαστική </w:t>
            </w:r>
            <w:r>
              <w:rPr>
                <w:rFonts w:eastAsia="Calibri" w:cs="Calibri"/>
                <w:b/>
                <w:color w:val="000000"/>
                <w:sz w:val="24"/>
                <w:szCs w:val="24"/>
              </w:rPr>
              <w:t>απόφαση εις βάρος του οικονομικού φορέα</w:t>
            </w:r>
            <w:r>
              <w:rPr>
                <w:rFonts w:eastAsia="Calibri" w:cs="Calibri"/>
                <w:color w:val="000000"/>
                <w:sz w:val="24"/>
                <w:szCs w:val="24"/>
              </w:rPr>
              <w:t xml:space="preserve"> ή </w:t>
            </w:r>
            <w:r>
              <w:rPr>
                <w:rFonts w:eastAsia="Calibri" w:cs="Calibri"/>
                <w:b/>
                <w:color w:val="000000"/>
                <w:sz w:val="24"/>
                <w:szCs w:val="24"/>
              </w:rPr>
              <w:t>οποιουδήποτε</w:t>
            </w:r>
            <w:r>
              <w:rPr>
                <w:rFonts w:eastAsia="Calibri" w:cs="Calibri"/>
                <w:color w:val="000000"/>
                <w:sz w:val="24"/>
                <w:szCs w:val="24"/>
              </w:rPr>
              <w:t xml:space="preserve"> προσώπου</w:t>
            </w:r>
            <w:r>
              <w:rPr>
                <w:rFonts w:eastAsia="Calibri" w:cs="Calibri"/>
                <w:color w:val="000000"/>
                <w:sz w:val="24"/>
                <w:szCs w:val="24"/>
                <w:vertAlign w:val="superscript"/>
              </w:rPr>
              <w:footnoteReference w:id="14"/>
            </w:r>
            <w:r>
              <w:rPr>
                <w:rFonts w:eastAsia="Calibri" w:cs="Calibri"/>
                <w:color w:val="000000"/>
                <w:sz w:val="24"/>
                <w:szCs w:val="24"/>
              </w:rPr>
              <w:t xml:space="preserve"> το οποίο είναι μέλος του διοικητικού, διευθυντικού ή εποπτικού του οργάνου ή έχει εξουσία εκπροσώπησης, λήψης </w:t>
            </w:r>
            <w:r>
              <w:rPr>
                <w:rFonts w:eastAsia="Calibri" w:cs="Calibri"/>
                <w:color w:val="000000"/>
                <w:sz w:val="24"/>
                <w:szCs w:val="24"/>
              </w:rPr>
              <w:lastRenderedPageBreak/>
              <w:t>αποφάσεων ή ελέγχου σε αυτό για έναν από τους λόγους που παρατίθενται ανωτέρω (σημεία 1-6), ή καταδικαστική απόφαση η οποία έχει εκδοθεί πριν από</w:t>
            </w:r>
            <w:r>
              <w:rPr>
                <w:rFonts w:eastAsia="Calibri" w:cs="Calibri"/>
                <w:color w:val="000000"/>
                <w:sz w:val="24"/>
                <w:szCs w:val="24"/>
              </w:rPr>
              <w:t xml:space="preserve"> πέντε έτη κατά το μέγιστο ή στην οποία έχει οριστεί απευθείας περίοδος αποκλεισμού που εξακολουθεί να ισχύει;</w:t>
            </w:r>
          </w:p>
        </w:tc>
        <w:tc>
          <w:tcPr>
            <w:tcW w:w="4500" w:type="dxa"/>
            <w:tcBorders>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lastRenderedPageBreak/>
              <w:t>[] Ναι [] Όχι</w:t>
            </w: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i/>
                <w:color w:val="000000"/>
                <w:sz w:val="24"/>
                <w:szCs w:val="24"/>
              </w:rPr>
              <w:t>[……][……][……][……]</w:t>
            </w:r>
            <w:r>
              <w:rPr>
                <w:rFonts w:eastAsia="Calibri" w:cs="Calibri"/>
                <w:i/>
                <w:color w:val="000000"/>
                <w:sz w:val="24"/>
                <w:szCs w:val="24"/>
                <w:vertAlign w:val="superscript"/>
              </w:rPr>
              <w:footnoteReference w:id="15"/>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lastRenderedPageBreak/>
              <w:t>Εάν ναι</w:t>
            </w:r>
            <w:r>
              <w:rPr>
                <w:rFonts w:eastAsia="Calibri" w:cs="Calibri"/>
                <w:color w:val="000000"/>
                <w:sz w:val="24"/>
                <w:szCs w:val="24"/>
              </w:rPr>
              <w:t>, αναφέρετε</w:t>
            </w:r>
            <w:r>
              <w:rPr>
                <w:rFonts w:eastAsia="Calibri" w:cs="Calibri"/>
                <w:color w:val="000000"/>
                <w:sz w:val="24"/>
                <w:szCs w:val="24"/>
                <w:vertAlign w:val="superscript"/>
              </w:rPr>
              <w:footnoteReference w:id="16"/>
            </w: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 Ημερομηνία της καταδικαστικής απόφασης προσδιορίζοντας ποιο από τα σημεία 1 έως 6 αφορά και τον λόγο ή τους λόγους της καταδίκης,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β) Προσδιορίστε ποιος έχει καταδικαστεί [ ]·</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γ) 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 Ημερομηνία:[   ],</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ση</w:t>
            </w:r>
            <w:r>
              <w:rPr>
                <w:rFonts w:eastAsia="Calibri" w:cs="Calibri"/>
                <w:color w:val="000000"/>
                <w:sz w:val="24"/>
                <w:szCs w:val="24"/>
              </w:rPr>
              <w:t>μείο-(-α): [   ],</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λόγος(-οι):[   ]</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β) [……]</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 Διάρκεια της περιόδου αποκλεισμού [……] και σχετικό(-ά) σημείο(-α) [   ]</w:t>
            </w: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w:t>
            </w:r>
            <w:r>
              <w:rPr>
                <w:rFonts w:eastAsia="Calibri" w:cs="Calibri"/>
                <w:i/>
                <w:color w:val="000000"/>
                <w:sz w:val="24"/>
                <w:szCs w:val="24"/>
              </w:rPr>
              <w:t xml:space="preserve"> εγγράφων):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i/>
                <w:color w:val="000000"/>
                <w:sz w:val="24"/>
                <w:szCs w:val="24"/>
              </w:rPr>
              <w:t>[……][……][……][……]</w:t>
            </w:r>
            <w:r>
              <w:rPr>
                <w:rFonts w:eastAsia="Calibri" w:cs="Calibri"/>
                <w:i/>
                <w:color w:val="000000"/>
                <w:sz w:val="24"/>
                <w:szCs w:val="24"/>
                <w:vertAlign w:val="superscript"/>
              </w:rPr>
              <w:footnoteReference w:id="17"/>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Fonts w:eastAsia="Calibri" w:cs="Calibri"/>
                <w:b/>
                <w:color w:val="000000"/>
                <w:sz w:val="24"/>
                <w:szCs w:val="24"/>
              </w:rPr>
              <w:t>αυτοκάθαρση»)</w:t>
            </w:r>
            <w:r>
              <w:rPr>
                <w:rFonts w:eastAsia="Calibri" w:cs="Calibri"/>
                <w:b/>
                <w:color w:val="000000"/>
                <w:sz w:val="24"/>
                <w:szCs w:val="24"/>
                <w:vertAlign w:val="superscript"/>
              </w:rPr>
              <w:footnoteReference w:id="18"/>
            </w:r>
            <w:r>
              <w:rPr>
                <w:rFonts w:eastAsia="Calibri" w:cs="Calibri"/>
                <w:color w:val="000000"/>
                <w:sz w:val="24"/>
                <w:szCs w:val="24"/>
              </w:rPr>
              <w:t>;</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xml:space="preserve"> περιγράψτε τα μέτρα που λήφθηκαν</w:t>
            </w:r>
            <w:r>
              <w:rPr>
                <w:rFonts w:eastAsia="Calibri" w:cs="Calibri"/>
                <w:color w:val="000000"/>
                <w:sz w:val="24"/>
                <w:szCs w:val="24"/>
                <w:vertAlign w:val="superscript"/>
              </w:rPr>
              <w:footnoteReference w:id="19"/>
            </w:r>
            <w:r>
              <w:rPr>
                <w:rFonts w:eastAsia="Calibri" w:cs="Calibri"/>
                <w:color w:val="000000"/>
                <w:sz w:val="24"/>
                <w:szCs w:val="24"/>
              </w:rPr>
              <w:t>:</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bl>
    <w:p w:rsidR="00885FAD" w:rsidRDefault="00885FAD">
      <w:pPr>
        <w:pBdr>
          <w:top w:val="nil"/>
          <w:left w:val="nil"/>
          <w:bottom w:val="nil"/>
          <w:right w:val="nil"/>
          <w:between w:val="nil"/>
        </w:pBdr>
        <w:spacing w:after="0" w:line="240" w:lineRule="auto"/>
        <w:jc w:val="center"/>
        <w:rPr>
          <w:rFonts w:eastAsia="Calibri" w:cs="Calibri"/>
          <w:color w:val="000000"/>
          <w:sz w:val="24"/>
          <w:szCs w:val="24"/>
        </w:rPr>
      </w:pP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t>Β: Λόγοι που σχετίζονται με την καταβολή φόρων ή εισφορών κοινωνικής ασφάλισης</w:t>
      </w:r>
    </w:p>
    <w:tbl>
      <w:tblPr>
        <w:tblStyle w:val="ac"/>
        <w:tblW w:w="8979" w:type="dxa"/>
        <w:tblInd w:w="5" w:type="dxa"/>
        <w:tblLayout w:type="fixed"/>
        <w:tblLook w:val="0000" w:firstRow="0" w:lastRow="0" w:firstColumn="0" w:lastColumn="0" w:noHBand="0" w:noVBand="0"/>
      </w:tblPr>
      <w:tblGrid>
        <w:gridCol w:w="4479"/>
        <w:gridCol w:w="4500"/>
      </w:tblGrid>
      <w:tr w:rsidR="00885FAD">
        <w:tc>
          <w:tcPr>
            <w:tcW w:w="4479" w:type="dxa"/>
            <w:tcBorders>
              <w:top w:val="single" w:sz="4" w:space="0" w:color="000000"/>
              <w:left w:val="single" w:sz="4" w:space="0" w:color="000000"/>
              <w:bottom w:val="single" w:sz="4" w:space="0" w:color="000000"/>
            </w:tcBorders>
            <w:tcMar>
              <w:top w:w="0" w:type="dxa"/>
              <w:left w:w="0" w:type="dxa"/>
              <w:bottom w:w="0" w:type="dxa"/>
              <w:right w:w="0"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lastRenderedPageBreak/>
              <w:t>Πληρωμή φόρων ή εισφορών κοινωνικής ασφάλισης:</w:t>
            </w:r>
          </w:p>
        </w:tc>
        <w:tc>
          <w:tcPr>
            <w:tcW w:w="4500" w:type="dxa"/>
            <w:tcBorders>
              <w:top w:val="single" w:sz="4" w:space="0" w:color="000000"/>
              <w:left w:val="single" w:sz="4" w:space="0" w:color="000000"/>
              <w:right w:val="single" w:sz="4" w:space="0" w:color="000000"/>
            </w:tcBorders>
            <w:tcMar>
              <w:top w:w="0" w:type="dxa"/>
              <w:left w:w="0" w:type="dxa"/>
              <w:bottom w:w="0" w:type="dxa"/>
              <w:right w:w="0"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1) Ο οικονομικός φορέας έχει εκπληρώσει όλες </w:t>
            </w:r>
            <w:r>
              <w:rPr>
                <w:rFonts w:eastAsia="Calibri" w:cs="Calibri"/>
                <w:b/>
                <w:color w:val="000000"/>
                <w:sz w:val="24"/>
                <w:szCs w:val="24"/>
              </w:rPr>
              <w:t>τις υποχρεώσεις του όσον αφορά την πληρωμή φόρων ή εισφορών κοινωνικής ασφάλισης</w:t>
            </w:r>
            <w:r>
              <w:rPr>
                <w:rFonts w:eastAsia="Calibri" w:cs="Calibri"/>
                <w:b/>
                <w:color w:val="000000"/>
                <w:sz w:val="24"/>
                <w:szCs w:val="24"/>
                <w:vertAlign w:val="superscript"/>
              </w:rPr>
              <w:footnoteReference w:id="20"/>
            </w:r>
            <w:r>
              <w:rPr>
                <w:rFonts w:eastAsia="Calibri" w:cs="Calibri"/>
                <w:b/>
                <w:color w:val="000000"/>
                <w:sz w:val="24"/>
                <w:szCs w:val="24"/>
              </w:rPr>
              <w:t>,</w:t>
            </w:r>
            <w:r>
              <w:rPr>
                <w:rFonts w:eastAsia="Calibri" w:cs="Calibri"/>
                <w:color w:val="000000"/>
                <w:sz w:val="24"/>
                <w:szCs w:val="24"/>
              </w:rPr>
              <w:t xml:space="preserve"> στην Ελλάδα και στη χώρα στην οποία είναι τυχόν εγκατεστημένος ;</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tc>
      </w:tr>
      <w:tr w:rsidR="00885FAD">
        <w:trPr>
          <w:trHeight w:val="1977"/>
        </w:trPr>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Εάν όχι αναφέρετε:</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 Χώρα ή κράτος μέλος για το οποίο πρόκειται: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β) Ποιο είναι το σχετικό ποσό;</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γ)Πως διαπιστώθηκε η αθέτηση των υποχρεώσεων;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1) Μέσω δικαστικής ή διοικητικής απόφασης;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 xml:space="preserve">- </w:t>
            </w:r>
            <w:r>
              <w:rPr>
                <w:rFonts w:eastAsia="Calibri" w:cs="Calibri"/>
                <w:color w:val="000000"/>
                <w:sz w:val="24"/>
                <w:szCs w:val="24"/>
              </w:rPr>
              <w:t>Η εν λόγω απόφαση είναι τελεσίδικη και δεσμευτική;</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Αναφέρατε την ημερομηνία καταδίκης ή έκδοσης απόφασης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Σε περίπτωση καταδικαστικ</w:t>
            </w:r>
            <w:r>
              <w:rPr>
                <w:rFonts w:eastAsia="Calibri" w:cs="Calibri"/>
                <w:color w:val="000000"/>
                <w:sz w:val="24"/>
                <w:szCs w:val="24"/>
              </w:rPr>
              <w:t>ής απόφασης, εφόσον ορίζεται απευθείας σε αυτήν, τη διάρκεια της περιόδου αποκλεισμού:</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2) Με άλλα μέσα; Διευκρινήστε:</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w:t>
            </w:r>
            <w:r>
              <w:rPr>
                <w:rFonts w:eastAsia="Calibri" w:cs="Calibri"/>
                <w:color w:val="000000"/>
                <w:sz w:val="24"/>
                <w:szCs w:val="24"/>
              </w:rPr>
              <w:t>σμό για την καταβολή τους ;</w:t>
            </w:r>
            <w:r>
              <w:rPr>
                <w:rFonts w:eastAsia="Calibri" w:cs="Calibri"/>
                <w:color w:val="000000"/>
                <w:sz w:val="24"/>
                <w:szCs w:val="24"/>
                <w:vertAlign w:val="superscript"/>
              </w:rPr>
              <w:footnoteReference w:id="21"/>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rPr>
                <w:rFonts w:eastAsia="Calibri" w:cs="Calibri"/>
                <w:color w:val="000000"/>
                <w:sz w:val="24"/>
                <w:szCs w:val="24"/>
              </w:rPr>
            </w:pPr>
          </w:p>
          <w:tbl>
            <w:tblPr>
              <w:tblStyle w:val="ad"/>
              <w:tblW w:w="4232" w:type="dxa"/>
              <w:tblInd w:w="0" w:type="dxa"/>
              <w:tblLayout w:type="fixed"/>
              <w:tblLook w:val="0000" w:firstRow="0" w:lastRow="0" w:firstColumn="0" w:lastColumn="0" w:noHBand="0" w:noVBand="0"/>
            </w:tblPr>
            <w:tblGrid>
              <w:gridCol w:w="2036"/>
              <w:gridCol w:w="2196"/>
            </w:tblGrid>
            <w:tr w:rsidR="00885FAD">
              <w:tc>
                <w:tcPr>
                  <w:tcW w:w="2036" w:type="dxa"/>
                  <w:tcBorders>
                    <w:top w:val="single" w:sz="4" w:space="0" w:color="000000"/>
                    <w:left w:val="single" w:sz="4" w:space="0" w:color="000000"/>
                    <w:bottom w:val="single" w:sz="4" w:space="0" w:color="000000"/>
                  </w:tcBorders>
                  <w:tcMar>
                    <w:top w:w="0" w:type="dxa"/>
                    <w:left w:w="0" w:type="dxa"/>
                    <w:bottom w:w="0" w:type="dxa"/>
                    <w:right w:w="0" w:type="dxa"/>
                  </w:tcMar>
                </w:tcPr>
                <w:p w:rsidR="00885FAD" w:rsidRDefault="003F39B7">
                  <w:pPr>
                    <w:pBdr>
                      <w:top w:val="nil"/>
                      <w:left w:val="nil"/>
                      <w:bottom w:val="nil"/>
                      <w:right w:val="nil"/>
                      <w:between w:val="nil"/>
                    </w:pBdr>
                    <w:spacing w:after="0" w:line="240" w:lineRule="auto"/>
                    <w:rPr>
                      <w:rFonts w:eastAsia="Calibri" w:cs="Calibri"/>
                      <w:b/>
                      <w:color w:val="000000"/>
                      <w:sz w:val="24"/>
                      <w:szCs w:val="24"/>
                    </w:rPr>
                  </w:pPr>
                  <w:r>
                    <w:rPr>
                      <w:rFonts w:eastAsia="Calibri" w:cs="Calibri"/>
                      <w:b/>
                      <w:color w:val="000000"/>
                      <w:sz w:val="24"/>
                      <w:szCs w:val="24"/>
                    </w:rPr>
                    <w:t>ΦΟΡΟΙ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tc>
              <w:tc>
                <w:tcPr>
                  <w:tcW w:w="21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85FAD" w:rsidRDefault="003F39B7">
                  <w:pPr>
                    <w:pBdr>
                      <w:top w:val="nil"/>
                      <w:left w:val="nil"/>
                      <w:bottom w:val="nil"/>
                      <w:right w:val="nil"/>
                      <w:between w:val="nil"/>
                    </w:pBdr>
                    <w:spacing w:after="0" w:line="240" w:lineRule="auto"/>
                    <w:rPr>
                      <w:rFonts w:eastAsia="Calibri" w:cs="Calibri"/>
                      <w:b/>
                      <w:color w:val="000000"/>
                      <w:sz w:val="24"/>
                      <w:szCs w:val="24"/>
                    </w:rPr>
                  </w:pPr>
                  <w:r>
                    <w:rPr>
                      <w:rFonts w:eastAsia="Calibri" w:cs="Calibri"/>
                      <w:b/>
                      <w:color w:val="000000"/>
                      <w:sz w:val="24"/>
                      <w:szCs w:val="24"/>
                    </w:rPr>
                    <w:t>ΕΙΣΦΟΡΕΣ ΚΟΙΝΩΝΙΚΗΣ ΑΣΦΑΛΙΣΗΣ</w:t>
                  </w:r>
                </w:p>
              </w:tc>
            </w:tr>
            <w:tr w:rsidR="00885FAD">
              <w:tc>
                <w:tcPr>
                  <w:tcW w:w="2036" w:type="dxa"/>
                  <w:tcBorders>
                    <w:left w:val="single" w:sz="4" w:space="0" w:color="000000"/>
                    <w:bottom w:val="single" w:sz="4" w:space="0" w:color="000000"/>
                  </w:tcBorders>
                  <w:tcMar>
                    <w:top w:w="0" w:type="dxa"/>
                    <w:left w:w="0" w:type="dxa"/>
                    <w:bottom w:w="0" w:type="dxa"/>
                    <w:right w:w="0"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β)[……]</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γ.1) []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γ.2)[……]·</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δ) []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Εάν ναι, να αναφερθούν λεπτομερείς πληροφορίες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c>
                <w:tcPr>
                  <w:tcW w:w="2196" w:type="dxa"/>
                  <w:tcBorders>
                    <w:left w:val="single" w:sz="4" w:space="0" w:color="000000"/>
                    <w:bottom w:val="single" w:sz="4" w:space="0" w:color="000000"/>
                    <w:right w:val="single" w:sz="4" w:space="0" w:color="000000"/>
                  </w:tcBorders>
                  <w:tcMar>
                    <w:top w:w="0" w:type="dxa"/>
                    <w:left w:w="0" w:type="dxa"/>
                    <w:bottom w:w="0" w:type="dxa"/>
                    <w:right w:w="0"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β)[……]</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γ.1) []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γ.2)[……]·</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δ) []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Εάν ναι, να αναφερθούν λεπτομερείς πληροφορίες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bl>
          <w:p w:rsidR="00885FAD" w:rsidRDefault="00885FAD">
            <w:pPr>
              <w:rPr>
                <w:sz w:val="24"/>
                <w:szCs w:val="24"/>
              </w:rPr>
            </w:pP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 xml:space="preserve">Εάν η σχετική τεκμηρίωση όσον αφορά την </w:t>
            </w:r>
            <w:r>
              <w:rPr>
                <w:rFonts w:eastAsia="Calibri" w:cs="Calibri"/>
                <w:i/>
                <w:color w:val="000000"/>
                <w:sz w:val="24"/>
                <w:szCs w:val="24"/>
              </w:rPr>
              <w:lastRenderedPageBreak/>
              <w:t>καταβολή των φόρων ή εισφορών κοινωνικής ασφάλισης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i/>
                <w:color w:val="000000"/>
                <w:sz w:val="24"/>
                <w:szCs w:val="24"/>
              </w:rPr>
              <w:lastRenderedPageBreak/>
              <w:t xml:space="preserve">(διαδικτυακή διεύθυνση, αρχή ή φορέας </w:t>
            </w:r>
            <w:r>
              <w:rPr>
                <w:rFonts w:eastAsia="Calibri" w:cs="Calibri"/>
                <w:i/>
                <w:color w:val="000000"/>
                <w:sz w:val="24"/>
                <w:szCs w:val="24"/>
              </w:rPr>
              <w:lastRenderedPageBreak/>
              <w:t>έκδοσης, επακριβή στοιχεία αναφοράς των εγγράφων):</w:t>
            </w:r>
            <w:r>
              <w:rPr>
                <w:rFonts w:eastAsia="Calibri" w:cs="Calibri"/>
                <w:i/>
                <w:color w:val="000000"/>
                <w:sz w:val="24"/>
                <w:szCs w:val="24"/>
                <w:vertAlign w:val="superscript"/>
              </w:rPr>
              <w:t xml:space="preserve"> </w:t>
            </w:r>
            <w:r>
              <w:rPr>
                <w:rFonts w:eastAsia="Calibri" w:cs="Calibri"/>
                <w:i/>
                <w:color w:val="000000"/>
                <w:sz w:val="24"/>
                <w:szCs w:val="24"/>
                <w:vertAlign w:val="superscript"/>
              </w:rPr>
              <w:footnoteReference w:id="22"/>
            </w: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w:t>
            </w:r>
          </w:p>
        </w:tc>
      </w:tr>
    </w:tbl>
    <w:p w:rsidR="00885FAD" w:rsidRDefault="00885FAD">
      <w:pPr>
        <w:pBdr>
          <w:top w:val="nil"/>
          <w:left w:val="nil"/>
          <w:bottom w:val="nil"/>
          <w:right w:val="nil"/>
          <w:between w:val="nil"/>
        </w:pBdr>
        <w:spacing w:after="0" w:line="240" w:lineRule="auto"/>
        <w:jc w:val="center"/>
        <w:rPr>
          <w:rFonts w:eastAsia="Calibri" w:cs="Calibri"/>
          <w:color w:val="000000"/>
          <w:sz w:val="24"/>
          <w:szCs w:val="24"/>
        </w:rPr>
      </w:pP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t>Γ: Λόγοι που σχετίζονται με αφερεγγυότητα, σύγκρουση συμφερόντων ή επαγγελματικό παράπτωμα</w:t>
      </w:r>
    </w:p>
    <w:tbl>
      <w:tblPr>
        <w:tblStyle w:val="ae"/>
        <w:tblW w:w="8979" w:type="dxa"/>
        <w:tblInd w:w="0" w:type="dxa"/>
        <w:tblLayout w:type="fixed"/>
        <w:tblLook w:val="0000" w:firstRow="0" w:lastRow="0" w:firstColumn="0" w:lastColumn="0" w:noHBand="0" w:noVBand="0"/>
      </w:tblPr>
      <w:tblGrid>
        <w:gridCol w:w="4479"/>
        <w:gridCol w:w="4500"/>
      </w:tblGrid>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Ο οικονομικός φορέας έχει,</w:t>
            </w:r>
            <w:r>
              <w:rPr>
                <w:rFonts w:eastAsia="Calibri" w:cs="Calibri"/>
                <w:b/>
                <w:color w:val="000000"/>
                <w:sz w:val="24"/>
                <w:szCs w:val="24"/>
              </w:rPr>
              <w:t xml:space="preserve"> εν γνώσει του</w:t>
            </w:r>
            <w:r>
              <w:rPr>
                <w:rFonts w:eastAsia="Calibri" w:cs="Calibri"/>
                <w:color w:val="000000"/>
                <w:sz w:val="24"/>
                <w:szCs w:val="24"/>
              </w:rPr>
              <w:t xml:space="preserve">, αθετήσει </w:t>
            </w:r>
            <w:r>
              <w:rPr>
                <w:rFonts w:eastAsia="Calibri" w:cs="Calibri"/>
                <w:b/>
                <w:color w:val="000000"/>
                <w:sz w:val="24"/>
                <w:szCs w:val="24"/>
              </w:rPr>
              <w:t xml:space="preserve">τις υποχρεώσεις του </w:t>
            </w:r>
            <w:r>
              <w:rPr>
                <w:rFonts w:eastAsia="Calibri" w:cs="Calibri"/>
                <w:color w:val="000000"/>
                <w:sz w:val="24"/>
                <w:szCs w:val="24"/>
              </w:rPr>
              <w:t xml:space="preserve">στους τομείς του </w:t>
            </w:r>
            <w:r>
              <w:rPr>
                <w:rFonts w:eastAsia="Calibri" w:cs="Calibri"/>
                <w:b/>
                <w:color w:val="000000"/>
                <w:sz w:val="24"/>
                <w:szCs w:val="24"/>
              </w:rPr>
              <w:t>περιβαλλοντικού, κοινωνικού και εργατικού δικαίου</w:t>
            </w:r>
            <w:r>
              <w:rPr>
                <w:rFonts w:eastAsia="Calibri" w:cs="Calibri"/>
                <w:b/>
                <w:color w:val="000000"/>
                <w:sz w:val="24"/>
                <w:szCs w:val="24"/>
                <w:vertAlign w:val="superscript"/>
              </w:rPr>
              <w:footnoteReference w:id="23"/>
            </w:r>
            <w:r>
              <w:rPr>
                <w:rFonts w:eastAsia="Calibri" w:cs="Calibri"/>
                <w:b/>
                <w:color w:val="000000"/>
                <w:sz w:val="24"/>
                <w:szCs w:val="24"/>
              </w:rPr>
              <w:t>;</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w:t>
            </w:r>
            <w:r>
              <w:rPr>
                <w:rFonts w:eastAsia="Calibri" w:cs="Calibri"/>
                <w:color w:val="000000"/>
                <w:sz w:val="24"/>
                <w:szCs w:val="24"/>
              </w:rPr>
              <w:t>ι</w:t>
            </w:r>
          </w:p>
        </w:tc>
      </w:tr>
      <w:tr w:rsidR="00885FAD">
        <w:trPr>
          <w:trHeight w:val="405"/>
        </w:trPr>
        <w:tc>
          <w:tcPr>
            <w:tcW w:w="447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rPr>
                <w:rFonts w:eastAsia="Calibri" w:cs="Calibri"/>
                <w:color w:val="000000"/>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b/>
                <w:color w:val="000000"/>
                <w:sz w:val="24"/>
                <w:szCs w:val="24"/>
              </w:rPr>
            </w:pPr>
          </w:p>
          <w:p w:rsidR="00885FAD" w:rsidRDefault="00885FAD">
            <w:pPr>
              <w:pBdr>
                <w:top w:val="nil"/>
                <w:left w:val="nil"/>
                <w:bottom w:val="nil"/>
                <w:right w:val="nil"/>
                <w:between w:val="nil"/>
              </w:pBdr>
              <w:spacing w:after="0" w:line="240" w:lineRule="auto"/>
              <w:rPr>
                <w:rFonts w:eastAsia="Calibri" w:cs="Calibri"/>
                <w:b/>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το έχει πράξει,</w:t>
            </w:r>
            <w:r>
              <w:rPr>
                <w:rFonts w:eastAsia="Calibri" w:cs="Calibri"/>
                <w:color w:val="000000"/>
                <w:sz w:val="24"/>
                <w:szCs w:val="24"/>
              </w:rPr>
              <w:t xml:space="preserve"> περιγράψτε τα μέτρα που λήφθηκαν: […….............]</w:t>
            </w:r>
          </w:p>
        </w:tc>
      </w:tr>
      <w:tr w:rsidR="00885FAD">
        <w:trPr>
          <w:trHeight w:val="257"/>
        </w:trPr>
        <w:tc>
          <w:tcPr>
            <w:tcW w:w="447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 xml:space="preserve">Έχει διαπράξει ο </w:t>
            </w:r>
            <w:r>
              <w:rPr>
                <w:rFonts w:eastAsia="Calibri" w:cs="Calibri"/>
                <w:color w:val="000000"/>
                <w:sz w:val="24"/>
                <w:szCs w:val="24"/>
              </w:rPr>
              <w:t xml:space="preserve">οικονομικός φορέας </w:t>
            </w:r>
            <w:r>
              <w:rPr>
                <w:rFonts w:eastAsia="Calibri" w:cs="Calibri"/>
                <w:b/>
                <w:color w:val="000000"/>
                <w:sz w:val="24"/>
                <w:szCs w:val="24"/>
              </w:rPr>
              <w:t>σοβαρό επαγγελματικό παράπτωμα</w:t>
            </w:r>
            <w:r>
              <w:rPr>
                <w:rFonts w:eastAsia="Calibri" w:cs="Calibri"/>
                <w:b/>
                <w:color w:val="000000"/>
                <w:sz w:val="24"/>
                <w:szCs w:val="24"/>
                <w:vertAlign w:val="superscript"/>
              </w:rPr>
              <w:footnoteReference w:id="24"/>
            </w: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rPr>
          <w:trHeight w:val="257"/>
        </w:trPr>
        <w:tc>
          <w:tcPr>
            <w:tcW w:w="447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rPr>
                <w:rFonts w:eastAsia="Calibri" w:cs="Calibri"/>
                <w:color w:val="000000"/>
                <w:sz w:val="24"/>
                <w:szCs w:val="24"/>
              </w:rPr>
            </w:pPr>
          </w:p>
        </w:tc>
        <w:tc>
          <w:tcPr>
            <w:tcW w:w="4500" w:type="dxa"/>
            <w:tcBorders>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b/>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έχει λάβει ο οικονομικός φορέας μέτρα αυτοκάθαρσης;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το έχει πράξει,</w:t>
            </w:r>
            <w:r>
              <w:rPr>
                <w:rFonts w:eastAsia="Calibri" w:cs="Calibri"/>
                <w:color w:val="000000"/>
                <w:sz w:val="24"/>
                <w:szCs w:val="24"/>
              </w:rPr>
              <w:t xml:space="preserve"> περιγράψτε τα μέτρα που λήφθηκαν: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rPr>
          <w:trHeight w:val="1544"/>
        </w:trPr>
        <w:tc>
          <w:tcPr>
            <w:tcW w:w="4479" w:type="dxa"/>
            <w:vMerge w:val="restart"/>
            <w:tcBorders>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Έχει συνάψει</w:t>
            </w:r>
            <w:r>
              <w:rPr>
                <w:rFonts w:eastAsia="Calibri" w:cs="Calibri"/>
                <w:color w:val="000000"/>
                <w:sz w:val="24"/>
                <w:szCs w:val="24"/>
              </w:rPr>
              <w:t xml:space="preserve"> ο οικονομικός φορέας </w:t>
            </w:r>
            <w:r>
              <w:rPr>
                <w:rFonts w:eastAsia="Calibri" w:cs="Calibri"/>
                <w:b/>
                <w:color w:val="000000"/>
                <w:sz w:val="24"/>
                <w:szCs w:val="24"/>
              </w:rPr>
              <w:t>συμφωνίες</w:t>
            </w:r>
            <w:r>
              <w:rPr>
                <w:rFonts w:eastAsia="Calibri" w:cs="Calibri"/>
                <w:color w:val="000000"/>
                <w:sz w:val="24"/>
                <w:szCs w:val="24"/>
              </w:rPr>
              <w:t xml:space="preserve"> με άλλους οικονομικούς φορείς </w:t>
            </w:r>
            <w:r>
              <w:rPr>
                <w:rFonts w:eastAsia="Calibri" w:cs="Calibri"/>
                <w:b/>
                <w:color w:val="000000"/>
                <w:sz w:val="24"/>
                <w:szCs w:val="24"/>
              </w:rPr>
              <w:t>με σκοπό τη στρέβλωση του ανταγωνισμού</w:t>
            </w: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να αναφερθούν λεπτομερείς πληροφορίες:</w:t>
            </w:r>
          </w:p>
        </w:tc>
        <w:tc>
          <w:tcPr>
            <w:tcW w:w="4500" w:type="dxa"/>
            <w:tcBorders>
              <w:left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rPr>
          <w:trHeight w:val="514"/>
        </w:trPr>
        <w:tc>
          <w:tcPr>
            <w:tcW w:w="4479" w:type="dxa"/>
            <w:vMerge/>
            <w:tcBorders>
              <w:left w:val="single" w:sz="4" w:space="0" w:color="000000"/>
              <w:bottom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rPr>
                <w:rFonts w:eastAsia="Calibri" w:cs="Calibri"/>
                <w:color w:val="000000"/>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έχει λάβει ο οικονομικός φορέας μέτρα αυτοκάθαρσης;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το έχει πράξει,</w:t>
            </w:r>
            <w:r>
              <w:rPr>
                <w:rFonts w:eastAsia="Calibri" w:cs="Calibri"/>
                <w:color w:val="000000"/>
                <w:sz w:val="24"/>
                <w:szCs w:val="24"/>
              </w:rPr>
              <w:t xml:space="preserve"> περιγράψτε τα μέτρα που λήφθηκαν: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lastRenderedPageBreak/>
              <w:t>[……]</w:t>
            </w:r>
          </w:p>
        </w:tc>
      </w:tr>
      <w:tr w:rsidR="00885FAD">
        <w:trPr>
          <w:trHeight w:val="1316"/>
        </w:trPr>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lastRenderedPageBreak/>
              <w:t>Γνωρίζει ο οικονομικός φορέας την ύπαρξη τυχόν σύγκρουσης συμφερόντων</w:t>
            </w:r>
            <w:r>
              <w:rPr>
                <w:rFonts w:eastAsia="Calibri" w:cs="Calibri"/>
                <w:b/>
                <w:color w:val="000000"/>
                <w:sz w:val="24"/>
                <w:szCs w:val="24"/>
                <w:vertAlign w:val="superscript"/>
              </w:rPr>
              <w:footnoteReference w:id="25"/>
            </w:r>
            <w:r>
              <w:rPr>
                <w:rFonts w:eastAsia="Calibri" w:cs="Calibri"/>
                <w:color w:val="000000"/>
                <w:sz w:val="24"/>
                <w:szCs w:val="24"/>
              </w:rPr>
              <w:t>, λόγω της συμμετοχής του στη διαδικασία ανάθεσης της σύμβασης;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rPr>
          <w:trHeight w:val="416"/>
        </w:trPr>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 xml:space="preserve">Έχει παράσχει ο οικονομικός φορέας ή </w:t>
            </w:r>
            <w:r>
              <w:rPr>
                <w:rFonts w:eastAsia="Calibri" w:cs="Calibri"/>
                <w:color w:val="000000"/>
                <w:sz w:val="24"/>
                <w:szCs w:val="24"/>
              </w:rPr>
              <w:t xml:space="preserve">επιχείρηση συνδεδεμένη με αυτόν </w:t>
            </w:r>
            <w:r>
              <w:rPr>
                <w:rFonts w:eastAsia="Calibri" w:cs="Calibri"/>
                <w:b/>
                <w:color w:val="000000"/>
                <w:sz w:val="24"/>
                <w:szCs w:val="24"/>
              </w:rPr>
              <w:t>συμβουλές</w:t>
            </w:r>
            <w:r>
              <w:rPr>
                <w:rFonts w:eastAsia="Calibri" w:cs="Calibri"/>
                <w:color w:val="000000"/>
                <w:sz w:val="24"/>
                <w:szCs w:val="24"/>
              </w:rPr>
              <w:t xml:space="preserve"> στην αναθέτουσα αρχή ή στον αναθέτοντα φορέα ή έχει με άλλο τρόπο </w:t>
            </w:r>
            <w:r>
              <w:rPr>
                <w:rFonts w:eastAsia="Calibri" w:cs="Calibri"/>
                <w:b/>
                <w:color w:val="000000"/>
                <w:sz w:val="24"/>
                <w:szCs w:val="24"/>
              </w:rPr>
              <w:t>αναμειχθεί στην προετοιμασία</w:t>
            </w:r>
            <w:r>
              <w:rPr>
                <w:rFonts w:eastAsia="Calibri" w:cs="Calibri"/>
                <w:color w:val="000000"/>
                <w:sz w:val="24"/>
                <w:szCs w:val="24"/>
              </w:rPr>
              <w:t xml:space="preserve"> της διαδικασίας σύναψης της σύμβασης</w:t>
            </w:r>
            <w:r>
              <w:rPr>
                <w:rFonts w:eastAsia="Calibri" w:cs="Calibri"/>
                <w:color w:val="000000"/>
                <w:sz w:val="24"/>
                <w:szCs w:val="24"/>
                <w:vertAlign w:val="superscript"/>
              </w:rPr>
              <w:footnoteReference w:id="26"/>
            </w:r>
            <w:r>
              <w:rPr>
                <w:rFonts w:eastAsia="Calibri" w:cs="Calibri"/>
                <w:color w:val="000000"/>
                <w:sz w:val="24"/>
                <w:szCs w:val="24"/>
              </w:rPr>
              <w:t>;</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rPr>
          <w:trHeight w:val="932"/>
        </w:trPr>
        <w:tc>
          <w:tcPr>
            <w:tcW w:w="4479"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Έχει επιδείξει ο οικονομικός φορέας σοβαρή ή επαναλαμβανόμενη πλημμέλεια</w:t>
            </w:r>
            <w:r>
              <w:rPr>
                <w:rFonts w:eastAsia="Calibri" w:cs="Calibri"/>
                <w:color w:val="000000"/>
                <w:sz w:val="24"/>
                <w:szCs w:val="24"/>
                <w:vertAlign w:val="superscript"/>
              </w:rPr>
              <w:footnoteReference w:id="27"/>
            </w:r>
            <w:r>
              <w:rPr>
                <w:rFonts w:eastAsia="Calibri" w:cs="Calibri"/>
                <w:color w:val="000000"/>
                <w:sz w:val="24"/>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w:t>
            </w:r>
            <w:r>
              <w:rPr>
                <w:rFonts w:eastAsia="Calibri" w:cs="Calibri"/>
                <w:color w:val="000000"/>
                <w:sz w:val="24"/>
                <w:szCs w:val="24"/>
              </w:rPr>
              <w:t xml:space="preserve"> την πρόωρη καταγγελία της προηγούμενης σύμβασης , αποζημιώσεις ή άλλες παρόμοιες κυρώσεις;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rPr>
          <w:trHeight w:val="931"/>
        </w:trPr>
        <w:tc>
          <w:tcPr>
            <w:tcW w:w="4479"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rPr>
                <w:rFonts w:eastAsia="Calibri" w:cs="Calibri"/>
                <w:color w:val="000000"/>
                <w:sz w:val="24"/>
                <w:szCs w:val="24"/>
              </w:rPr>
            </w:pP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ναι</w:t>
            </w:r>
            <w:r>
              <w:rPr>
                <w:rFonts w:eastAsia="Calibri" w:cs="Calibri"/>
                <w:color w:val="000000"/>
                <w:sz w:val="24"/>
                <w:szCs w:val="24"/>
              </w:rPr>
              <w:t>, έχει λάβει ο οικονομικός φορέας μέτρα αυτοκάθαρσης;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Εάν το έχει πράξει,</w:t>
            </w:r>
            <w:r>
              <w:rPr>
                <w:rFonts w:eastAsia="Calibri" w:cs="Calibri"/>
                <w:color w:val="000000"/>
                <w:sz w:val="24"/>
                <w:szCs w:val="24"/>
              </w:rPr>
              <w:t xml:space="preserve"> περιγράψτε τα μέτρα που λήφθηκαν: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Μπορεί ο οικονομικός φορέας να επιβεβαιώσει ότι: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lastRenderedPageBreak/>
              <w:t>β) δεν έχει αποκρύψει τις πληροφορίες αυτές,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γ) ήταν σε θέση να υπ</w:t>
            </w:r>
            <w:r>
              <w:rPr>
                <w:rFonts w:eastAsia="Calibri" w:cs="Calibri"/>
                <w:color w:val="000000"/>
                <w:sz w:val="24"/>
                <w:szCs w:val="24"/>
              </w:rPr>
              <w:t>οβάλλει χωρίς καθυστέρηση τα δικαιολογητικά που απαιτούνται από την αναθέτουσα αρχή/αναθέτοντα φορέα</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w:t>
            </w:r>
            <w:r>
              <w:rPr>
                <w:rFonts w:eastAsia="Calibri" w:cs="Calibri"/>
                <w:color w:val="000000"/>
                <w:sz w:val="24"/>
                <w:szCs w:val="24"/>
              </w:rPr>
              <w:t>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lastRenderedPageBreak/>
              <w:t>[] Ναι [</w:t>
            </w:r>
            <w:r>
              <w:rPr>
                <w:rFonts w:eastAsia="Calibri" w:cs="Calibri"/>
                <w:color w:val="000000"/>
                <w:sz w:val="24"/>
                <w:szCs w:val="24"/>
              </w:rPr>
              <w:t>] Όχι</w:t>
            </w:r>
          </w:p>
        </w:tc>
      </w:tr>
    </w:tbl>
    <w:p w:rsidR="00885FAD" w:rsidRDefault="00885FAD">
      <w:pPr>
        <w:keepNext/>
        <w:pBdr>
          <w:top w:val="nil"/>
          <w:left w:val="nil"/>
          <w:bottom w:val="nil"/>
          <w:right w:val="nil"/>
          <w:between w:val="nil"/>
        </w:pBdr>
        <w:spacing w:before="120" w:after="360" w:line="240" w:lineRule="auto"/>
        <w:jc w:val="center"/>
        <w:rPr>
          <w:rFonts w:eastAsia="Calibri" w:cs="Calibri"/>
          <w:b/>
          <w:color w:val="000000"/>
          <w:sz w:val="24"/>
          <w:szCs w:val="24"/>
        </w:rPr>
      </w:pP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t>Δ. ΑΛΛΟΙ ΛΟΓΟΙ ΑΠΟΚΛΕΙΣΜΟΥ</w:t>
      </w:r>
    </w:p>
    <w:tbl>
      <w:tblPr>
        <w:tblStyle w:val="af"/>
        <w:tblW w:w="8979" w:type="dxa"/>
        <w:tblInd w:w="0" w:type="dxa"/>
        <w:tblLayout w:type="fixed"/>
        <w:tblLook w:val="0000" w:firstRow="0" w:lastRow="0" w:firstColumn="0" w:lastColumn="0" w:noHBand="0" w:noVBand="0"/>
      </w:tblPr>
      <w:tblGrid>
        <w:gridCol w:w="4479"/>
        <w:gridCol w:w="4500"/>
      </w:tblGrid>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i/>
                <w:color w:val="000000"/>
                <w:sz w:val="24"/>
                <w:szCs w:val="24"/>
              </w:rPr>
              <w:t>Ονομαστικοποίηση μετοχών εταιρειών που συνάπτουν δημόσιες συμβάσεις Άρθρο 8 παρ. 4 ν. 3310/2005</w:t>
            </w:r>
            <w:r>
              <w:rPr>
                <w:rFonts w:eastAsia="Calibri" w:cs="Calibri"/>
                <w:b/>
                <w:i/>
                <w:color w:val="000000"/>
                <w:sz w:val="24"/>
                <w:szCs w:val="24"/>
                <w:vertAlign w:val="superscript"/>
              </w:rPr>
              <w:footnoteReference w:id="28"/>
            </w:r>
            <w:r>
              <w:rPr>
                <w:rFonts w:eastAsia="Calibri" w:cs="Calibri"/>
                <w:b/>
                <w:i/>
                <w:color w:val="000000"/>
                <w:sz w:val="24"/>
                <w:szCs w:val="24"/>
              </w:rPr>
              <w:t>:</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rPr>
          <w:trHeight w:val="2199"/>
        </w:trPr>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(διαδικτυακή διεύθυνση, αρχή ή φορέας έκδοσης, επακριβή στοιχεία αναφοράς των εγγράφων): [……][……][……]</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i/>
                <w:color w:val="000000"/>
                <w:sz w:val="24"/>
                <w:szCs w:val="24"/>
              </w:rPr>
              <w:t>Εάν ναι</w:t>
            </w:r>
            <w:r>
              <w:rPr>
                <w:rFonts w:eastAsia="Calibri" w:cs="Calibri"/>
                <w:i/>
                <w:color w:val="000000"/>
                <w:sz w:val="24"/>
                <w:szCs w:val="24"/>
              </w:rPr>
              <w:t>, έχει λάβει ο οικονομικός φορέας μέτρα αυτοκάθαρσης;</w:t>
            </w: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i/>
                <w:color w:val="000000"/>
                <w:sz w:val="24"/>
                <w:szCs w:val="24"/>
              </w:rPr>
              <w:t>Εάν το έχει πράξει,</w:t>
            </w:r>
            <w:r>
              <w:rPr>
                <w:rFonts w:eastAsia="Calibri" w:cs="Calibri"/>
                <w:i/>
                <w:color w:val="000000"/>
                <w:sz w:val="24"/>
                <w:szCs w:val="24"/>
              </w:rPr>
              <w:t xml:space="preserve"> περιγράψτε τα μέτρα που λήφθηκαν:</w:t>
            </w: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w:t>
            </w:r>
          </w:p>
        </w:tc>
      </w:tr>
    </w:tbl>
    <w:p w:rsidR="00885FAD" w:rsidRDefault="003F39B7">
      <w:pPr>
        <w:pBdr>
          <w:top w:val="nil"/>
          <w:left w:val="nil"/>
          <w:bottom w:val="nil"/>
          <w:right w:val="nil"/>
          <w:between w:val="nil"/>
        </w:pBdr>
        <w:spacing w:after="0" w:line="240" w:lineRule="auto"/>
        <w:jc w:val="center"/>
        <w:rPr>
          <w:rFonts w:eastAsia="Calibri" w:cs="Calibri"/>
          <w:b/>
          <w:color w:val="000000"/>
          <w:sz w:val="24"/>
          <w:szCs w:val="24"/>
          <w:u w:val="single"/>
        </w:rPr>
      </w:pPr>
      <w:r>
        <w:br w:type="page"/>
      </w:r>
      <w:r>
        <w:rPr>
          <w:rFonts w:eastAsia="Calibri" w:cs="Calibri"/>
          <w:b/>
          <w:color w:val="000000"/>
          <w:sz w:val="24"/>
          <w:szCs w:val="24"/>
          <w:u w:val="single"/>
        </w:rPr>
        <w:lastRenderedPageBreak/>
        <w:t>Μέρος IV: Κριτήρια επιλογής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Όσον αφορά τα κριτήρια επιλογής (ενότητα </w:t>
      </w:r>
      <w:r>
        <w:rPr>
          <w:rFonts w:eastAsia="Calibri" w:cs="Calibri"/>
          <w:color w:val="000000"/>
          <w:sz w:val="24"/>
          <w:szCs w:val="24"/>
        </w:rPr>
        <w:t> ή ενότητες Α έως Δ του παρόντος μέρους), ο οικονομικός φορέας δηλώνει ότι:</w:t>
      </w: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t>α: Γενική ένδειξη για όλα τα κριτήρια επιλογής</w:t>
      </w:r>
    </w:p>
    <w:p w:rsidR="00885FAD" w:rsidRDefault="003F39B7">
      <w:pPr>
        <w:pBdr>
          <w:top w:val="single" w:sz="4" w:space="1" w:color="000000"/>
          <w:left w:val="single" w:sz="4" w:space="4" w:color="000000"/>
          <w:bottom w:val="single" w:sz="4" w:space="1" w:color="000000"/>
          <w:right w:val="single" w:sz="4" w:space="4" w:color="000000"/>
          <w:between w:val="nil"/>
        </w:pBdr>
        <w:shd w:val="clear" w:color="auto" w:fill="BFBFBF"/>
        <w:spacing w:after="0" w:line="240" w:lineRule="auto"/>
        <w:rPr>
          <w:rFonts w:eastAsia="Calibri" w:cs="Calibri"/>
          <w:color w:val="000000"/>
          <w:sz w:val="24"/>
          <w:szCs w:val="24"/>
        </w:rPr>
      </w:pPr>
      <w:r>
        <w:rPr>
          <w:rFonts w:eastAsia="Calibri" w:cs="Calibri"/>
          <w:b/>
          <w:i/>
          <w:color w:val="000000"/>
          <w:sz w:val="24"/>
          <w:szCs w:val="24"/>
        </w:rPr>
        <w:t xml:space="preserve">Ο οικονομικός φορέας πρέπει να συμπληρώσει αυτό το πεδίο </w:t>
      </w:r>
      <w:r>
        <w:rPr>
          <w:rFonts w:eastAsia="Calibri" w:cs="Calibri"/>
          <w:b/>
          <w:color w:val="000000"/>
          <w:sz w:val="24"/>
          <w:szCs w:val="24"/>
          <w:u w:val="single"/>
        </w:rPr>
        <w:t>μόνο</w:t>
      </w:r>
      <w:r>
        <w:rPr>
          <w:rFonts w:eastAsia="Calibri" w:cs="Calibri"/>
          <w:b/>
          <w:i/>
          <w:color w:val="000000"/>
          <w:sz w:val="24"/>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w:t>
      </w:r>
      <w:r>
        <w:rPr>
          <w:rFonts w:eastAsia="Calibri" w:cs="Calibri"/>
          <w:b/>
          <w:i/>
          <w:color w:val="000000"/>
          <w:sz w:val="24"/>
          <w:szCs w:val="24"/>
        </w:rPr>
        <w:t>α υποχρεούται να συμπληρώσει οποιαδήποτε άλλη ενότητα του Μέρους ΙV:</w:t>
      </w:r>
    </w:p>
    <w:tbl>
      <w:tblPr>
        <w:tblStyle w:val="af0"/>
        <w:tblW w:w="8979" w:type="dxa"/>
        <w:tblInd w:w="0" w:type="dxa"/>
        <w:tblLayout w:type="fixed"/>
        <w:tblLook w:val="0000" w:firstRow="0" w:lastRow="0" w:firstColumn="0" w:lastColumn="0" w:noHBand="0" w:noVBand="0"/>
      </w:tblPr>
      <w:tblGrid>
        <w:gridCol w:w="4479"/>
        <w:gridCol w:w="4500"/>
      </w:tblGrid>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tc>
      </w:tr>
    </w:tbl>
    <w:p w:rsidR="00885FAD" w:rsidRDefault="00885FAD">
      <w:pPr>
        <w:keepNext/>
        <w:pBdr>
          <w:top w:val="nil"/>
          <w:left w:val="nil"/>
          <w:bottom w:val="nil"/>
          <w:right w:val="nil"/>
          <w:between w:val="nil"/>
        </w:pBdr>
        <w:spacing w:before="120" w:after="360" w:line="240" w:lineRule="auto"/>
        <w:jc w:val="center"/>
        <w:rPr>
          <w:rFonts w:eastAsia="Calibri" w:cs="Calibri"/>
          <w:b/>
          <w:smallCaps/>
          <w:color w:val="000000"/>
          <w:sz w:val="24"/>
          <w:szCs w:val="24"/>
        </w:rPr>
      </w:pP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t>Α: Καταλληλότητα</w:t>
      </w:r>
    </w:p>
    <w:p w:rsidR="00885FAD" w:rsidRDefault="003F39B7">
      <w:pPr>
        <w:pBdr>
          <w:top w:val="single" w:sz="4" w:space="1" w:color="000000"/>
          <w:left w:val="single" w:sz="4" w:space="4" w:color="000000"/>
          <w:bottom w:val="single" w:sz="4" w:space="1" w:color="000000"/>
          <w:right w:val="single" w:sz="4" w:space="4" w:color="000000"/>
          <w:between w:val="nil"/>
        </w:pBdr>
        <w:shd w:val="clear" w:color="auto" w:fill="BFBFBF"/>
        <w:spacing w:after="0" w:line="240" w:lineRule="auto"/>
        <w:rPr>
          <w:rFonts w:eastAsia="Calibri" w:cs="Calibri"/>
          <w:color w:val="000000"/>
          <w:sz w:val="24"/>
          <w:szCs w:val="24"/>
        </w:rPr>
      </w:pPr>
      <w:r>
        <w:rPr>
          <w:rFonts w:eastAsia="Calibri" w:cs="Calibri"/>
          <w:b/>
          <w:i/>
          <w:color w:val="000000"/>
          <w:sz w:val="24"/>
          <w:szCs w:val="24"/>
        </w:rPr>
        <w:t xml:space="preserve">Ο οικονομικός φορέας πρέπει να  παράσχει πληροφορίες </w:t>
      </w:r>
      <w:r>
        <w:rPr>
          <w:rFonts w:eastAsia="Calibri" w:cs="Calibri"/>
          <w:b/>
          <w:i/>
          <w:color w:val="000000"/>
          <w:sz w:val="24"/>
          <w:szCs w:val="24"/>
          <w:u w:val="single"/>
        </w:rPr>
        <w:t>μόνον</w:t>
      </w:r>
      <w:r>
        <w:rPr>
          <w:rFonts w:eastAsia="Calibri" w:cs="Calibri"/>
          <w:b/>
          <w:i/>
          <w:color w:val="000000"/>
          <w:sz w:val="24"/>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r>
        <w:rPr>
          <w:rFonts w:eastAsia="Calibri" w:cs="Calibri"/>
          <w:b/>
          <w:i/>
          <w:color w:val="000000"/>
          <w:sz w:val="24"/>
          <w:szCs w:val="24"/>
        </w:rPr>
        <w:t>.</w:t>
      </w:r>
    </w:p>
    <w:tbl>
      <w:tblPr>
        <w:tblStyle w:val="af1"/>
        <w:tblW w:w="8979" w:type="dxa"/>
        <w:tblInd w:w="0" w:type="dxa"/>
        <w:tblLayout w:type="fixed"/>
        <w:tblLook w:val="0000" w:firstRow="0" w:lastRow="0" w:firstColumn="0" w:lastColumn="0" w:noHBand="0" w:noVBand="0"/>
      </w:tblPr>
      <w:tblGrid>
        <w:gridCol w:w="4479"/>
        <w:gridCol w:w="4500"/>
      </w:tblGrid>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Καταλληλότητα</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1) Ο οικονομικός φορέας είναι εγγεγραμμένος στα σχετικά επαγγελματικά ή εμπορικά μητρώα</w:t>
            </w:r>
            <w:r>
              <w:rPr>
                <w:rFonts w:eastAsia="Calibri" w:cs="Calibri"/>
                <w:color w:val="000000"/>
                <w:sz w:val="24"/>
                <w:szCs w:val="24"/>
              </w:rPr>
              <w:t xml:space="preserve"> που τηρούνται στην Ελλάδα ή στο κράτος μέλος εγκατάστασής</w:t>
            </w:r>
            <w:r>
              <w:rPr>
                <w:rFonts w:eastAsia="Calibri" w:cs="Calibri"/>
                <w:color w:val="000000"/>
                <w:sz w:val="24"/>
                <w:szCs w:val="24"/>
                <w:vertAlign w:val="superscript"/>
              </w:rPr>
              <w:footnoteReference w:id="29"/>
            </w:r>
            <w:r>
              <w:rPr>
                <w:rFonts w:eastAsia="Calibri" w:cs="Calibri"/>
                <w:color w:val="000000"/>
                <w:sz w:val="24"/>
                <w:szCs w:val="24"/>
              </w:rPr>
              <w:t>; του:</w:t>
            </w: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(διαδικτυακή διεύθυνση, αρχή ή φορέας έκδοσης, επακριβή στοιχεία αναφοράς των εγγράφων):</w:t>
            </w: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w:t>
            </w:r>
          </w:p>
        </w:tc>
      </w:tr>
      <w:tr w:rsidR="00885FAD">
        <w:trPr>
          <w:trHeight w:val="1018"/>
        </w:trPr>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color w:val="000000"/>
                <w:sz w:val="24"/>
                <w:szCs w:val="24"/>
              </w:rPr>
            </w:pPr>
            <w:r>
              <w:rPr>
                <w:rFonts w:eastAsia="Calibri" w:cs="Calibri"/>
                <w:b/>
                <w:color w:val="000000"/>
                <w:sz w:val="24"/>
                <w:szCs w:val="24"/>
              </w:rPr>
              <w:t>2) Για συμβάσεις υπηρεσιών:</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Χρειάζεται ειδική </w:t>
            </w:r>
            <w:r>
              <w:rPr>
                <w:rFonts w:eastAsia="Calibri" w:cs="Calibri"/>
                <w:b/>
                <w:color w:val="000000"/>
                <w:sz w:val="24"/>
                <w:szCs w:val="24"/>
              </w:rPr>
              <w:t>έγκριση ή να είναι ο οικονομικός φορέας μέλος</w:t>
            </w:r>
            <w:r>
              <w:rPr>
                <w:rFonts w:eastAsia="Calibri" w:cs="Calibri"/>
                <w:color w:val="000000"/>
                <w:sz w:val="24"/>
                <w:szCs w:val="24"/>
              </w:rPr>
              <w:t xml:space="preserve"> συγκεκριμένου οργανισμού για να έχει τη δυνατότητα να παράσχε</w:t>
            </w:r>
            <w:r>
              <w:rPr>
                <w:rFonts w:eastAsia="Calibri" w:cs="Calibri"/>
                <w:color w:val="000000"/>
                <w:sz w:val="24"/>
                <w:szCs w:val="24"/>
              </w:rPr>
              <w:t>ι τις σχετικές υπηρεσίες στη χώρα εγκατάστασής του</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Εάν ναι, διευκρινίστε για ποια πρόκειται και δηλώστε αν τη διαθέτει ο οικονομικός φορέας: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 [] Ναι [] Όχι</w:t>
            </w: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3F39B7">
            <w:pPr>
              <w:pBdr>
                <w:top w:val="nil"/>
                <w:left w:val="nil"/>
                <w:bottom w:val="nil"/>
                <w:right w:val="nil"/>
                <w:between w:val="nil"/>
              </w:pBdr>
              <w:spacing w:after="0" w:line="240" w:lineRule="auto"/>
              <w:rPr>
                <w:rFonts w:eastAsia="Calibri" w:cs="Calibri"/>
                <w:i/>
                <w:color w:val="000000"/>
                <w:sz w:val="24"/>
                <w:szCs w:val="24"/>
              </w:rPr>
            </w:pPr>
            <w:r>
              <w:rPr>
                <w:rFonts w:eastAsia="Calibri" w:cs="Calibri"/>
                <w:i/>
                <w:color w:val="000000"/>
                <w:sz w:val="24"/>
                <w:szCs w:val="24"/>
              </w:rPr>
              <w:t>(διαδικτυακή διεύθυνση, αρχή ή φορέας έκδοσης, επακριβή στοιχεία αναφοράς των εγγράφων): [……][……][……]</w:t>
            </w:r>
          </w:p>
        </w:tc>
      </w:tr>
    </w:tbl>
    <w:p w:rsidR="00885FAD" w:rsidRDefault="00885FAD">
      <w:pPr>
        <w:pBdr>
          <w:top w:val="nil"/>
          <w:left w:val="nil"/>
          <w:bottom w:val="nil"/>
          <w:right w:val="nil"/>
          <w:between w:val="nil"/>
        </w:pBdr>
        <w:spacing w:after="0" w:line="240" w:lineRule="auto"/>
        <w:jc w:val="center"/>
        <w:rPr>
          <w:rFonts w:eastAsia="Calibri" w:cs="Calibri"/>
          <w:b/>
          <w:color w:val="000000"/>
          <w:sz w:val="24"/>
          <w:szCs w:val="24"/>
        </w:rPr>
      </w:pPr>
    </w:p>
    <w:p w:rsidR="00885FAD" w:rsidRDefault="00885FAD">
      <w:pPr>
        <w:pBdr>
          <w:top w:val="nil"/>
          <w:left w:val="nil"/>
          <w:bottom w:val="nil"/>
          <w:right w:val="nil"/>
          <w:between w:val="nil"/>
        </w:pBdr>
        <w:spacing w:after="0" w:line="240" w:lineRule="auto"/>
        <w:jc w:val="center"/>
        <w:rPr>
          <w:rFonts w:eastAsia="Calibri" w:cs="Calibri"/>
          <w:color w:val="000000"/>
          <w:sz w:val="24"/>
          <w:szCs w:val="24"/>
        </w:rPr>
      </w:pP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lastRenderedPageBreak/>
        <w:t>Β: Τεχνική και επαγγελματική ικανότητα</w:t>
      </w:r>
    </w:p>
    <w:p w:rsidR="00885FAD" w:rsidRDefault="003F39B7">
      <w:pPr>
        <w:pBdr>
          <w:top w:val="single" w:sz="4" w:space="1" w:color="000000"/>
          <w:left w:val="single" w:sz="4" w:space="4" w:color="000000"/>
          <w:bottom w:val="single" w:sz="4" w:space="1" w:color="000000"/>
          <w:right w:val="single" w:sz="4" w:space="4" w:color="000000"/>
          <w:between w:val="nil"/>
        </w:pBdr>
        <w:shd w:val="clear" w:color="auto" w:fill="BFBFBF"/>
        <w:spacing w:after="0" w:line="240" w:lineRule="auto"/>
        <w:rPr>
          <w:rFonts w:eastAsia="Calibri" w:cs="Calibri"/>
          <w:color w:val="000000"/>
          <w:sz w:val="24"/>
          <w:szCs w:val="24"/>
        </w:rPr>
      </w:pPr>
      <w:r>
        <w:rPr>
          <w:rFonts w:eastAsia="Calibri" w:cs="Calibri"/>
          <w:b/>
          <w:color w:val="000000"/>
          <w:sz w:val="24"/>
          <w:szCs w:val="24"/>
        </w:rPr>
        <w:t>Ο οικονομικός φορέας πρέπει να παράσχε</w:t>
      </w:r>
      <w:r>
        <w:rPr>
          <w:rFonts w:eastAsia="Calibri" w:cs="Calibri"/>
          <w:b/>
          <w:i/>
          <w:color w:val="000000"/>
          <w:sz w:val="24"/>
          <w:szCs w:val="24"/>
        </w:rPr>
        <w:t>ι</w:t>
      </w:r>
      <w:r>
        <w:rPr>
          <w:rFonts w:eastAsia="Calibri" w:cs="Calibri"/>
          <w:b/>
          <w:color w:val="000000"/>
          <w:sz w:val="24"/>
          <w:szCs w:val="24"/>
        </w:rPr>
        <w:t xml:space="preserve"> πληροφορίες </w:t>
      </w:r>
      <w:r>
        <w:rPr>
          <w:rFonts w:eastAsia="Calibri" w:cs="Calibri"/>
          <w:b/>
          <w:color w:val="000000"/>
          <w:sz w:val="24"/>
          <w:szCs w:val="24"/>
          <w:u w:val="single"/>
        </w:rPr>
        <w:t>μόνον</w:t>
      </w:r>
      <w:r>
        <w:rPr>
          <w:rFonts w:eastAsia="Calibri" w:cs="Calibri"/>
          <w:b/>
          <w:color w:val="000000"/>
          <w:sz w:val="24"/>
          <w:szCs w:val="24"/>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Style w:val="af2"/>
        <w:tblW w:w="8920" w:type="dxa"/>
        <w:tblInd w:w="59" w:type="dxa"/>
        <w:tblLayout w:type="fixed"/>
        <w:tblLook w:val="0000" w:firstRow="0" w:lastRow="0" w:firstColumn="0" w:lastColumn="0" w:noHBand="0" w:noVBand="0"/>
      </w:tblPr>
      <w:tblGrid>
        <w:gridCol w:w="4425"/>
        <w:gridCol w:w="4495"/>
      </w:tblGrid>
      <w:tr w:rsidR="00885FAD">
        <w:tc>
          <w:tcPr>
            <w:tcW w:w="4425"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Τεχνική και επαγγελματική ικανότητα</w:t>
            </w:r>
          </w:p>
        </w:t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25"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i/>
                <w:color w:val="000000"/>
                <w:sz w:val="24"/>
                <w:szCs w:val="24"/>
              </w:rPr>
            </w:pPr>
          </w:p>
        </w:t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tc>
      </w:tr>
      <w:tr w:rsidR="00885FAD">
        <w:tc>
          <w:tcPr>
            <w:tcW w:w="4425"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1) Ο οικονομικός φορέας μπορεί να χρησιμοποιήσει το ακόλουθο </w:t>
            </w:r>
            <w:r>
              <w:rPr>
                <w:rFonts w:eastAsia="Calibri" w:cs="Calibri"/>
                <w:b/>
                <w:color w:val="000000"/>
                <w:sz w:val="24"/>
                <w:szCs w:val="24"/>
              </w:rPr>
              <w:t>τεχνικό προσωπικό ή τις ακόλουθες τεχνικές υπηρεσίες</w:t>
            </w:r>
            <w:r>
              <w:rPr>
                <w:rFonts w:eastAsia="Calibri" w:cs="Calibri"/>
                <w:b/>
                <w:color w:val="000000"/>
                <w:sz w:val="24"/>
                <w:szCs w:val="24"/>
                <w:vertAlign w:val="superscript"/>
              </w:rPr>
              <w:footnoteReference w:id="30"/>
            </w:r>
            <w:r>
              <w:rPr>
                <w:rFonts w:eastAsia="Calibri" w:cs="Calibri"/>
                <w:color w:val="000000"/>
                <w:sz w:val="24"/>
                <w:szCs w:val="24"/>
              </w:rPr>
              <w:t>, ιδίως τους υπεύθυνους για τον έλεγχο της ποιότητας:</w:t>
            </w:r>
          </w:p>
          <w:p w:rsidR="00885FAD" w:rsidRDefault="00885FAD">
            <w:pPr>
              <w:pBdr>
                <w:top w:val="nil"/>
                <w:left w:val="nil"/>
                <w:bottom w:val="nil"/>
                <w:right w:val="nil"/>
                <w:between w:val="nil"/>
              </w:pBdr>
              <w:spacing w:after="0" w:line="240" w:lineRule="auto"/>
              <w:rPr>
                <w:rFonts w:eastAsia="Calibri" w:cs="Calibri"/>
                <w:color w:val="000000"/>
                <w:sz w:val="24"/>
                <w:szCs w:val="24"/>
              </w:rPr>
            </w:pPr>
          </w:p>
        </w:t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25"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2) Ο οικονομικός φορέας χρησιμοποιεί τον ακόλουθο </w:t>
            </w:r>
            <w:r>
              <w:rPr>
                <w:rFonts w:eastAsia="Calibri" w:cs="Calibri"/>
                <w:b/>
                <w:color w:val="000000"/>
                <w:sz w:val="24"/>
                <w:szCs w:val="24"/>
              </w:rPr>
              <w:t>τεχνικό εξοπλισμό και λαμβάνει τα ακόλουθα μέτρα για την διασφάλιση της ποιότητας</w:t>
            </w:r>
            <w:r>
              <w:rPr>
                <w:rFonts w:eastAsia="Calibri" w:cs="Calibri"/>
                <w:color w:val="000000"/>
                <w:sz w:val="24"/>
                <w:szCs w:val="24"/>
              </w:rPr>
              <w:t xml:space="preserve"> και τα </w:t>
            </w:r>
            <w:r>
              <w:rPr>
                <w:rFonts w:eastAsia="Calibri" w:cs="Calibri"/>
                <w:b/>
                <w:color w:val="000000"/>
                <w:sz w:val="24"/>
                <w:szCs w:val="24"/>
              </w:rPr>
              <w:t>μέσα μελέτης και έρευνας</w:t>
            </w:r>
            <w:r>
              <w:rPr>
                <w:rFonts w:eastAsia="Calibri" w:cs="Calibri"/>
                <w:color w:val="000000"/>
                <w:sz w:val="24"/>
                <w:szCs w:val="24"/>
              </w:rPr>
              <w:t xml:space="preserve"> που διαθέτει είναι τα ακόλουθα:</w:t>
            </w:r>
          </w:p>
        </w:t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25"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3)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Ο οικονομικός φορέας </w:t>
            </w:r>
            <w:r>
              <w:rPr>
                <w:rFonts w:eastAsia="Calibri" w:cs="Calibri"/>
                <w:b/>
                <w:color w:val="000000"/>
                <w:sz w:val="24"/>
                <w:szCs w:val="24"/>
              </w:rPr>
              <w:t>θα</w:t>
            </w:r>
            <w:r>
              <w:rPr>
                <w:rFonts w:eastAsia="Calibri" w:cs="Calibri"/>
                <w:color w:val="000000"/>
                <w:sz w:val="24"/>
                <w:szCs w:val="24"/>
              </w:rPr>
              <w:t xml:space="preserve"> επιτρέπει τη διενέργεια </w:t>
            </w:r>
            <w:r>
              <w:rPr>
                <w:rFonts w:eastAsia="Calibri" w:cs="Calibri"/>
                <w:b/>
                <w:color w:val="000000"/>
                <w:sz w:val="24"/>
                <w:szCs w:val="24"/>
              </w:rPr>
              <w:t>ελέγχων</w:t>
            </w:r>
            <w:r>
              <w:rPr>
                <w:rFonts w:eastAsia="Calibri" w:cs="Calibri"/>
                <w:b/>
                <w:color w:val="000000"/>
                <w:sz w:val="24"/>
                <w:szCs w:val="24"/>
                <w:vertAlign w:val="superscript"/>
              </w:rPr>
              <w:footnoteReference w:id="31"/>
            </w:r>
            <w:r>
              <w:rPr>
                <w:rFonts w:eastAsia="Calibri" w:cs="Calibri"/>
                <w:color w:val="000000"/>
                <w:sz w:val="24"/>
                <w:szCs w:val="24"/>
              </w:rPr>
              <w:t xml:space="preserve"> όσον αφορά το </w:t>
            </w:r>
            <w:r>
              <w:rPr>
                <w:rFonts w:eastAsia="Calibri" w:cs="Calibri"/>
                <w:b/>
                <w:color w:val="000000"/>
                <w:sz w:val="24"/>
                <w:szCs w:val="24"/>
              </w:rPr>
              <w:t>παραγωγικό δυναμικό</w:t>
            </w:r>
            <w:r>
              <w:rPr>
                <w:rFonts w:eastAsia="Calibri" w:cs="Calibri"/>
                <w:color w:val="000000"/>
                <w:sz w:val="24"/>
                <w:szCs w:val="24"/>
              </w:rPr>
              <w:t xml:space="preserve"> ή τις </w:t>
            </w:r>
            <w:r>
              <w:rPr>
                <w:rFonts w:eastAsia="Calibri" w:cs="Calibri"/>
                <w:b/>
                <w:color w:val="000000"/>
                <w:sz w:val="24"/>
                <w:szCs w:val="24"/>
              </w:rPr>
              <w:t>τεχ</w:t>
            </w:r>
            <w:r>
              <w:rPr>
                <w:rFonts w:eastAsia="Calibri" w:cs="Calibri"/>
                <w:b/>
                <w:color w:val="000000"/>
                <w:sz w:val="24"/>
                <w:szCs w:val="24"/>
              </w:rPr>
              <w:t>νικές ικανότητες</w:t>
            </w:r>
            <w:r>
              <w:rPr>
                <w:rFonts w:eastAsia="Calibri" w:cs="Calibri"/>
                <w:color w:val="000000"/>
                <w:sz w:val="24"/>
                <w:szCs w:val="24"/>
              </w:rPr>
              <w:t xml:space="preserve"> του οικονομικού φορέα και, εφόσον κρίνεται αναγκαίο, όσον αφορά τα </w:t>
            </w:r>
            <w:r>
              <w:rPr>
                <w:rFonts w:eastAsia="Calibri" w:cs="Calibri"/>
                <w:b/>
                <w:color w:val="000000"/>
                <w:sz w:val="24"/>
                <w:szCs w:val="24"/>
              </w:rPr>
              <w:t>μέσα μελέτης και έρευνας</w:t>
            </w:r>
            <w:r>
              <w:rPr>
                <w:rFonts w:eastAsia="Calibri" w:cs="Calibri"/>
                <w:color w:val="000000"/>
                <w:sz w:val="24"/>
                <w:szCs w:val="24"/>
              </w:rPr>
              <w:t xml:space="preserve"> που αυτός διαθέτει καθώς και τα </w:t>
            </w:r>
            <w:r>
              <w:rPr>
                <w:rFonts w:eastAsia="Calibri" w:cs="Calibri"/>
                <w:b/>
                <w:color w:val="000000"/>
                <w:sz w:val="24"/>
                <w:szCs w:val="24"/>
              </w:rPr>
              <w:t>μέτρα που λαμβάνει για τον έλεγχο της ποιότητας;</w:t>
            </w:r>
          </w:p>
        </w:t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p>
        </w:tc>
      </w:tr>
      <w:tr w:rsidR="00885FAD">
        <w:tc>
          <w:tcPr>
            <w:tcW w:w="4425"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4) Οι ακόλουθοι </w:t>
            </w:r>
            <w:r>
              <w:rPr>
                <w:rFonts w:eastAsia="Calibri" w:cs="Calibri"/>
                <w:b/>
                <w:color w:val="000000"/>
                <w:sz w:val="24"/>
                <w:szCs w:val="24"/>
              </w:rPr>
              <w:t>τίτλοι σπουδών και επαγγελματικών προσόντων</w:t>
            </w:r>
            <w:r>
              <w:rPr>
                <w:rFonts w:eastAsia="Calibri" w:cs="Calibri"/>
                <w:color w:val="000000"/>
                <w:sz w:val="24"/>
                <w:szCs w:val="24"/>
              </w:rPr>
              <w:t xml:space="preserve"> διατίθενται από:</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 τον ίδιο τον πάροχο υπηρεσιών ή τον εργολάβο,</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i/>
                <w:color w:val="000000"/>
                <w:sz w:val="24"/>
                <w:szCs w:val="24"/>
              </w:rPr>
              <w:t>και/ή</w:t>
            </w:r>
            <w:r>
              <w:rPr>
                <w:rFonts w:eastAsia="Calibri" w:cs="Calibri"/>
                <w:color w:val="000000"/>
                <w:sz w:val="24"/>
                <w:szCs w:val="24"/>
              </w:rPr>
              <w:t xml:space="preserve"> (ανάλογα με τις απαιτήσεις που ορίζονται στη σχετική πρόσκληση ή διακήρυξη ή στα έγγραφα της σύμβασης)</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lastRenderedPageBreak/>
              <w:t>β) τα διευθυντικά στελέχη του:</w:t>
            </w:r>
          </w:p>
        </w:t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α)[......................................……]</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β) [……]</w:t>
            </w:r>
          </w:p>
        </w:tc>
      </w:tr>
      <w:tr w:rsidR="00885FAD">
        <w:tc>
          <w:tcPr>
            <w:tcW w:w="4425" w:type="dxa"/>
            <w:tcBorders>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lastRenderedPageBreak/>
              <w:t xml:space="preserve">5) Ο οικονομικός φορέας θα έχει στη διάθεσή του τα ακόλουθα </w:t>
            </w:r>
            <w:r>
              <w:rPr>
                <w:rFonts w:eastAsia="Calibri" w:cs="Calibri"/>
                <w:b/>
                <w:color w:val="000000"/>
                <w:sz w:val="24"/>
                <w:szCs w:val="24"/>
              </w:rPr>
              <w:t xml:space="preserve">μηχανήματα, εγκαταστάσεις και τεχνικό εξοπλισμό </w:t>
            </w:r>
            <w:r>
              <w:rPr>
                <w:rFonts w:eastAsia="Calibri" w:cs="Calibri"/>
                <w:color w:val="000000"/>
                <w:sz w:val="24"/>
                <w:szCs w:val="24"/>
              </w:rPr>
              <w:t>για την εκτέλεση της σύμβασης:</w:t>
            </w:r>
          </w:p>
        </w:tc>
        <w:tc>
          <w:tcPr>
            <w:tcW w:w="4495" w:type="dxa"/>
            <w:tcBorders>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r w:rsidR="00885FAD">
        <w:tc>
          <w:tcPr>
            <w:tcW w:w="4425"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6) Ο οικονομικός φορέας </w:t>
            </w:r>
            <w:r>
              <w:rPr>
                <w:rFonts w:eastAsia="Calibri" w:cs="Calibri"/>
                <w:b/>
                <w:color w:val="000000"/>
                <w:sz w:val="24"/>
                <w:szCs w:val="24"/>
              </w:rPr>
              <w:t>προτίθεται, να αναθέσει σε τρίτους υπό μορφή υπεργολαβίας</w:t>
            </w:r>
            <w:r>
              <w:rPr>
                <w:rFonts w:eastAsia="Calibri" w:cs="Calibri"/>
                <w:b/>
                <w:color w:val="000000"/>
                <w:sz w:val="24"/>
                <w:szCs w:val="24"/>
                <w:vertAlign w:val="superscript"/>
              </w:rPr>
              <w:footnoteReference w:id="32"/>
            </w:r>
            <w:r>
              <w:rPr>
                <w:rFonts w:eastAsia="Calibri" w:cs="Calibri"/>
                <w:color w:val="000000"/>
                <w:sz w:val="24"/>
                <w:szCs w:val="24"/>
              </w:rPr>
              <w:t xml:space="preserve"> το ακόλουθο</w:t>
            </w:r>
            <w:r>
              <w:rPr>
                <w:rFonts w:eastAsia="Calibri" w:cs="Calibri"/>
                <w:b/>
                <w:color w:val="000000"/>
                <w:sz w:val="24"/>
                <w:szCs w:val="24"/>
              </w:rPr>
              <w:t xml:space="preserve"> τμήμα (δηλ. ποσοστό)</w:t>
            </w:r>
            <w:r>
              <w:rPr>
                <w:rFonts w:eastAsia="Calibri" w:cs="Calibri"/>
                <w:color w:val="000000"/>
                <w:sz w:val="24"/>
                <w:szCs w:val="24"/>
              </w:rPr>
              <w:t xml:space="preserve"> της σύμβασης:</w:t>
            </w:r>
          </w:p>
        </w:tc>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tc>
      </w:tr>
    </w:tbl>
    <w:p w:rsidR="00885FAD" w:rsidRDefault="00885FAD">
      <w:pPr>
        <w:keepNext/>
        <w:pBdr>
          <w:top w:val="nil"/>
          <w:left w:val="nil"/>
          <w:bottom w:val="nil"/>
          <w:right w:val="nil"/>
          <w:between w:val="nil"/>
        </w:pBdr>
        <w:spacing w:before="120" w:after="360" w:line="240" w:lineRule="auto"/>
        <w:jc w:val="center"/>
        <w:rPr>
          <w:rFonts w:eastAsia="Calibri" w:cs="Calibri"/>
          <w:b/>
          <w:smallCaps/>
          <w:color w:val="000000"/>
          <w:sz w:val="24"/>
          <w:szCs w:val="24"/>
        </w:rPr>
      </w:pPr>
    </w:p>
    <w:p w:rsidR="00885FAD" w:rsidRDefault="00885FAD">
      <w:pPr>
        <w:pBdr>
          <w:top w:val="nil"/>
          <w:left w:val="nil"/>
          <w:bottom w:val="nil"/>
          <w:right w:val="nil"/>
          <w:between w:val="nil"/>
        </w:pBdr>
        <w:spacing w:after="0" w:line="240" w:lineRule="auto"/>
        <w:jc w:val="center"/>
        <w:rPr>
          <w:rFonts w:eastAsia="Calibri" w:cs="Calibri"/>
          <w:color w:val="000000"/>
          <w:sz w:val="24"/>
          <w:szCs w:val="24"/>
        </w:rPr>
      </w:pPr>
    </w:p>
    <w:p w:rsidR="00885FAD" w:rsidRDefault="003F39B7">
      <w:pPr>
        <w:pBdr>
          <w:top w:val="nil"/>
          <w:left w:val="nil"/>
          <w:bottom w:val="nil"/>
          <w:right w:val="nil"/>
          <w:between w:val="nil"/>
        </w:pBdr>
        <w:spacing w:after="0" w:line="240" w:lineRule="auto"/>
        <w:jc w:val="center"/>
        <w:rPr>
          <w:rFonts w:eastAsia="Calibri" w:cs="Calibri"/>
          <w:b/>
          <w:color w:val="000000"/>
          <w:sz w:val="24"/>
          <w:szCs w:val="24"/>
        </w:rPr>
      </w:pPr>
      <w:r>
        <w:rPr>
          <w:rFonts w:eastAsia="Calibri" w:cs="Calibri"/>
          <w:b/>
          <w:color w:val="000000"/>
          <w:sz w:val="24"/>
          <w:szCs w:val="24"/>
        </w:rPr>
        <w:t>Μέρος V: Περιορισμός του αριθμού των πληρούντων τα κριτήρια επιλογής υποψηφίων</w:t>
      </w:r>
    </w:p>
    <w:p w:rsidR="00885FAD" w:rsidRDefault="003F39B7">
      <w:pPr>
        <w:pBdr>
          <w:top w:val="single" w:sz="4" w:space="1" w:color="000000"/>
          <w:left w:val="single" w:sz="4" w:space="4" w:color="000000"/>
          <w:bottom w:val="single" w:sz="4" w:space="1" w:color="000000"/>
          <w:right w:val="single" w:sz="4" w:space="4" w:color="000000"/>
          <w:between w:val="nil"/>
        </w:pBdr>
        <w:shd w:val="clear" w:color="auto" w:fill="BFBFBF"/>
        <w:spacing w:after="0" w:line="240" w:lineRule="auto"/>
        <w:rPr>
          <w:rFonts w:eastAsia="Calibri" w:cs="Calibri"/>
          <w:color w:val="000000"/>
          <w:sz w:val="24"/>
          <w:szCs w:val="24"/>
        </w:rPr>
      </w:pPr>
      <w:r>
        <w:rPr>
          <w:rFonts w:eastAsia="Calibri" w:cs="Calibri"/>
          <w:b/>
          <w:i/>
          <w:color w:val="000000"/>
          <w:sz w:val="24"/>
          <w:szCs w:val="24"/>
        </w:rPr>
        <w:t xml:space="preserve">Ο οικονομικός φορέας πρέπει να παράσχει πληροφορίες </w:t>
      </w:r>
      <w:r>
        <w:rPr>
          <w:rFonts w:eastAsia="Calibri" w:cs="Calibri"/>
          <w:b/>
          <w:color w:val="000000"/>
          <w:sz w:val="24"/>
          <w:szCs w:val="24"/>
          <w:u w:val="single"/>
        </w:rPr>
        <w:t>μόνον</w:t>
      </w:r>
      <w:r>
        <w:rPr>
          <w:rFonts w:eastAsia="Calibri" w:cs="Calibri"/>
          <w:b/>
          <w:i/>
          <w:color w:val="000000"/>
          <w:sz w:val="24"/>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w:t>
      </w:r>
      <w:r>
        <w:rPr>
          <w:rFonts w:eastAsia="Calibri" w:cs="Calibri"/>
          <w:b/>
          <w:i/>
          <w:color w:val="000000"/>
          <w:sz w:val="24"/>
          <w:szCs w:val="24"/>
        </w:rPr>
        <w:t xml:space="preserve">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rFonts w:eastAsia="Calibri" w:cs="Calibri"/>
          <w:b/>
          <w:color w:val="000000"/>
          <w:sz w:val="24"/>
          <w:szCs w:val="24"/>
        </w:rPr>
        <w:t>εφόσον συντρέχει περίπτωση</w:t>
      </w:r>
      <w:r>
        <w:rPr>
          <w:rFonts w:eastAsia="Calibri" w:cs="Calibri"/>
          <w:b/>
          <w:i/>
          <w:color w:val="000000"/>
          <w:sz w:val="24"/>
          <w:szCs w:val="24"/>
        </w:rPr>
        <w:t>,</w:t>
      </w:r>
      <w:r>
        <w:rPr>
          <w:rFonts w:eastAsia="Calibri" w:cs="Calibri"/>
          <w:b/>
          <w:i/>
          <w:color w:val="000000"/>
          <w:sz w:val="24"/>
          <w:szCs w:val="24"/>
          <w:u w:val="single"/>
        </w:rPr>
        <w:t xml:space="preserve"> </w:t>
      </w:r>
      <w:r>
        <w:rPr>
          <w:rFonts w:eastAsia="Calibri" w:cs="Calibri"/>
          <w:b/>
          <w:i/>
          <w:color w:val="000000"/>
          <w:sz w:val="24"/>
          <w:szCs w:val="24"/>
        </w:rPr>
        <w:t>που θα πρέπει να προσκομιστούν, ορίζονται στη σχετική διακήρυξη  ή σ</w:t>
      </w:r>
      <w:r>
        <w:rPr>
          <w:rFonts w:eastAsia="Calibri" w:cs="Calibri"/>
          <w:b/>
          <w:i/>
          <w:color w:val="000000"/>
          <w:sz w:val="24"/>
          <w:szCs w:val="24"/>
        </w:rPr>
        <w:t>την πρόσκληση ή στα έγγραφα της σύμβασης.</w:t>
      </w:r>
    </w:p>
    <w:p w:rsidR="00885FAD" w:rsidRDefault="003F39B7">
      <w:pPr>
        <w:pBdr>
          <w:top w:val="single" w:sz="4" w:space="1" w:color="000000"/>
          <w:left w:val="single" w:sz="4" w:space="4" w:color="000000"/>
          <w:bottom w:val="single" w:sz="4" w:space="1" w:color="000000"/>
          <w:right w:val="single" w:sz="4" w:space="4" w:color="000000"/>
          <w:between w:val="nil"/>
        </w:pBdr>
        <w:shd w:val="clear" w:color="auto" w:fill="BFBFBF"/>
        <w:spacing w:after="0" w:line="240" w:lineRule="auto"/>
        <w:rPr>
          <w:rFonts w:eastAsia="Calibri" w:cs="Calibri"/>
          <w:b/>
          <w:i/>
          <w:color w:val="000000"/>
          <w:sz w:val="24"/>
          <w:szCs w:val="24"/>
          <w:u w:val="single"/>
        </w:rPr>
      </w:pPr>
      <w:r>
        <w:rPr>
          <w:rFonts w:eastAsia="Calibri" w:cs="Calibri"/>
          <w:b/>
          <w:i/>
          <w:color w:val="000000"/>
          <w:sz w:val="24"/>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85FAD" w:rsidRDefault="003F39B7">
      <w:pPr>
        <w:pBdr>
          <w:top w:val="nil"/>
          <w:left w:val="nil"/>
          <w:bottom w:val="nil"/>
          <w:right w:val="nil"/>
          <w:between w:val="nil"/>
        </w:pBdr>
        <w:spacing w:after="0" w:line="240" w:lineRule="auto"/>
        <w:rPr>
          <w:rFonts w:eastAsia="Calibri" w:cs="Calibri"/>
          <w:b/>
          <w:color w:val="000000"/>
          <w:sz w:val="24"/>
          <w:szCs w:val="24"/>
        </w:rPr>
      </w:pPr>
      <w:r>
        <w:rPr>
          <w:rFonts w:eastAsia="Calibri" w:cs="Calibri"/>
          <w:b/>
          <w:color w:val="000000"/>
          <w:sz w:val="24"/>
          <w:szCs w:val="24"/>
        </w:rPr>
        <w:t>Ο οικονομικός φορέας δηλώνει ότι:</w:t>
      </w:r>
    </w:p>
    <w:tbl>
      <w:tblPr>
        <w:tblStyle w:val="af3"/>
        <w:tblW w:w="8979" w:type="dxa"/>
        <w:tblInd w:w="0" w:type="dxa"/>
        <w:tblLayout w:type="fixed"/>
        <w:tblLook w:val="0000" w:firstRow="0" w:lastRow="0" w:firstColumn="0" w:lastColumn="0" w:noHBand="0" w:noVBand="0"/>
      </w:tblPr>
      <w:tblGrid>
        <w:gridCol w:w="4479"/>
        <w:gridCol w:w="4500"/>
      </w:tblGrid>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Περιορισμός του αριθμού</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b/>
                <w:i/>
                <w:color w:val="000000"/>
                <w:sz w:val="24"/>
                <w:szCs w:val="24"/>
              </w:rPr>
            </w:pPr>
            <w:r>
              <w:rPr>
                <w:rFonts w:eastAsia="Calibri" w:cs="Calibri"/>
                <w:b/>
                <w:i/>
                <w:color w:val="000000"/>
                <w:sz w:val="24"/>
                <w:szCs w:val="24"/>
              </w:rPr>
              <w:t>Απάντηση:</w:t>
            </w:r>
          </w:p>
        </w:tc>
      </w:tr>
      <w:tr w:rsidR="00885FAD">
        <w:tc>
          <w:tcPr>
            <w:tcW w:w="4479" w:type="dxa"/>
            <w:tcBorders>
              <w:top w:val="single" w:sz="4" w:space="0" w:color="000000"/>
              <w:left w:val="single" w:sz="4" w:space="0" w:color="000000"/>
              <w:bottom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b/>
                <w:color w:val="000000"/>
                <w:sz w:val="24"/>
                <w:szCs w:val="24"/>
              </w:rPr>
              <w:t>Πληροί</w:t>
            </w:r>
            <w:r>
              <w:rPr>
                <w:rFonts w:eastAsia="Calibri" w:cs="Calibri"/>
                <w:color w:val="000000"/>
                <w:sz w:val="24"/>
                <w:szCs w:val="24"/>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xml:space="preserve">Εφόσον ζητούνται ορισμένα πιστοποιητικά ή λοιπές μορφές αποδεικτικών εγγράφων, αναφέρετε για </w:t>
            </w:r>
            <w:r>
              <w:rPr>
                <w:rFonts w:eastAsia="Calibri" w:cs="Calibri"/>
                <w:b/>
                <w:color w:val="000000"/>
                <w:sz w:val="24"/>
                <w:szCs w:val="24"/>
              </w:rPr>
              <w:t>κα</w:t>
            </w:r>
            <w:r>
              <w:rPr>
                <w:rFonts w:eastAsia="Calibri" w:cs="Calibri"/>
                <w:b/>
                <w:color w:val="000000"/>
                <w:sz w:val="24"/>
                <w:szCs w:val="24"/>
              </w:rPr>
              <w:t>θένα από αυτά</w:t>
            </w:r>
            <w:r>
              <w:rPr>
                <w:rFonts w:eastAsia="Calibri" w:cs="Calibri"/>
                <w:color w:val="000000"/>
                <w:sz w:val="24"/>
                <w:szCs w:val="24"/>
              </w:rPr>
              <w:t xml:space="preserve"> αν ο οικονομικός φορέας διαθέτει τα απαιτούμενα έγγραφα:</w:t>
            </w: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i/>
                <w:color w:val="000000"/>
                <w:sz w:val="24"/>
                <w:szCs w:val="24"/>
              </w:rPr>
              <w:t>Εάν ορισμένα από τα εν λόγω πιστοποιητικά ή λοιπές μορφές αποδεικτικών στοιχείων διατίθενται ηλεκτρονικά</w:t>
            </w:r>
            <w:r>
              <w:rPr>
                <w:rFonts w:eastAsia="Calibri" w:cs="Calibri"/>
                <w:i/>
                <w:color w:val="000000"/>
                <w:sz w:val="24"/>
                <w:szCs w:val="24"/>
                <w:vertAlign w:val="superscript"/>
              </w:rPr>
              <w:footnoteReference w:id="33"/>
            </w:r>
            <w:r>
              <w:rPr>
                <w:rFonts w:eastAsia="Calibri" w:cs="Calibri"/>
                <w:i/>
                <w:color w:val="000000"/>
                <w:sz w:val="24"/>
                <w:szCs w:val="24"/>
              </w:rPr>
              <w:t xml:space="preserve">, αναφέρετε για το </w:t>
            </w:r>
            <w:r>
              <w:rPr>
                <w:rFonts w:eastAsia="Calibri" w:cs="Calibri"/>
                <w:b/>
                <w:i/>
                <w:color w:val="000000"/>
                <w:sz w:val="24"/>
                <w:szCs w:val="24"/>
              </w:rPr>
              <w:t>καθένα:</w:t>
            </w:r>
          </w:p>
        </w:tc>
        <w:tc>
          <w:tcPr>
            <w:tcW w:w="4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w:t>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color w:val="000000"/>
                <w:sz w:val="24"/>
                <w:szCs w:val="24"/>
              </w:rPr>
              <w:t>[] Ναι [] Όχι</w:t>
            </w:r>
            <w:r>
              <w:rPr>
                <w:rFonts w:eastAsia="Calibri" w:cs="Calibri"/>
                <w:color w:val="000000"/>
                <w:sz w:val="24"/>
                <w:szCs w:val="24"/>
                <w:vertAlign w:val="superscript"/>
              </w:rPr>
              <w:footnoteReference w:id="34"/>
            </w: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color w:val="000000"/>
                <w:sz w:val="24"/>
                <w:szCs w:val="24"/>
              </w:rPr>
            </w:pPr>
          </w:p>
          <w:p w:rsidR="00885FAD" w:rsidRDefault="00885FAD">
            <w:pPr>
              <w:pBdr>
                <w:top w:val="nil"/>
                <w:left w:val="nil"/>
                <w:bottom w:val="nil"/>
                <w:right w:val="nil"/>
                <w:between w:val="nil"/>
              </w:pBdr>
              <w:spacing w:after="0" w:line="240" w:lineRule="auto"/>
              <w:rPr>
                <w:rFonts w:eastAsia="Calibri" w:cs="Calibri"/>
                <w:i/>
                <w:color w:val="000000"/>
                <w:sz w:val="24"/>
                <w:szCs w:val="24"/>
              </w:rPr>
            </w:pPr>
          </w:p>
          <w:p w:rsidR="00885FAD" w:rsidRDefault="003F39B7">
            <w:pPr>
              <w:pBdr>
                <w:top w:val="nil"/>
                <w:left w:val="nil"/>
                <w:bottom w:val="nil"/>
                <w:right w:val="nil"/>
                <w:between w:val="nil"/>
              </w:pBdr>
              <w:spacing w:after="0" w:line="240" w:lineRule="auto"/>
              <w:rPr>
                <w:rFonts w:eastAsia="Calibri" w:cs="Calibri"/>
                <w:color w:val="000000"/>
                <w:sz w:val="24"/>
                <w:szCs w:val="24"/>
              </w:rPr>
            </w:pPr>
            <w:r>
              <w:rPr>
                <w:rFonts w:eastAsia="Calibri" w:cs="Calibri"/>
                <w:i/>
                <w:color w:val="000000"/>
                <w:sz w:val="24"/>
                <w:szCs w:val="24"/>
              </w:rPr>
              <w:t>(διαδικτυακή διεύθυνση, αρχή ή φορέας έκδοσης, επακριβή στοιχεία αναφοράς των εγγράφων): [……][……][……]</w:t>
            </w:r>
            <w:r>
              <w:rPr>
                <w:rFonts w:eastAsia="Calibri" w:cs="Calibri"/>
                <w:i/>
                <w:color w:val="000000"/>
                <w:sz w:val="24"/>
                <w:szCs w:val="24"/>
                <w:vertAlign w:val="superscript"/>
              </w:rPr>
              <w:footnoteReference w:id="35"/>
            </w:r>
          </w:p>
        </w:tc>
      </w:tr>
    </w:tbl>
    <w:p w:rsidR="00885FAD" w:rsidRDefault="00885FAD">
      <w:pPr>
        <w:keepNext/>
        <w:pBdr>
          <w:top w:val="nil"/>
          <w:left w:val="nil"/>
          <w:bottom w:val="nil"/>
          <w:right w:val="nil"/>
          <w:between w:val="nil"/>
        </w:pBdr>
        <w:spacing w:before="120" w:after="360" w:line="240" w:lineRule="auto"/>
        <w:jc w:val="center"/>
        <w:rPr>
          <w:rFonts w:eastAsia="Calibri" w:cs="Calibri"/>
          <w:b/>
          <w:color w:val="000000"/>
          <w:sz w:val="24"/>
          <w:szCs w:val="24"/>
        </w:rPr>
      </w:pPr>
    </w:p>
    <w:p w:rsidR="00885FAD" w:rsidRDefault="003F39B7">
      <w:pPr>
        <w:keepNext/>
        <w:pBdr>
          <w:top w:val="nil"/>
          <w:left w:val="nil"/>
          <w:bottom w:val="nil"/>
          <w:right w:val="nil"/>
          <w:between w:val="nil"/>
        </w:pBdr>
        <w:spacing w:before="120" w:after="360" w:line="240" w:lineRule="auto"/>
        <w:jc w:val="center"/>
        <w:rPr>
          <w:rFonts w:eastAsia="Calibri" w:cs="Calibri"/>
          <w:b/>
          <w:color w:val="000000"/>
          <w:sz w:val="24"/>
          <w:szCs w:val="24"/>
        </w:rPr>
      </w:pPr>
      <w:r>
        <w:rPr>
          <w:rFonts w:eastAsia="Calibri" w:cs="Calibri"/>
          <w:b/>
          <w:color w:val="000000"/>
          <w:sz w:val="24"/>
          <w:szCs w:val="24"/>
        </w:rPr>
        <w:t>Μέρος VI: Τελικές δηλώσεις</w:t>
      </w:r>
    </w:p>
    <w:p w:rsidR="00885FAD" w:rsidRDefault="003F39B7">
      <w:pPr>
        <w:rPr>
          <w:sz w:val="24"/>
          <w:szCs w:val="24"/>
        </w:rPr>
      </w:pPr>
      <w:r>
        <w:rPr>
          <w:b/>
          <w:i/>
          <w:sz w:val="24"/>
          <w:szCs w:val="24"/>
        </w:rPr>
        <w:t xml:space="preserve">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στην παρούσα δήλωση, εφόσον αυτό μου ζητηθεί από την αναθέτουσα </w:t>
      </w:r>
      <w:r>
        <w:rPr>
          <w:b/>
          <w:i/>
          <w:sz w:val="24"/>
          <w:szCs w:val="24"/>
        </w:rPr>
        <w:t>αρχή.</w:t>
      </w:r>
    </w:p>
    <w:p w:rsidR="00885FAD" w:rsidRDefault="003F39B7">
      <w:pPr>
        <w:tabs>
          <w:tab w:val="left" w:pos="0"/>
        </w:tabs>
        <w:rPr>
          <w:b/>
          <w:i/>
          <w:sz w:val="24"/>
          <w:szCs w:val="24"/>
        </w:rPr>
      </w:pPr>
      <w:r>
        <w:rPr>
          <w:b/>
          <w:i/>
          <w:sz w:val="24"/>
          <w:szCs w:val="24"/>
        </w:rPr>
        <w:t xml:space="preserve">Ημερομηνία, τόπος και, όπου ζητείται ή είναι απαραίτητο, υπογραφή(-ές): [……]   </w:t>
      </w:r>
    </w:p>
    <w:p w:rsidR="00885FAD" w:rsidRDefault="00885FAD"/>
    <w:sectPr w:rsidR="00885FAD">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B7" w:rsidRDefault="003F39B7">
      <w:pPr>
        <w:spacing w:after="0" w:line="240" w:lineRule="auto"/>
      </w:pPr>
      <w:r>
        <w:separator/>
      </w:r>
    </w:p>
  </w:endnote>
  <w:endnote w:type="continuationSeparator" w:id="0">
    <w:p w:rsidR="003F39B7" w:rsidRDefault="003F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Andale Sans UI">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B7" w:rsidRDefault="003F39B7">
      <w:pPr>
        <w:spacing w:after="0" w:line="240" w:lineRule="auto"/>
      </w:pPr>
      <w:r>
        <w:separator/>
      </w:r>
    </w:p>
  </w:footnote>
  <w:footnote w:type="continuationSeparator" w:id="0">
    <w:p w:rsidR="003F39B7" w:rsidRDefault="003F39B7">
      <w:pPr>
        <w:spacing w:after="0" w:line="240" w:lineRule="auto"/>
      </w:pPr>
      <w:r>
        <w:continuationSeparator/>
      </w:r>
    </w:p>
  </w:footnote>
  <w:footnote w:id="1">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Σε περίπτωση που η αναθέτουσα αρχή /αναθέτων φορέας είναι περισσότερες (οι) της (του) μίας (ενός) θα αναφέρεται το σύνολο αυτών</w:t>
      </w:r>
    </w:p>
  </w:footnote>
  <w:footnote w:id="2">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Επαναλάβετε τα στοιχεία των αρμοδίων, ό</w:t>
      </w:r>
      <w:r>
        <w:rPr>
          <w:rFonts w:ascii="Times New Roman" w:eastAsia="Times New Roman" w:hAnsi="Times New Roman" w:cs="Times New Roman"/>
          <w:color w:val="000000"/>
          <w:sz w:val="20"/>
          <w:szCs w:val="20"/>
        </w:rPr>
        <w:t>νομα και επώνυμο, όσες φορές χρειάζεται.</w:t>
      </w:r>
    </w:p>
  </w:footnote>
  <w:footnote w:id="3">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Τα δικαιολογητικά και η κατάταξη, εάν υπάρχουν, αναφέρονται στην πιστοποίηση.</w:t>
      </w:r>
    </w:p>
  </w:footnote>
  <w:footnote w:id="4">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Ειδικότερα ως μέλος ένωσης ή κοινοπραξίας ή άλλου παρόμοιου καθεστώτος.</w:t>
      </w:r>
    </w:p>
  </w:footnote>
  <w:footnote w:id="5">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Επισημαίνεται ότι σύμφωνα με το δεύτερο εδάφιο του άρθρου 78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w:t>
      </w:r>
      <w:r>
        <w:rPr>
          <w:rFonts w:ascii="Times New Roman" w:eastAsia="Times New Roman" w:hAnsi="Times New Roman" w:cs="Times New Roman"/>
          <w:i/>
          <w:color w:val="000000"/>
          <w:sz w:val="20"/>
          <w:szCs w:val="20"/>
        </w:rPr>
        <w:t>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Fonts w:ascii="Times New Roman" w:eastAsia="Times New Roman" w:hAnsi="Times New Roman" w:cs="Times New Roman"/>
          <w:color w:val="000000"/>
          <w:sz w:val="20"/>
          <w:szCs w:val="20"/>
        </w:rPr>
        <w:t>.”</w:t>
      </w:r>
    </w:p>
  </w:footnote>
  <w:footnote w:id="6">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Σύμφωνα με τις διατάξεις του άρθρου 73 παρ. 3 α, </w:t>
      </w:r>
      <w:r>
        <w:rPr>
          <w:rFonts w:ascii="Times New Roman" w:eastAsia="Times New Roman" w:hAnsi="Times New Roman" w:cs="Times New Roman"/>
          <w:color w:val="000000"/>
          <w:sz w:val="20"/>
          <w:szCs w:val="20"/>
          <w:u w:val="single"/>
        </w:rPr>
        <w:t>εφόσον προβλέπεται στα έγγραφα της</w:t>
      </w:r>
      <w:r>
        <w:rPr>
          <w:rFonts w:ascii="Times New Roman" w:eastAsia="Times New Roman" w:hAnsi="Times New Roman" w:cs="Times New Roman"/>
          <w:color w:val="000000"/>
          <w:sz w:val="20"/>
          <w:szCs w:val="20"/>
          <w:u w:val="single"/>
        </w:rPr>
        <w:t xml:space="preserve"> σύμβασης </w:t>
      </w:r>
      <w:r>
        <w:rPr>
          <w:rFonts w:ascii="Times New Roman" w:eastAsia="Times New Roman" w:hAnsi="Times New Roman" w:cs="Times New Roman"/>
          <w:color w:val="000000"/>
          <w:sz w:val="20"/>
          <w:szCs w:val="20"/>
        </w:rPr>
        <w:t>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w:t>
      </w:r>
    </w:p>
  </w:footnote>
  <w:footnote w:id="7">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8">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Σύμφωνα με άρθρο 73 παρ. 1 (β). Στον Κανονισμό ΕΕΕΣ (Κανονισμός ΕΕ 2016/</w:t>
      </w:r>
      <w:r>
        <w:rPr>
          <w:rFonts w:ascii="Times New Roman" w:eastAsia="Times New Roman" w:hAnsi="Times New Roman" w:cs="Times New Roman"/>
          <w:color w:val="000000"/>
          <w:sz w:val="20"/>
          <w:szCs w:val="20"/>
        </w:rPr>
        <w:t>7) αναφέρεται ως “διαφθορά”.</w:t>
      </w:r>
    </w:p>
  </w:footnote>
  <w:footnote w:id="9">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w:t>
      </w:r>
      <w:r>
        <w:rPr>
          <w:rFonts w:ascii="Times New Roman" w:eastAsia="Times New Roman" w:hAnsi="Times New Roman" w:cs="Times New Roman"/>
          <w:color w:val="000000"/>
          <w:sz w:val="20"/>
          <w:szCs w:val="20"/>
        </w:rPr>
        <w:t xml:space="preserve">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rFonts w:ascii="Times New Roman" w:eastAsia="Times New Roman" w:hAnsi="Times New Roman" w:cs="Times New Roman"/>
          <w:b/>
          <w:color w:val="000000"/>
          <w:sz w:val="20"/>
          <w:szCs w:val="20"/>
        </w:rPr>
        <w:t>ν. 3560/2007</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 xml:space="preserve">(ΦΕΚ 103/Α), </w:t>
      </w:r>
      <w:r>
        <w:rPr>
          <w:rFonts w:ascii="Times New Roman" w:eastAsia="Times New Roman" w:hAnsi="Times New Roman" w:cs="Times New Roman"/>
          <w:i/>
          <w:color w:val="000000"/>
          <w:sz w:val="20"/>
          <w:szCs w:val="20"/>
        </w:rPr>
        <w:t>«Κύρω</w:t>
      </w:r>
      <w:r>
        <w:rPr>
          <w:rFonts w:ascii="Times New Roman" w:eastAsia="Times New Roman" w:hAnsi="Times New Roman" w:cs="Times New Roman"/>
          <w:i/>
          <w:color w:val="000000"/>
          <w:sz w:val="20"/>
          <w:szCs w:val="20"/>
        </w:rPr>
        <w:t xml:space="preserve">ση και εφαρμογή της Σύμβασης ποινικού δικαίου για τη διαφθορά και του Πρόσθετου σ΄ αυτήν Πρωτοκόλλου» (αφορά σε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προσθήκη καθόσον στο ν. Άρθρο 73 παρ. 1 β αναφέρεται η κείμενη νομοθεσία)</w:t>
      </w:r>
      <w:r>
        <w:rPr>
          <w:rFonts w:ascii="Times New Roman" w:eastAsia="Times New Roman" w:hAnsi="Times New Roman" w:cs="Times New Roman"/>
          <w:color w:val="000000"/>
          <w:sz w:val="20"/>
          <w:szCs w:val="20"/>
        </w:rPr>
        <w:t>.</w:t>
      </w:r>
    </w:p>
  </w:footnote>
  <w:footnote w:id="10">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Κατά την έννοια του άρθρου 1 της σύμβασης σχετικά με τη προστασία τ</w:t>
      </w:r>
      <w:r>
        <w:rPr>
          <w:rFonts w:ascii="Times New Roman" w:eastAsia="Times New Roman" w:hAnsi="Times New Roman" w:cs="Times New Roman"/>
          <w:color w:val="000000"/>
          <w:sz w:val="20"/>
          <w:szCs w:val="20"/>
        </w:rPr>
        <w:t>ων οικονομικών συμφερόντων των Ευρωπαϊκών Κοινοτήτων (ΕΕ C 316 της 27.11.1995, σ. 48)</w:t>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όπως κυρώθηκε με το ν. 2803/2000 (ΦΕΚ 48/Α) "</w:t>
      </w:r>
      <w:r>
        <w:rPr>
          <w:rFonts w:ascii="Times New Roman" w:eastAsia="Times New Roman" w:hAnsi="Times New Roman" w:cs="Times New Roman"/>
          <w:i/>
          <w:color w:val="000000"/>
          <w:sz w:val="20"/>
          <w:szCs w:val="20"/>
        </w:rPr>
        <w:t xml:space="preserve">Κύρωση της Σύµβασης σχετικά µε την προστασία των οικονοµικών συµφερόντων των Ευρωπαϊκών Κοινοτήτων και των συναφών µε αυτήν </w:t>
      </w:r>
      <w:r>
        <w:rPr>
          <w:rFonts w:ascii="Times New Roman" w:eastAsia="Times New Roman" w:hAnsi="Times New Roman" w:cs="Times New Roman"/>
          <w:i/>
          <w:color w:val="000000"/>
          <w:sz w:val="20"/>
          <w:szCs w:val="20"/>
        </w:rPr>
        <w:t>Πρωτοκόλλων.</w:t>
      </w:r>
    </w:p>
  </w:footnote>
  <w:footnote w:id="11">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w:t>
      </w:r>
      <w:r>
        <w:rPr>
          <w:rFonts w:ascii="Times New Roman" w:eastAsia="Times New Roman" w:hAnsi="Times New Roman" w:cs="Times New Roman"/>
          <w:color w:val="000000"/>
          <w:sz w:val="20"/>
          <w:szCs w:val="20"/>
        </w:rPr>
        <w:t>πως αναφέρονται στο άρθρο 4 της εν λόγω απόφασης-πλαίσιο.</w:t>
      </w:r>
    </w:p>
  </w:footnote>
  <w:footnote w:id="12">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w:t>
      </w:r>
      <w:r>
        <w:rPr>
          <w:rFonts w:ascii="Times New Roman" w:eastAsia="Times New Roman" w:hAnsi="Times New Roman" w:cs="Times New Roman"/>
          <w:color w:val="000000"/>
          <w:sz w:val="20"/>
          <w:szCs w:val="20"/>
        </w:rPr>
        <w:t>για τη νομιμοποίηση εσόδων από παράνομες δραστηριότητες και τη χρηματοδότηση της τρομοκρατίας</w:t>
      </w:r>
      <w:r>
        <w:rPr>
          <w:rFonts w:ascii="Times New Roman" w:eastAsia="Times New Roman" w:hAnsi="Times New Roman" w:cs="Times New Roman"/>
          <w:b/>
          <w:i/>
          <w:color w:val="000000"/>
          <w:sz w:val="20"/>
          <w:szCs w:val="20"/>
        </w:rPr>
        <w:t xml:space="preserve"> (ΕΕ L 309 της 25.11.2005, σ.15) </w:t>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b/>
          <w:i/>
          <w:color w:val="000000"/>
          <w:sz w:val="20"/>
          <w:szCs w:val="20"/>
        </w:rPr>
        <w:t>που ενσωματώθηκε με το ν. 3691/2008 (ΦΕΚ 166/Α) “Πρόληψη και καταστολή της νομιμοποίησης εσόδων από εγκληματικές δραστηριότητες κ</w:t>
      </w:r>
      <w:r>
        <w:rPr>
          <w:rFonts w:ascii="Times New Roman" w:eastAsia="Times New Roman" w:hAnsi="Times New Roman" w:cs="Times New Roman"/>
          <w:b/>
          <w:i/>
          <w:color w:val="000000"/>
          <w:sz w:val="20"/>
          <w:szCs w:val="20"/>
        </w:rPr>
        <w:t>αι της χρηματοδότησης της τρομοκρατίας και άλλες διατάξεις”.</w:t>
      </w:r>
    </w:p>
  </w:footnote>
  <w:footnote w:id="13">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b/>
          <w:i/>
          <w:color w:val="000000"/>
          <w:sz w:val="20"/>
          <w:szCs w:val="2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w:t>
      </w:r>
      <w:r>
        <w:rPr>
          <w:rFonts w:ascii="Times New Roman" w:eastAsia="Times New Roman" w:hAnsi="Times New Roman" w:cs="Times New Roman"/>
          <w:b/>
          <w:i/>
          <w:color w:val="000000"/>
          <w:sz w:val="20"/>
          <w:szCs w:val="20"/>
        </w:rPr>
        <w:t>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w:t>
      </w:r>
      <w:r>
        <w:rPr>
          <w:rFonts w:ascii="Times New Roman" w:eastAsia="Times New Roman" w:hAnsi="Times New Roman" w:cs="Times New Roman"/>
          <w:b/>
          <w:i/>
          <w:color w:val="000000"/>
          <w:sz w:val="20"/>
          <w:szCs w:val="20"/>
        </w:rPr>
        <w:t xml:space="preserve"> και προστασία των θυμάτων αυτής και άλλες διατάξεις.".</w:t>
      </w:r>
    </w:p>
  </w:footnote>
  <w:footnote w:id="14">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w:t>
      </w:r>
      <w:r>
        <w:rPr>
          <w:rFonts w:ascii="Times New Roman" w:eastAsia="Times New Roman" w:hAnsi="Times New Roman" w:cs="Times New Roman"/>
          <w:color w:val="000000"/>
          <w:sz w:val="20"/>
          <w:szCs w:val="20"/>
        </w:rPr>
        <w:t>ον Διευθύνοντα Σύμβουλο καθώς και όλα τα μέλη του Διοικητικού Συμβουλίου ( βλ. τελευταίο εδάφιο της παρ. 1 του άρθρου 73 )</w:t>
      </w:r>
    </w:p>
  </w:footnote>
  <w:footnote w:id="15">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Επαναλάβετε όσες φορές χρειάζεται.</w:t>
      </w:r>
    </w:p>
  </w:footnote>
  <w:footnote w:id="16">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Επαναλάβετε όσες φορές χρειάζεται.</w:t>
      </w:r>
    </w:p>
  </w:footnote>
  <w:footnote w:id="17">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Επαναλάβετε όσες φορές χρειάζεται.</w:t>
      </w:r>
    </w:p>
  </w:footnote>
  <w:footnote w:id="18">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Οικονομικός φορέας που έ</w:t>
      </w:r>
      <w:r>
        <w:rPr>
          <w:rFonts w:ascii="Times New Roman" w:eastAsia="Times New Roman" w:hAnsi="Times New Roman" w:cs="Times New Roman"/>
          <w:color w:val="000000"/>
          <w:sz w:val="20"/>
          <w:szCs w:val="20"/>
        </w:rPr>
        <w:t>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footnote>
  <w:footnote w:id="19">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Λ</w:t>
      </w:r>
      <w:r>
        <w:rPr>
          <w:rFonts w:ascii="Times New Roman" w:eastAsia="Times New Roman" w:hAnsi="Times New Roman" w:cs="Times New Roman"/>
          <w:color w:val="000000"/>
          <w:sz w:val="20"/>
          <w:szCs w:val="20"/>
        </w:rPr>
        <w:t>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w:t>
      </w:r>
    </w:p>
  </w:footnote>
  <w:footnote w:id="20">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Στην περίπτωση που ο οικονομικός φορέας είναι Έλληνας πολίτης ή </w:t>
      </w:r>
      <w:r>
        <w:rPr>
          <w:rFonts w:ascii="Times New Roman" w:eastAsia="Times New Roman" w:hAnsi="Times New Roman" w:cs="Times New Roman"/>
          <w:color w:val="000000"/>
          <w:sz w:val="20"/>
          <w:szCs w:val="20"/>
        </w:rPr>
        <w:t>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footnote>
  <w:footnote w:id="21">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Σημειώνεται ότι, σύμφωνα με το άρθρο 73 παρ. 3 περ. α  και β,</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u w:val="single"/>
        </w:rPr>
        <w:t xml:space="preserve">εφόσον προβλέπεται στα έγγραφα της σύμβασης </w:t>
      </w:r>
      <w:r>
        <w:rPr>
          <w:rFonts w:ascii="Times New Roman" w:eastAsia="Times New Roman" w:hAnsi="Times New Roman" w:cs="Times New Roman"/>
          <w:color w:val="000000"/>
          <w:sz w:val="20"/>
          <w:szCs w:val="20"/>
        </w:rP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w:t>
      </w:r>
      <w:r>
        <w:rPr>
          <w:rFonts w:ascii="Times New Roman" w:eastAsia="Times New Roman" w:hAnsi="Times New Roman" w:cs="Times New Roman"/>
          <w:color w:val="000000"/>
          <w:sz w:val="20"/>
          <w:szCs w:val="20"/>
        </w:rPr>
        <w:t>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w:t>
      </w:r>
      <w:r>
        <w:rPr>
          <w:rFonts w:ascii="Times New Roman" w:eastAsia="Times New Roman" w:hAnsi="Times New Roman" w:cs="Times New Roman"/>
          <w:color w:val="000000"/>
          <w:sz w:val="20"/>
          <w:szCs w:val="20"/>
        </w:rPr>
        <w:t xml:space="preserve">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w:t>
      </w:r>
      <w:r>
        <w:rPr>
          <w:rFonts w:ascii="Times New Roman" w:eastAsia="Times New Roman" w:hAnsi="Times New Roman" w:cs="Times New Roman"/>
          <w:color w:val="000000"/>
          <w:sz w:val="20"/>
          <w:szCs w:val="20"/>
        </w:rPr>
        <w:t>της προθεσμίας υποβολής προσφοράς</w:t>
      </w:r>
    </w:p>
  </w:footnote>
  <w:footnote w:id="22">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Επαναλάβετε όσες φορές χρειάζεται.</w:t>
      </w:r>
    </w:p>
  </w:footnote>
  <w:footnote w:id="23">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Εφόσον στα έγγραφα της σ</w:t>
      </w:r>
      <w:r>
        <w:rPr>
          <w:rFonts w:ascii="Times New Roman" w:eastAsia="Times New Roman" w:hAnsi="Times New Roman" w:cs="Times New Roman"/>
          <w:color w:val="000000"/>
          <w:sz w:val="20"/>
          <w:szCs w:val="20"/>
        </w:rPr>
        <w:t>ύμβασης γίνεται αναφορά σε συγκεκριμένη διάταξη, να συμπληρωθεί ανάλογα το ΤΕΥΔ πχ άρθρο 68 παρ. 2 ν. 3863/2010 .</w:t>
      </w:r>
    </w:p>
  </w:footnote>
  <w:footnote w:id="25">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Όπως προσδιορίζεται στο άρθρο 24 ή στα έγγραφα της σύμβασης</w:t>
      </w:r>
      <w:r>
        <w:rPr>
          <w:rFonts w:ascii="Times New Roman" w:eastAsia="Times New Roman" w:hAnsi="Times New Roman" w:cs="Times New Roman"/>
          <w:b/>
          <w:i/>
          <w:color w:val="000000"/>
          <w:sz w:val="20"/>
          <w:szCs w:val="20"/>
        </w:rPr>
        <w:t>.</w:t>
      </w:r>
    </w:p>
  </w:footnote>
  <w:footnote w:id="26">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Πρβλ άρθρο 48.</w:t>
      </w:r>
    </w:p>
  </w:footnote>
  <w:footnote w:id="27">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Η απόδοση όρων είναι σύμφωνη με την περιπτ. στ παρ. 4 του άρθρ</w:t>
      </w:r>
      <w:r>
        <w:rPr>
          <w:rFonts w:ascii="Times New Roman" w:eastAsia="Times New Roman" w:hAnsi="Times New Roman" w:cs="Times New Roman"/>
          <w:color w:val="000000"/>
          <w:sz w:val="20"/>
          <w:szCs w:val="20"/>
        </w:rPr>
        <w:t>ου 73 που διαφοροποιείται από τον Κανονισμό ΕΕΕΣ (Κανονισμός ΕΕ 2016/7)</w:t>
      </w:r>
    </w:p>
  </w:footnote>
  <w:footnote w:id="28">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Για συμβάσεις έργου, η εκτιμώμενη αξία της οποίας υπερβαίνει το ένα εκατομμύριο (1.000.000) ευρώ εκτός ΦΠΑ (άρθρο 79 παρ. 2). Πρβλ  και άρθρο 375 παρ. 10.</w:t>
      </w:r>
    </w:p>
  </w:footnote>
  <w:footnote w:id="29">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Όπως περιγράφεται στο Παράρ</w:t>
      </w:r>
      <w:r>
        <w:rPr>
          <w:rFonts w:ascii="Times New Roman" w:eastAsia="Times New Roman" w:hAnsi="Times New Roman" w:cs="Times New Roman"/>
          <w:color w:val="000000"/>
          <w:sz w:val="20"/>
          <w:szCs w:val="20"/>
        </w:rPr>
        <w:t xml:space="preserve">τημα XI του Προσαρτήματος Α, </w:t>
      </w:r>
      <w:r>
        <w:rPr>
          <w:rFonts w:ascii="Times New Roman" w:eastAsia="Times New Roman" w:hAnsi="Times New Roman" w:cs="Times New Roman"/>
          <w:b/>
          <w:color w:val="000000"/>
          <w:sz w:val="20"/>
          <w:szCs w:val="20"/>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0">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Όσον αφορά το τεχνικό προσωπικό ή τις τεχνικές υπηρεσίες που δεν ανήκουν άμεσα στην επιχείρηση τ</w:t>
      </w:r>
      <w:r>
        <w:rPr>
          <w:rFonts w:ascii="Times New Roman" w:eastAsia="Times New Roman" w:hAnsi="Times New Roman" w:cs="Times New Roman"/>
          <w:color w:val="000000"/>
          <w:sz w:val="20"/>
          <w:szCs w:val="20"/>
        </w:rPr>
        <w:t>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31">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Ο έλεγχος πρόκειται να διενεργείται από την αναθέτουσα αρχή ή, εφόσον αυτή συναι</w:t>
      </w:r>
      <w:r>
        <w:rPr>
          <w:rFonts w:ascii="Times New Roman" w:eastAsia="Times New Roman" w:hAnsi="Times New Roman" w:cs="Times New Roman"/>
          <w:color w:val="000000"/>
          <w:sz w:val="20"/>
          <w:szCs w:val="20"/>
        </w:rPr>
        <w:t>νέσει, εξ ονόματός της από αρμόδιο επίσημο οργανισμό της χώρας όπου είναι εγκατεστημένος ο προμηθευτής ή ο πάροχος υπηρεσιών.</w:t>
      </w:r>
    </w:p>
  </w:footnote>
  <w:footnote w:id="32">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Επισημαίνεται ότι εάν ο οικονομικός φορέας </w:t>
      </w:r>
      <w:r>
        <w:rPr>
          <w:rFonts w:ascii="Times New Roman" w:eastAsia="Times New Roman" w:hAnsi="Times New Roman" w:cs="Times New Roman"/>
          <w:b/>
          <w:color w:val="000000"/>
          <w:sz w:val="20"/>
          <w:szCs w:val="20"/>
          <w:u w:val="single"/>
        </w:rPr>
        <w:t>έχει</w:t>
      </w:r>
      <w:r>
        <w:rPr>
          <w:rFonts w:ascii="Times New Roman" w:eastAsia="Times New Roman" w:hAnsi="Times New Roman" w:cs="Times New Roman"/>
          <w:color w:val="000000"/>
          <w:sz w:val="20"/>
          <w:szCs w:val="20"/>
        </w:rPr>
        <w:t xml:space="preserve"> αποφασίσει να αναθέσει τμήμα της σύμβασης σε τρίτους υπό μορφή υπεργολαβίας </w:t>
      </w:r>
      <w:r>
        <w:rPr>
          <w:rFonts w:ascii="Times New Roman" w:eastAsia="Times New Roman" w:hAnsi="Times New Roman" w:cs="Times New Roman"/>
          <w:b/>
          <w:color w:val="000000"/>
          <w:sz w:val="20"/>
          <w:szCs w:val="20"/>
          <w:u w:val="single"/>
        </w:rPr>
        <w:t>και</w:t>
      </w:r>
      <w:r>
        <w:rPr>
          <w:rFonts w:ascii="Times New Roman" w:eastAsia="Times New Roman" w:hAnsi="Times New Roman" w:cs="Times New Roman"/>
          <w:color w:val="000000"/>
          <w:sz w:val="20"/>
          <w:szCs w:val="2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w:t>
      </w:r>
    </w:p>
  </w:footnote>
  <w:footnote w:id="33">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Διευκρινίστε ποιο στοιχείο αφορά η απάντηση.</w:t>
      </w:r>
    </w:p>
  </w:footnote>
  <w:footnote w:id="34">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Επαναλάβετε όσες φορές χρειάζεται.</w:t>
      </w:r>
    </w:p>
  </w:footnote>
  <w:footnote w:id="35">
    <w:p w:rsidR="00885FAD" w:rsidRDefault="003F39B7">
      <w:pPr>
        <w:pBdr>
          <w:top w:val="nil"/>
          <w:left w:val="nil"/>
          <w:bottom w:val="nil"/>
          <w:right w:val="nil"/>
          <w:between w:val="nil"/>
        </w:pBdr>
        <w:tabs>
          <w:tab w:val="left" w:pos="10260"/>
          <w:tab w:val="left" w:pos="284"/>
        </w:tabs>
        <w:spacing w:after="12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Επαναλάβετε όσες φορές χρειάζεται.</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356A"/>
    <w:multiLevelType w:val="multilevel"/>
    <w:tmpl w:val="BB343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nsid w:val="3BE338A7"/>
    <w:multiLevelType w:val="multilevel"/>
    <w:tmpl w:val="5F6C18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3F2E08C2"/>
    <w:multiLevelType w:val="multilevel"/>
    <w:tmpl w:val="6E2C1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nsid w:val="58404DC4"/>
    <w:multiLevelType w:val="multilevel"/>
    <w:tmpl w:val="4FBC7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85FAD"/>
    <w:rsid w:val="000B4CF4"/>
    <w:rsid w:val="001B4030"/>
    <w:rsid w:val="003F39B7"/>
    <w:rsid w:val="005B28A8"/>
    <w:rsid w:val="00880BD1"/>
    <w:rsid w:val="00885F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de-DE" w:eastAsia="el-G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BC"/>
    <w:pPr>
      <w:suppressAutoHyphens/>
      <w:autoSpaceDN w:val="0"/>
      <w:textAlignment w:val="baseline"/>
    </w:pPr>
    <w:rPr>
      <w:rFonts w:eastAsia="SimSun" w:cs="Tahoma"/>
      <w:kern w:val="3"/>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rsid w:val="000569BC"/>
    <w:pPr>
      <w:suppressAutoHyphens/>
      <w:autoSpaceDN w:val="0"/>
      <w:spacing w:after="0" w:line="240" w:lineRule="auto"/>
      <w:textAlignment w:val="baseline"/>
    </w:pPr>
    <w:rPr>
      <w:rFonts w:ascii="Times New Roman" w:eastAsia="Andale Sans UI" w:hAnsi="Times New Roman" w:cs="Times New Roman"/>
      <w:kern w:val="3"/>
      <w:sz w:val="24"/>
      <w:szCs w:val="24"/>
      <w:lang w:eastAsia="fa-IR" w:bidi="fa-IR"/>
    </w:rPr>
  </w:style>
  <w:style w:type="paragraph" w:customStyle="1" w:styleId="Default">
    <w:name w:val="Default"/>
    <w:rsid w:val="000569BC"/>
    <w:pPr>
      <w:suppressAutoHyphens/>
      <w:autoSpaceDN w:val="0"/>
      <w:spacing w:after="0" w:line="240" w:lineRule="auto"/>
      <w:textAlignment w:val="baseline"/>
    </w:pPr>
    <w:rPr>
      <w:color w:val="000000"/>
      <w:kern w:val="3"/>
      <w:sz w:val="24"/>
      <w:szCs w:val="24"/>
      <w:lang w:eastAsia="ar-SA"/>
    </w:rPr>
  </w:style>
  <w:style w:type="paragraph" w:customStyle="1" w:styleId="Endnote">
    <w:name w:val="Endnote"/>
    <w:basedOn w:val="a"/>
    <w:rsid w:val="000569BC"/>
    <w:pPr>
      <w:suppressLineNumbers/>
      <w:tabs>
        <w:tab w:val="left" w:pos="10260"/>
      </w:tabs>
      <w:spacing w:after="120" w:line="240" w:lineRule="auto"/>
      <w:ind w:left="283" w:hanging="283"/>
      <w:jc w:val="both"/>
    </w:pPr>
    <w:rPr>
      <w:rFonts w:ascii="Times New Roman" w:eastAsia="Andale Sans UI" w:hAnsi="Times New Roman" w:cs="Times New Roman"/>
      <w:sz w:val="20"/>
      <w:szCs w:val="20"/>
      <w:lang w:eastAsia="fa-IR" w:bidi="fa-IR"/>
    </w:rPr>
  </w:style>
  <w:style w:type="paragraph" w:customStyle="1" w:styleId="ChapterTitle">
    <w:name w:val="ChapterTitle"/>
    <w:basedOn w:val="Standard"/>
    <w:rsid w:val="000569BC"/>
    <w:pPr>
      <w:keepNext/>
      <w:spacing w:before="120" w:after="360"/>
      <w:jc w:val="center"/>
    </w:pPr>
    <w:rPr>
      <w:b/>
      <w:sz w:val="22"/>
    </w:rPr>
  </w:style>
  <w:style w:type="paragraph" w:customStyle="1" w:styleId="SectionTitle">
    <w:name w:val="SectionTitle"/>
    <w:basedOn w:val="Standard"/>
    <w:rsid w:val="000569BC"/>
    <w:pPr>
      <w:keepNext/>
      <w:spacing w:before="120" w:after="360"/>
      <w:jc w:val="center"/>
    </w:pPr>
    <w:rPr>
      <w:b/>
      <w:smallCaps/>
      <w:sz w:val="28"/>
    </w:rPr>
  </w:style>
  <w:style w:type="character" w:styleId="a4">
    <w:name w:val="endnote reference"/>
    <w:rsid w:val="000569BC"/>
    <w:rPr>
      <w:position w:val="0"/>
      <w:vertAlign w:val="superscript"/>
    </w:rPr>
  </w:style>
  <w:style w:type="character" w:customStyle="1" w:styleId="FootnoteSymbol">
    <w:name w:val="Footnote Symbol"/>
    <w:rsid w:val="000569BC"/>
    <w:rPr>
      <w:position w:val="0"/>
      <w:vertAlign w:val="superscript"/>
    </w:rPr>
  </w:style>
  <w:style w:type="character" w:customStyle="1" w:styleId="EndnoteSymbol">
    <w:name w:val="Endnote Symbol"/>
    <w:rsid w:val="000569BC"/>
    <w:rPr>
      <w:position w:val="0"/>
      <w:vertAlign w:val="superscript"/>
    </w:rPr>
  </w:style>
  <w:style w:type="character" w:customStyle="1" w:styleId="DeltaViewInsertion">
    <w:name w:val="DeltaView Insertion"/>
    <w:rsid w:val="000569BC"/>
    <w:rPr>
      <w:b/>
      <w:i/>
      <w:spacing w:val="0"/>
      <w:lang w:val="el-GR"/>
    </w:rPr>
  </w:style>
  <w:style w:type="character" w:customStyle="1" w:styleId="WW-">
    <w:name w:val="WW-Σύμβολο υποσημείωσης"/>
    <w:rsid w:val="000569BC"/>
    <w:rPr>
      <w:position w:val="0"/>
      <w:vertAlign w:val="superscript"/>
    </w:rPr>
  </w:style>
  <w:style w:type="character" w:customStyle="1" w:styleId="NormalBoldChar">
    <w:name w:val="NormalBold Char"/>
    <w:rsid w:val="000569BC"/>
    <w:rPr>
      <w:rFonts w:ascii="Times New Roman" w:eastAsia="Times New Roman" w:hAnsi="Times New Roman" w:cs="Times New Roman"/>
      <w:b/>
      <w:sz w:val="24"/>
      <w:lang w:val="el-GR"/>
    </w:rPr>
  </w:style>
  <w:style w:type="numbering" w:customStyle="1" w:styleId="WW8Num7">
    <w:name w:val="WW8Num7"/>
    <w:basedOn w:val="a2"/>
    <w:rsid w:val="000569BC"/>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0" w:type="dxa"/>
        <w:left w:w="10" w:type="dxa"/>
        <w:bottom w:w="0" w:type="dxa"/>
        <w:right w:w="10" w:type="dxa"/>
      </w:tblCellMar>
    </w:tblPr>
  </w:style>
  <w:style w:type="table" w:customStyle="1" w:styleId="a7">
    <w:basedOn w:val="TableNormal"/>
    <w:tblPr>
      <w:tblStyleRowBandSize w:val="1"/>
      <w:tblStyleColBandSize w:val="1"/>
      <w:tblCellMar>
        <w:top w:w="0" w:type="dxa"/>
        <w:left w:w="10" w:type="dxa"/>
        <w:bottom w:w="0" w:type="dxa"/>
        <w:right w:w="10" w:type="dxa"/>
      </w:tblCellMar>
    </w:tblPr>
  </w:style>
  <w:style w:type="table" w:customStyle="1" w:styleId="a8">
    <w:basedOn w:val="TableNormal"/>
    <w:tblPr>
      <w:tblStyleRowBandSize w:val="1"/>
      <w:tblStyleColBandSize w:val="1"/>
      <w:tblCellMar>
        <w:top w:w="0" w:type="dxa"/>
        <w:left w:w="10" w:type="dxa"/>
        <w:bottom w:w="0" w:type="dxa"/>
        <w:right w:w="10" w:type="dxa"/>
      </w:tblCellMar>
    </w:tblPr>
  </w:style>
  <w:style w:type="table" w:customStyle="1" w:styleId="a9">
    <w:basedOn w:val="TableNormal"/>
    <w:tblPr>
      <w:tblStyleRowBandSize w:val="1"/>
      <w:tblStyleColBandSize w:val="1"/>
      <w:tblCellMar>
        <w:top w:w="0" w:type="dxa"/>
        <w:left w:w="10" w:type="dxa"/>
        <w:bottom w:w="0" w:type="dxa"/>
        <w:right w:w="10" w:type="dxa"/>
      </w:tblCellMar>
    </w:tblPr>
  </w:style>
  <w:style w:type="table" w:customStyle="1" w:styleId="aa">
    <w:basedOn w:val="TableNormal"/>
    <w:tblPr>
      <w:tblStyleRowBandSize w:val="1"/>
      <w:tblStyleColBandSize w:val="1"/>
      <w:tblCellMar>
        <w:top w:w="0" w:type="dxa"/>
        <w:left w:w="10" w:type="dxa"/>
        <w:bottom w:w="0" w:type="dxa"/>
        <w:right w:w="10" w:type="dxa"/>
      </w:tblCellMar>
    </w:tblPr>
  </w:style>
  <w:style w:type="table" w:customStyle="1" w:styleId="ab">
    <w:basedOn w:val="TableNormal"/>
    <w:tblPr>
      <w:tblStyleRowBandSize w:val="1"/>
      <w:tblStyleColBandSize w:val="1"/>
      <w:tblCellMar>
        <w:top w:w="0" w:type="dxa"/>
        <w:left w:w="10" w:type="dxa"/>
        <w:bottom w:w="0" w:type="dxa"/>
        <w:right w:w="10" w:type="dxa"/>
      </w:tblCellMar>
    </w:tblPr>
  </w:style>
  <w:style w:type="table" w:customStyle="1" w:styleId="ac">
    <w:basedOn w:val="TableNormal"/>
    <w:tblPr>
      <w:tblStyleRowBandSize w:val="1"/>
      <w:tblStyleColBandSize w:val="1"/>
      <w:tblCellMar>
        <w:top w:w="0" w:type="dxa"/>
        <w:left w:w="10" w:type="dxa"/>
        <w:bottom w:w="0" w:type="dxa"/>
        <w:right w:w="10" w:type="dxa"/>
      </w:tblCellMar>
    </w:tblPr>
  </w:style>
  <w:style w:type="table" w:customStyle="1" w:styleId="ad">
    <w:basedOn w:val="TableNormal"/>
    <w:tblPr>
      <w:tblStyleRowBandSize w:val="1"/>
      <w:tblStyleColBandSize w:val="1"/>
      <w:tblCellMar>
        <w:top w:w="0" w:type="dxa"/>
        <w:left w:w="10" w:type="dxa"/>
        <w:bottom w:w="0" w:type="dxa"/>
        <w:right w:w="10" w:type="dxa"/>
      </w:tblCellMar>
    </w:tblPr>
  </w:style>
  <w:style w:type="table" w:customStyle="1" w:styleId="ae">
    <w:basedOn w:val="TableNormal"/>
    <w:tblPr>
      <w:tblStyleRowBandSize w:val="1"/>
      <w:tblStyleColBandSize w:val="1"/>
      <w:tblCellMar>
        <w:top w:w="0" w:type="dxa"/>
        <w:left w:w="10" w:type="dxa"/>
        <w:bottom w:w="0" w:type="dxa"/>
        <w:right w:w="10" w:type="dxa"/>
      </w:tblCellMar>
    </w:tblPr>
  </w:style>
  <w:style w:type="table" w:customStyle="1" w:styleId="af">
    <w:basedOn w:val="TableNormal"/>
    <w:tblPr>
      <w:tblStyleRowBandSize w:val="1"/>
      <w:tblStyleColBandSize w:val="1"/>
      <w:tblCellMar>
        <w:top w:w="0" w:type="dxa"/>
        <w:left w:w="10" w:type="dxa"/>
        <w:bottom w:w="0" w:type="dxa"/>
        <w:right w:w="10"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customStyle="1" w:styleId="af1">
    <w:basedOn w:val="TableNormal"/>
    <w:tblPr>
      <w:tblStyleRowBandSize w:val="1"/>
      <w:tblStyleColBandSize w:val="1"/>
      <w:tblCellMar>
        <w:top w:w="0" w:type="dxa"/>
        <w:left w:w="10" w:type="dxa"/>
        <w:bottom w:w="0" w:type="dxa"/>
        <w:right w:w="10" w:type="dxa"/>
      </w:tblCellMar>
    </w:tblPr>
  </w:style>
  <w:style w:type="table" w:customStyle="1" w:styleId="af2">
    <w:basedOn w:val="TableNormal"/>
    <w:tblPr>
      <w:tblStyleRowBandSize w:val="1"/>
      <w:tblStyleColBandSize w:val="1"/>
      <w:tblCellMar>
        <w:top w:w="0" w:type="dxa"/>
        <w:left w:w="10" w:type="dxa"/>
        <w:bottom w:w="0" w:type="dxa"/>
        <w:right w:w="10" w:type="dxa"/>
      </w:tblCellMar>
    </w:tblPr>
  </w:style>
  <w:style w:type="table" w:customStyle="1" w:styleId="af3">
    <w:basedOn w:val="TableNormal"/>
    <w:tblPr>
      <w:tblStyleRowBandSize w:val="1"/>
      <w:tblStyleColBandSize w:val="1"/>
      <w:tblCellMar>
        <w:top w:w="0" w:type="dxa"/>
        <w:left w:w="10" w:type="dxa"/>
        <w:bottom w:w="0" w:type="dxa"/>
        <w:right w:w="1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de-DE" w:eastAsia="el-G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BC"/>
    <w:pPr>
      <w:suppressAutoHyphens/>
      <w:autoSpaceDN w:val="0"/>
      <w:textAlignment w:val="baseline"/>
    </w:pPr>
    <w:rPr>
      <w:rFonts w:eastAsia="SimSun" w:cs="Tahoma"/>
      <w:kern w:val="3"/>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rsid w:val="000569BC"/>
    <w:pPr>
      <w:suppressAutoHyphens/>
      <w:autoSpaceDN w:val="0"/>
      <w:spacing w:after="0" w:line="240" w:lineRule="auto"/>
      <w:textAlignment w:val="baseline"/>
    </w:pPr>
    <w:rPr>
      <w:rFonts w:ascii="Times New Roman" w:eastAsia="Andale Sans UI" w:hAnsi="Times New Roman" w:cs="Times New Roman"/>
      <w:kern w:val="3"/>
      <w:sz w:val="24"/>
      <w:szCs w:val="24"/>
      <w:lang w:eastAsia="fa-IR" w:bidi="fa-IR"/>
    </w:rPr>
  </w:style>
  <w:style w:type="paragraph" w:customStyle="1" w:styleId="Default">
    <w:name w:val="Default"/>
    <w:rsid w:val="000569BC"/>
    <w:pPr>
      <w:suppressAutoHyphens/>
      <w:autoSpaceDN w:val="0"/>
      <w:spacing w:after="0" w:line="240" w:lineRule="auto"/>
      <w:textAlignment w:val="baseline"/>
    </w:pPr>
    <w:rPr>
      <w:color w:val="000000"/>
      <w:kern w:val="3"/>
      <w:sz w:val="24"/>
      <w:szCs w:val="24"/>
      <w:lang w:eastAsia="ar-SA"/>
    </w:rPr>
  </w:style>
  <w:style w:type="paragraph" w:customStyle="1" w:styleId="Endnote">
    <w:name w:val="Endnote"/>
    <w:basedOn w:val="a"/>
    <w:rsid w:val="000569BC"/>
    <w:pPr>
      <w:suppressLineNumbers/>
      <w:tabs>
        <w:tab w:val="left" w:pos="10260"/>
      </w:tabs>
      <w:spacing w:after="120" w:line="240" w:lineRule="auto"/>
      <w:ind w:left="283" w:hanging="283"/>
      <w:jc w:val="both"/>
    </w:pPr>
    <w:rPr>
      <w:rFonts w:ascii="Times New Roman" w:eastAsia="Andale Sans UI" w:hAnsi="Times New Roman" w:cs="Times New Roman"/>
      <w:sz w:val="20"/>
      <w:szCs w:val="20"/>
      <w:lang w:eastAsia="fa-IR" w:bidi="fa-IR"/>
    </w:rPr>
  </w:style>
  <w:style w:type="paragraph" w:customStyle="1" w:styleId="ChapterTitle">
    <w:name w:val="ChapterTitle"/>
    <w:basedOn w:val="Standard"/>
    <w:rsid w:val="000569BC"/>
    <w:pPr>
      <w:keepNext/>
      <w:spacing w:before="120" w:after="360"/>
      <w:jc w:val="center"/>
    </w:pPr>
    <w:rPr>
      <w:b/>
      <w:sz w:val="22"/>
    </w:rPr>
  </w:style>
  <w:style w:type="paragraph" w:customStyle="1" w:styleId="SectionTitle">
    <w:name w:val="SectionTitle"/>
    <w:basedOn w:val="Standard"/>
    <w:rsid w:val="000569BC"/>
    <w:pPr>
      <w:keepNext/>
      <w:spacing w:before="120" w:after="360"/>
      <w:jc w:val="center"/>
    </w:pPr>
    <w:rPr>
      <w:b/>
      <w:smallCaps/>
      <w:sz w:val="28"/>
    </w:rPr>
  </w:style>
  <w:style w:type="character" w:styleId="a4">
    <w:name w:val="endnote reference"/>
    <w:rsid w:val="000569BC"/>
    <w:rPr>
      <w:position w:val="0"/>
      <w:vertAlign w:val="superscript"/>
    </w:rPr>
  </w:style>
  <w:style w:type="character" w:customStyle="1" w:styleId="FootnoteSymbol">
    <w:name w:val="Footnote Symbol"/>
    <w:rsid w:val="000569BC"/>
    <w:rPr>
      <w:position w:val="0"/>
      <w:vertAlign w:val="superscript"/>
    </w:rPr>
  </w:style>
  <w:style w:type="character" w:customStyle="1" w:styleId="EndnoteSymbol">
    <w:name w:val="Endnote Symbol"/>
    <w:rsid w:val="000569BC"/>
    <w:rPr>
      <w:position w:val="0"/>
      <w:vertAlign w:val="superscript"/>
    </w:rPr>
  </w:style>
  <w:style w:type="character" w:customStyle="1" w:styleId="DeltaViewInsertion">
    <w:name w:val="DeltaView Insertion"/>
    <w:rsid w:val="000569BC"/>
    <w:rPr>
      <w:b/>
      <w:i/>
      <w:spacing w:val="0"/>
      <w:lang w:val="el-GR"/>
    </w:rPr>
  </w:style>
  <w:style w:type="character" w:customStyle="1" w:styleId="WW-">
    <w:name w:val="WW-Σύμβολο υποσημείωσης"/>
    <w:rsid w:val="000569BC"/>
    <w:rPr>
      <w:position w:val="0"/>
      <w:vertAlign w:val="superscript"/>
    </w:rPr>
  </w:style>
  <w:style w:type="character" w:customStyle="1" w:styleId="NormalBoldChar">
    <w:name w:val="NormalBold Char"/>
    <w:rsid w:val="000569BC"/>
    <w:rPr>
      <w:rFonts w:ascii="Times New Roman" w:eastAsia="Times New Roman" w:hAnsi="Times New Roman" w:cs="Times New Roman"/>
      <w:b/>
      <w:sz w:val="24"/>
      <w:lang w:val="el-GR"/>
    </w:rPr>
  </w:style>
  <w:style w:type="numbering" w:customStyle="1" w:styleId="WW8Num7">
    <w:name w:val="WW8Num7"/>
    <w:basedOn w:val="a2"/>
    <w:rsid w:val="000569BC"/>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top w:w="0" w:type="dxa"/>
        <w:left w:w="10" w:type="dxa"/>
        <w:bottom w:w="0" w:type="dxa"/>
        <w:right w:w="10" w:type="dxa"/>
      </w:tblCellMar>
    </w:tblPr>
  </w:style>
  <w:style w:type="table" w:customStyle="1" w:styleId="a7">
    <w:basedOn w:val="TableNormal"/>
    <w:tblPr>
      <w:tblStyleRowBandSize w:val="1"/>
      <w:tblStyleColBandSize w:val="1"/>
      <w:tblCellMar>
        <w:top w:w="0" w:type="dxa"/>
        <w:left w:w="10" w:type="dxa"/>
        <w:bottom w:w="0" w:type="dxa"/>
        <w:right w:w="10" w:type="dxa"/>
      </w:tblCellMar>
    </w:tblPr>
  </w:style>
  <w:style w:type="table" w:customStyle="1" w:styleId="a8">
    <w:basedOn w:val="TableNormal"/>
    <w:tblPr>
      <w:tblStyleRowBandSize w:val="1"/>
      <w:tblStyleColBandSize w:val="1"/>
      <w:tblCellMar>
        <w:top w:w="0" w:type="dxa"/>
        <w:left w:w="10" w:type="dxa"/>
        <w:bottom w:w="0" w:type="dxa"/>
        <w:right w:w="10" w:type="dxa"/>
      </w:tblCellMar>
    </w:tblPr>
  </w:style>
  <w:style w:type="table" w:customStyle="1" w:styleId="a9">
    <w:basedOn w:val="TableNormal"/>
    <w:tblPr>
      <w:tblStyleRowBandSize w:val="1"/>
      <w:tblStyleColBandSize w:val="1"/>
      <w:tblCellMar>
        <w:top w:w="0" w:type="dxa"/>
        <w:left w:w="10" w:type="dxa"/>
        <w:bottom w:w="0" w:type="dxa"/>
        <w:right w:w="10" w:type="dxa"/>
      </w:tblCellMar>
    </w:tblPr>
  </w:style>
  <w:style w:type="table" w:customStyle="1" w:styleId="aa">
    <w:basedOn w:val="TableNormal"/>
    <w:tblPr>
      <w:tblStyleRowBandSize w:val="1"/>
      <w:tblStyleColBandSize w:val="1"/>
      <w:tblCellMar>
        <w:top w:w="0" w:type="dxa"/>
        <w:left w:w="10" w:type="dxa"/>
        <w:bottom w:w="0" w:type="dxa"/>
        <w:right w:w="10" w:type="dxa"/>
      </w:tblCellMar>
    </w:tblPr>
  </w:style>
  <w:style w:type="table" w:customStyle="1" w:styleId="ab">
    <w:basedOn w:val="TableNormal"/>
    <w:tblPr>
      <w:tblStyleRowBandSize w:val="1"/>
      <w:tblStyleColBandSize w:val="1"/>
      <w:tblCellMar>
        <w:top w:w="0" w:type="dxa"/>
        <w:left w:w="10" w:type="dxa"/>
        <w:bottom w:w="0" w:type="dxa"/>
        <w:right w:w="10" w:type="dxa"/>
      </w:tblCellMar>
    </w:tblPr>
  </w:style>
  <w:style w:type="table" w:customStyle="1" w:styleId="ac">
    <w:basedOn w:val="TableNormal"/>
    <w:tblPr>
      <w:tblStyleRowBandSize w:val="1"/>
      <w:tblStyleColBandSize w:val="1"/>
      <w:tblCellMar>
        <w:top w:w="0" w:type="dxa"/>
        <w:left w:w="10" w:type="dxa"/>
        <w:bottom w:w="0" w:type="dxa"/>
        <w:right w:w="10" w:type="dxa"/>
      </w:tblCellMar>
    </w:tblPr>
  </w:style>
  <w:style w:type="table" w:customStyle="1" w:styleId="ad">
    <w:basedOn w:val="TableNormal"/>
    <w:tblPr>
      <w:tblStyleRowBandSize w:val="1"/>
      <w:tblStyleColBandSize w:val="1"/>
      <w:tblCellMar>
        <w:top w:w="0" w:type="dxa"/>
        <w:left w:w="10" w:type="dxa"/>
        <w:bottom w:w="0" w:type="dxa"/>
        <w:right w:w="10" w:type="dxa"/>
      </w:tblCellMar>
    </w:tblPr>
  </w:style>
  <w:style w:type="table" w:customStyle="1" w:styleId="ae">
    <w:basedOn w:val="TableNormal"/>
    <w:tblPr>
      <w:tblStyleRowBandSize w:val="1"/>
      <w:tblStyleColBandSize w:val="1"/>
      <w:tblCellMar>
        <w:top w:w="0" w:type="dxa"/>
        <w:left w:w="10" w:type="dxa"/>
        <w:bottom w:w="0" w:type="dxa"/>
        <w:right w:w="10" w:type="dxa"/>
      </w:tblCellMar>
    </w:tblPr>
  </w:style>
  <w:style w:type="table" w:customStyle="1" w:styleId="af">
    <w:basedOn w:val="TableNormal"/>
    <w:tblPr>
      <w:tblStyleRowBandSize w:val="1"/>
      <w:tblStyleColBandSize w:val="1"/>
      <w:tblCellMar>
        <w:top w:w="0" w:type="dxa"/>
        <w:left w:w="10" w:type="dxa"/>
        <w:bottom w:w="0" w:type="dxa"/>
        <w:right w:w="10"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customStyle="1" w:styleId="af1">
    <w:basedOn w:val="TableNormal"/>
    <w:tblPr>
      <w:tblStyleRowBandSize w:val="1"/>
      <w:tblStyleColBandSize w:val="1"/>
      <w:tblCellMar>
        <w:top w:w="0" w:type="dxa"/>
        <w:left w:w="10" w:type="dxa"/>
        <w:bottom w:w="0" w:type="dxa"/>
        <w:right w:w="10" w:type="dxa"/>
      </w:tblCellMar>
    </w:tblPr>
  </w:style>
  <w:style w:type="table" w:customStyle="1" w:styleId="af2">
    <w:basedOn w:val="TableNormal"/>
    <w:tblPr>
      <w:tblStyleRowBandSize w:val="1"/>
      <w:tblStyleColBandSize w:val="1"/>
      <w:tblCellMar>
        <w:top w:w="0" w:type="dxa"/>
        <w:left w:w="10" w:type="dxa"/>
        <w:bottom w:w="0" w:type="dxa"/>
        <w:right w:w="10" w:type="dxa"/>
      </w:tblCellMar>
    </w:tblPr>
  </w:style>
  <w:style w:type="table" w:customStyle="1" w:styleId="af3">
    <w:basedOn w:val="TableNormal"/>
    <w:tblPr>
      <w:tblStyleRowBandSize w:val="1"/>
      <w:tblStyleColBandSize w:val="1"/>
      <w:tblCellMar>
        <w:top w:w="0" w:type="dxa"/>
        <w:left w:w="10" w:type="dxa"/>
        <w:bottom w:w="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y3FWuA2ypbtZOMV7j0EeaPm2+Q==">AMUW2mXDStwGNcqtKK5Y0YvvHbbtUW2iUdckX1FRVvMogJiHJgEWZjpeczOSlf7FG8TbwHm6A+F1gibgeN+5myacxncZJTwIHFWpW/SdAIde9kjyyFmGi1+kV0jCtZweoc1HR4QEDLtH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3001</Words>
  <Characters>16211</Characters>
  <Application>Microsoft Office Word</Application>
  <DocSecurity>0</DocSecurity>
  <Lines>135</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ΓΙΑΓΙΑ</dc:creator>
  <cp:lastModifiedBy>ΚΑΤΕΡΙΝΑ ΓΙΑΓΙΑ</cp:lastModifiedBy>
  <cp:revision>6</cp:revision>
  <cp:lastPrinted>2020-10-16T10:00:00Z</cp:lastPrinted>
  <dcterms:created xsi:type="dcterms:W3CDTF">2020-10-16T09:59:00Z</dcterms:created>
  <dcterms:modified xsi:type="dcterms:W3CDTF">2020-10-16T10:01:00Z</dcterms:modified>
</cp:coreProperties>
</file>