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D78B9" w14:textId="77777777" w:rsidR="00121392" w:rsidRDefault="00121392" w:rsidP="00121392">
      <w:pPr>
        <w:overflowPunct w:val="0"/>
        <w:autoSpaceDE w:val="0"/>
        <w:autoSpaceDN w:val="0"/>
        <w:adjustRightInd w:val="0"/>
        <w:spacing w:after="0" w:line="240" w:lineRule="auto"/>
        <w:textAlignment w:val="baseline"/>
        <w:rPr>
          <w:rFonts w:ascii="Verdana" w:eastAsia="Times New Roman" w:hAnsi="Verdana" w:cs="Times New Roman"/>
          <w:b/>
          <w:sz w:val="20"/>
          <w:szCs w:val="24"/>
        </w:rPr>
      </w:pPr>
      <w:bookmarkStart w:id="0" w:name="OLE_LINK1"/>
    </w:p>
    <w:p w14:paraId="673AEFB0" w14:textId="7A8108D9" w:rsidR="00121392" w:rsidRPr="00121392" w:rsidRDefault="00121392" w:rsidP="00121392">
      <w:pPr>
        <w:overflowPunct w:val="0"/>
        <w:autoSpaceDE w:val="0"/>
        <w:autoSpaceDN w:val="0"/>
        <w:adjustRightInd w:val="0"/>
        <w:spacing w:after="0" w:line="240" w:lineRule="auto"/>
        <w:textAlignment w:val="baseline"/>
        <w:rPr>
          <w:rFonts w:ascii="Verdana" w:eastAsia="Times New Roman" w:hAnsi="Verdana" w:cs="Times New Roman"/>
          <w:b/>
          <w:sz w:val="20"/>
          <w:szCs w:val="24"/>
        </w:rPr>
      </w:pPr>
      <w:bookmarkStart w:id="1" w:name="_Hlk53673217"/>
      <w:r w:rsidRPr="00121392">
        <w:rPr>
          <w:rFonts w:ascii="Verdana" w:eastAsia="Times New Roman" w:hAnsi="Verdana" w:cs="Times New Roman"/>
          <w:b/>
          <w:sz w:val="20"/>
          <w:szCs w:val="24"/>
        </w:rPr>
        <w:t xml:space="preserve">ΕΛΛΗΝΙΚΗ ΔΗΜΟΚΡΑΤΙΑ                                                          </w:t>
      </w:r>
    </w:p>
    <w:p w14:paraId="5B0A0DE6" w14:textId="77777777" w:rsidR="00121392" w:rsidRPr="00121392" w:rsidRDefault="00121392" w:rsidP="00121392">
      <w:pPr>
        <w:overflowPunct w:val="0"/>
        <w:autoSpaceDE w:val="0"/>
        <w:autoSpaceDN w:val="0"/>
        <w:adjustRightInd w:val="0"/>
        <w:spacing w:after="0" w:line="240" w:lineRule="auto"/>
        <w:textAlignment w:val="baseline"/>
        <w:rPr>
          <w:rFonts w:ascii="Verdana" w:eastAsia="Times New Roman" w:hAnsi="Verdana" w:cs="Times New Roman"/>
          <w:b/>
          <w:sz w:val="20"/>
          <w:szCs w:val="24"/>
        </w:rPr>
      </w:pPr>
      <w:r w:rsidRPr="00121392">
        <w:rPr>
          <w:rFonts w:ascii="Verdana" w:eastAsia="Times New Roman" w:hAnsi="Verdana" w:cs="Times New Roman"/>
          <w:b/>
          <w:sz w:val="20"/>
          <w:szCs w:val="24"/>
        </w:rPr>
        <w:t xml:space="preserve">       ΝΟΜΟΣ ΑΤΤΙΚΗΣ</w:t>
      </w:r>
    </w:p>
    <w:p w14:paraId="2BC41E07" w14:textId="5C7459F1" w:rsidR="00121392" w:rsidRPr="00121392" w:rsidRDefault="00121392" w:rsidP="00121392">
      <w:pPr>
        <w:overflowPunct w:val="0"/>
        <w:autoSpaceDE w:val="0"/>
        <w:autoSpaceDN w:val="0"/>
        <w:adjustRightInd w:val="0"/>
        <w:spacing w:after="0" w:line="240" w:lineRule="auto"/>
        <w:textAlignment w:val="baseline"/>
        <w:rPr>
          <w:rFonts w:ascii="Calibri" w:eastAsia="Times New Roman" w:hAnsi="Calibri" w:cs="Calibri"/>
          <w:b/>
          <w:sz w:val="20"/>
          <w:szCs w:val="20"/>
          <w:lang w:eastAsia="el-GR"/>
        </w:rPr>
      </w:pPr>
      <w:r w:rsidRPr="00121392">
        <w:rPr>
          <w:rFonts w:ascii="Times New Roman" w:eastAsia="Times New Roman" w:hAnsi="Times New Roman" w:cs="Times New Roman"/>
          <w:noProof/>
          <w:color w:val="222222"/>
          <w:sz w:val="24"/>
          <w:szCs w:val="24"/>
          <w:lang w:eastAsia="el-GR"/>
        </w:rPr>
        <w:t xml:space="preserve">             </w:t>
      </w:r>
      <w:bookmarkStart w:id="2" w:name="_Hlk45029595"/>
      <w:r w:rsidR="0090335C">
        <w:rPr>
          <w:rFonts w:ascii="Times New Roman" w:eastAsia="Times New Roman" w:hAnsi="Times New Roman" w:cs="Times New Roman"/>
          <w:noProof/>
          <w:color w:val="222222"/>
          <w:sz w:val="24"/>
          <w:szCs w:val="24"/>
          <w:lang w:eastAsia="el-GR"/>
        </w:rPr>
        <w:drawing>
          <wp:inline distT="0" distB="0" distL="0" distR="0" wp14:anchorId="02759615" wp14:editId="40BC9F65">
            <wp:extent cx="798830" cy="798830"/>
            <wp:effectExtent l="0" t="0" r="1270" b="127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830" cy="798830"/>
                    </a:xfrm>
                    <a:prstGeom prst="rect">
                      <a:avLst/>
                    </a:prstGeom>
                    <a:noFill/>
                  </pic:spPr>
                </pic:pic>
              </a:graphicData>
            </a:graphic>
          </wp:inline>
        </w:drawing>
      </w:r>
      <w:bookmarkEnd w:id="2"/>
    </w:p>
    <w:p w14:paraId="1DC0B47B" w14:textId="77777777" w:rsidR="00121392" w:rsidRPr="00121392" w:rsidRDefault="00121392" w:rsidP="00121392">
      <w:pPr>
        <w:overflowPunct w:val="0"/>
        <w:autoSpaceDE w:val="0"/>
        <w:autoSpaceDN w:val="0"/>
        <w:adjustRightInd w:val="0"/>
        <w:spacing w:after="0" w:line="240" w:lineRule="auto"/>
        <w:textAlignment w:val="baseline"/>
        <w:rPr>
          <w:rFonts w:ascii="Verdana" w:eastAsia="Times New Roman" w:hAnsi="Verdana" w:cs="Times New Roman"/>
          <w:b/>
          <w:sz w:val="20"/>
          <w:szCs w:val="24"/>
        </w:rPr>
      </w:pPr>
      <w:r w:rsidRPr="00121392">
        <w:rPr>
          <w:rFonts w:ascii="Verdana" w:eastAsia="Times New Roman" w:hAnsi="Verdana" w:cs="Times New Roman"/>
          <w:b/>
          <w:sz w:val="20"/>
          <w:szCs w:val="24"/>
        </w:rPr>
        <w:t xml:space="preserve">  Δ/ΝΣΗ ΤΕΧΝ. ΥΠΗΡΕΣΙΩΝ</w:t>
      </w:r>
    </w:p>
    <w:p w14:paraId="118F4B06" w14:textId="77777777" w:rsidR="00711C2E" w:rsidRPr="00711C2E" w:rsidRDefault="00711C2E" w:rsidP="00674479">
      <w:pPr>
        <w:overflowPunct w:val="0"/>
        <w:autoSpaceDE w:val="0"/>
        <w:autoSpaceDN w:val="0"/>
        <w:adjustRightInd w:val="0"/>
        <w:spacing w:after="0" w:line="240" w:lineRule="auto"/>
        <w:textAlignment w:val="baseline"/>
        <w:rPr>
          <w:rFonts w:ascii="Verdana" w:eastAsia="Times New Roman" w:hAnsi="Verdana" w:cs="Times New Roman"/>
          <w:b/>
          <w:sz w:val="20"/>
          <w:szCs w:val="24"/>
        </w:rPr>
      </w:pPr>
      <w:r w:rsidRPr="00711C2E">
        <w:rPr>
          <w:rFonts w:ascii="Times New Roman" w:eastAsia="Times New Roman" w:hAnsi="Times New Roman" w:cs="Times New Roman"/>
          <w:b/>
          <w:color w:val="000000"/>
          <w:sz w:val="18"/>
          <w:szCs w:val="18"/>
          <w:lang w:eastAsia="el-GR"/>
        </w:rPr>
        <w:t>-------------------------------------------------------</w:t>
      </w:r>
    </w:p>
    <w:tbl>
      <w:tblPr>
        <w:tblpPr w:leftFromText="180" w:rightFromText="180" w:vertAnchor="text" w:horzAnchor="margin" w:tblpX="-318" w:tblpY="176"/>
        <w:tblOverlap w:val="never"/>
        <w:tblW w:w="10598" w:type="dxa"/>
        <w:tblLayout w:type="fixed"/>
        <w:tblLook w:val="01E0" w:firstRow="1" w:lastRow="1" w:firstColumn="1" w:lastColumn="1" w:noHBand="0" w:noVBand="0"/>
      </w:tblPr>
      <w:tblGrid>
        <w:gridCol w:w="1526"/>
        <w:gridCol w:w="2693"/>
        <w:gridCol w:w="2155"/>
        <w:gridCol w:w="4224"/>
      </w:tblGrid>
      <w:tr w:rsidR="00711C2E" w:rsidRPr="00711C2E" w14:paraId="144204C1" w14:textId="77777777" w:rsidTr="00EE4196">
        <w:trPr>
          <w:trHeight w:val="80"/>
        </w:trPr>
        <w:tc>
          <w:tcPr>
            <w:tcW w:w="1526" w:type="dxa"/>
            <w:shd w:val="clear" w:color="auto" w:fill="auto"/>
          </w:tcPr>
          <w:p w14:paraId="413DD62F" w14:textId="77777777" w:rsidR="00711C2E" w:rsidRPr="00711C2E" w:rsidRDefault="00711C2E" w:rsidP="00674479">
            <w:pPr>
              <w:overflowPunct w:val="0"/>
              <w:autoSpaceDE w:val="0"/>
              <w:autoSpaceDN w:val="0"/>
              <w:adjustRightInd w:val="0"/>
              <w:spacing w:after="0" w:line="240" w:lineRule="auto"/>
              <w:textAlignment w:val="baseline"/>
              <w:rPr>
                <w:rFonts w:ascii="Calibri" w:eastAsia="Times New Roman" w:hAnsi="Calibri" w:cs="Arial"/>
                <w:color w:val="000000"/>
                <w:sz w:val="18"/>
                <w:szCs w:val="18"/>
                <w:lang w:val="en-US" w:eastAsia="el-GR"/>
              </w:rPr>
            </w:pPr>
            <w:r w:rsidRPr="00711C2E">
              <w:rPr>
                <w:rFonts w:ascii="Calibri" w:eastAsia="Times New Roman" w:hAnsi="Calibri" w:cs="Arial"/>
                <w:color w:val="000000"/>
                <w:sz w:val="18"/>
                <w:szCs w:val="18"/>
                <w:lang w:eastAsia="el-GR"/>
              </w:rPr>
              <w:t>ΦΟΡΕΑΣ</w:t>
            </w:r>
            <w:r w:rsidRPr="00711C2E">
              <w:rPr>
                <w:rFonts w:ascii="Calibri" w:eastAsia="Times New Roman" w:hAnsi="Calibri" w:cs="Arial"/>
                <w:color w:val="000000"/>
                <w:sz w:val="18"/>
                <w:szCs w:val="18"/>
                <w:lang w:val="en-US" w:eastAsia="el-GR"/>
              </w:rPr>
              <w:t xml:space="preserve">        </w:t>
            </w:r>
          </w:p>
        </w:tc>
        <w:tc>
          <w:tcPr>
            <w:tcW w:w="2693" w:type="dxa"/>
            <w:shd w:val="clear" w:color="auto" w:fill="auto"/>
          </w:tcPr>
          <w:p w14:paraId="7C4E9AF8" w14:textId="77777777" w:rsidR="00711C2E" w:rsidRPr="00711C2E" w:rsidRDefault="00711C2E" w:rsidP="00674479">
            <w:pPr>
              <w:overflowPunct w:val="0"/>
              <w:autoSpaceDE w:val="0"/>
              <w:autoSpaceDN w:val="0"/>
              <w:adjustRightInd w:val="0"/>
              <w:spacing w:after="0" w:line="240" w:lineRule="auto"/>
              <w:ind w:left="-108"/>
              <w:textAlignment w:val="baseline"/>
              <w:rPr>
                <w:rFonts w:ascii="Calibri" w:eastAsia="Times New Roman" w:hAnsi="Calibri" w:cs="Arial"/>
                <w:color w:val="000000"/>
                <w:sz w:val="18"/>
                <w:szCs w:val="18"/>
                <w:lang w:val="en-US" w:eastAsia="el-GR"/>
              </w:rPr>
            </w:pPr>
            <w:r w:rsidRPr="00711C2E">
              <w:rPr>
                <w:rFonts w:ascii="Calibri" w:eastAsia="Times New Roman" w:hAnsi="Calibri" w:cs="Arial"/>
                <w:color w:val="000000"/>
                <w:sz w:val="18"/>
                <w:szCs w:val="18"/>
                <w:lang w:val="en-US" w:eastAsia="el-GR"/>
              </w:rPr>
              <w:t xml:space="preserve">: </w:t>
            </w:r>
            <w:proofErr w:type="gramStart"/>
            <w:r w:rsidRPr="00711C2E">
              <w:rPr>
                <w:rFonts w:ascii="Calibri" w:eastAsia="Times New Roman" w:hAnsi="Calibri" w:cs="Arial"/>
                <w:color w:val="000000"/>
                <w:sz w:val="18"/>
                <w:szCs w:val="18"/>
                <w:lang w:eastAsia="el-GR"/>
              </w:rPr>
              <w:t>ΔΗΜΟΣ  ΝΕΑΣ</w:t>
            </w:r>
            <w:proofErr w:type="gramEnd"/>
            <w:r w:rsidRPr="00711C2E">
              <w:rPr>
                <w:rFonts w:ascii="Calibri" w:eastAsia="Times New Roman" w:hAnsi="Calibri" w:cs="Arial"/>
                <w:color w:val="000000"/>
                <w:sz w:val="18"/>
                <w:szCs w:val="18"/>
                <w:lang w:eastAsia="el-GR"/>
              </w:rPr>
              <w:t xml:space="preserve"> ΣΜΥΡΝΗΣ</w:t>
            </w:r>
            <w:r w:rsidRPr="00711C2E">
              <w:rPr>
                <w:rFonts w:ascii="Calibri" w:eastAsia="Times New Roman" w:hAnsi="Calibri" w:cs="Arial"/>
                <w:color w:val="000000"/>
                <w:sz w:val="18"/>
                <w:szCs w:val="18"/>
                <w:lang w:val="en-US" w:eastAsia="el-GR"/>
              </w:rPr>
              <w:t xml:space="preserve"> </w:t>
            </w:r>
          </w:p>
        </w:tc>
        <w:tc>
          <w:tcPr>
            <w:tcW w:w="2155" w:type="dxa"/>
            <w:shd w:val="clear" w:color="auto" w:fill="auto"/>
          </w:tcPr>
          <w:p w14:paraId="6E9C0A63" w14:textId="7FF97636" w:rsidR="00711C2E" w:rsidRPr="00711C2E" w:rsidRDefault="00711C2E" w:rsidP="00674479">
            <w:pPr>
              <w:overflowPunct w:val="0"/>
              <w:autoSpaceDE w:val="0"/>
              <w:autoSpaceDN w:val="0"/>
              <w:adjustRightInd w:val="0"/>
              <w:spacing w:after="0" w:line="240" w:lineRule="auto"/>
              <w:jc w:val="right"/>
              <w:textAlignment w:val="baseline"/>
              <w:rPr>
                <w:rFonts w:ascii="Calibri" w:eastAsia="Times New Roman" w:hAnsi="Calibri" w:cs="Arial"/>
                <w:color w:val="000000"/>
                <w:sz w:val="18"/>
                <w:szCs w:val="18"/>
                <w:lang w:eastAsia="el-GR"/>
              </w:rPr>
            </w:pPr>
            <w:r>
              <w:rPr>
                <w:rFonts w:ascii="Calibri" w:eastAsia="Times New Roman" w:hAnsi="Calibri" w:cs="Arial"/>
                <w:color w:val="000000"/>
                <w:sz w:val="18"/>
                <w:szCs w:val="18"/>
                <w:lang w:eastAsia="el-GR"/>
              </w:rPr>
              <w:t>ΤΙΤΛΟΣ</w:t>
            </w:r>
            <w:r w:rsidRPr="00711C2E">
              <w:rPr>
                <w:rFonts w:ascii="Calibri" w:eastAsia="Times New Roman" w:hAnsi="Calibri" w:cs="Arial"/>
                <w:color w:val="000000"/>
                <w:sz w:val="18"/>
                <w:szCs w:val="18"/>
                <w:lang w:eastAsia="el-GR"/>
              </w:rPr>
              <w:t xml:space="preserve"> :</w:t>
            </w:r>
          </w:p>
        </w:tc>
        <w:tc>
          <w:tcPr>
            <w:tcW w:w="4224" w:type="dxa"/>
            <w:shd w:val="clear" w:color="auto" w:fill="auto"/>
          </w:tcPr>
          <w:p w14:paraId="73476030" w14:textId="6579EB72" w:rsidR="00711C2E" w:rsidRPr="00711C2E" w:rsidRDefault="00711C2E" w:rsidP="00674479">
            <w:pPr>
              <w:overflowPunct w:val="0"/>
              <w:autoSpaceDE w:val="0"/>
              <w:autoSpaceDN w:val="0"/>
              <w:adjustRightInd w:val="0"/>
              <w:spacing w:after="0" w:line="240" w:lineRule="auto"/>
              <w:ind w:left="-108"/>
              <w:textAlignment w:val="baseline"/>
              <w:rPr>
                <w:rFonts w:ascii="Calibri" w:eastAsia="Times New Roman" w:hAnsi="Calibri" w:cs="Arial"/>
                <w:b/>
                <w:bCs/>
                <w:color w:val="000000"/>
                <w:sz w:val="18"/>
                <w:szCs w:val="18"/>
              </w:rPr>
            </w:pPr>
            <w:r w:rsidRPr="00711C2E">
              <w:rPr>
                <w:rFonts w:ascii="Calibri" w:eastAsia="Times New Roman" w:hAnsi="Calibri" w:cs="Arial"/>
                <w:b/>
                <w:bCs/>
                <w:color w:val="000000"/>
                <w:sz w:val="18"/>
                <w:szCs w:val="18"/>
              </w:rPr>
              <w:t>ΠΡΟΣΩΡΙΝΕΣ ΕΓΚΑΤΑΣΤΑΣΕΙΣ ΣΤΕΓΑΣΗΣ ΓΙΑ ΤΗΝ</w:t>
            </w:r>
          </w:p>
        </w:tc>
      </w:tr>
      <w:tr w:rsidR="00711C2E" w:rsidRPr="00711C2E" w14:paraId="26DE9D4C" w14:textId="77777777" w:rsidTr="00EE4196">
        <w:tc>
          <w:tcPr>
            <w:tcW w:w="1526" w:type="dxa"/>
            <w:shd w:val="clear" w:color="auto" w:fill="auto"/>
          </w:tcPr>
          <w:p w14:paraId="43BD2892" w14:textId="77777777" w:rsidR="00711C2E" w:rsidRPr="00711C2E" w:rsidRDefault="00711C2E" w:rsidP="00674479">
            <w:pPr>
              <w:overflowPunct w:val="0"/>
              <w:autoSpaceDE w:val="0"/>
              <w:autoSpaceDN w:val="0"/>
              <w:adjustRightInd w:val="0"/>
              <w:spacing w:after="0" w:line="240" w:lineRule="auto"/>
              <w:textAlignment w:val="baseline"/>
              <w:rPr>
                <w:rFonts w:ascii="Calibri" w:eastAsia="Times New Roman" w:hAnsi="Calibri" w:cs="Arial"/>
                <w:color w:val="000000"/>
                <w:sz w:val="18"/>
                <w:szCs w:val="18"/>
                <w:lang w:val="en-US" w:eastAsia="el-GR"/>
              </w:rPr>
            </w:pPr>
            <w:r w:rsidRPr="00711C2E">
              <w:rPr>
                <w:rFonts w:ascii="Calibri" w:eastAsia="Times New Roman" w:hAnsi="Calibri" w:cs="Arial"/>
                <w:color w:val="000000"/>
                <w:sz w:val="18"/>
                <w:szCs w:val="18"/>
                <w:lang w:val="en-US" w:eastAsia="el-GR"/>
              </w:rPr>
              <w:t xml:space="preserve">ΤΑΧ. Δ/ΝΣΗ                 </w:t>
            </w:r>
          </w:p>
        </w:tc>
        <w:tc>
          <w:tcPr>
            <w:tcW w:w="2693" w:type="dxa"/>
            <w:shd w:val="clear" w:color="auto" w:fill="auto"/>
          </w:tcPr>
          <w:p w14:paraId="4ACA3551" w14:textId="77777777" w:rsidR="00711C2E" w:rsidRPr="00711C2E" w:rsidRDefault="00711C2E" w:rsidP="00674479">
            <w:pPr>
              <w:overflowPunct w:val="0"/>
              <w:autoSpaceDE w:val="0"/>
              <w:autoSpaceDN w:val="0"/>
              <w:adjustRightInd w:val="0"/>
              <w:spacing w:after="0" w:line="240" w:lineRule="auto"/>
              <w:ind w:left="-108"/>
              <w:textAlignment w:val="baseline"/>
              <w:rPr>
                <w:rFonts w:ascii="Calibri" w:eastAsia="Times New Roman" w:hAnsi="Calibri" w:cs="Arial"/>
                <w:color w:val="000000"/>
                <w:sz w:val="18"/>
                <w:szCs w:val="18"/>
                <w:lang w:eastAsia="el-GR"/>
              </w:rPr>
            </w:pPr>
            <w:r w:rsidRPr="00711C2E">
              <w:rPr>
                <w:rFonts w:ascii="Calibri" w:eastAsia="Times New Roman" w:hAnsi="Calibri" w:cs="Arial"/>
                <w:color w:val="000000"/>
                <w:sz w:val="18"/>
                <w:szCs w:val="18"/>
                <w:lang w:eastAsia="el-GR"/>
              </w:rPr>
              <w:t>: ΕΛ. ΒΕΝΙΖΕΛΟΥ 14</w:t>
            </w:r>
          </w:p>
        </w:tc>
        <w:tc>
          <w:tcPr>
            <w:tcW w:w="2155" w:type="dxa"/>
            <w:shd w:val="clear" w:color="auto" w:fill="auto"/>
          </w:tcPr>
          <w:p w14:paraId="4A6C3AD1" w14:textId="77777777" w:rsidR="00711C2E" w:rsidRPr="00711C2E" w:rsidRDefault="00711C2E" w:rsidP="00674479">
            <w:pPr>
              <w:overflowPunct w:val="0"/>
              <w:autoSpaceDE w:val="0"/>
              <w:autoSpaceDN w:val="0"/>
              <w:adjustRightInd w:val="0"/>
              <w:spacing w:after="0" w:line="240" w:lineRule="auto"/>
              <w:jc w:val="right"/>
              <w:textAlignment w:val="baseline"/>
              <w:rPr>
                <w:rFonts w:ascii="Calibri" w:eastAsia="Times New Roman" w:hAnsi="Calibri" w:cs="Arial"/>
                <w:color w:val="000000"/>
                <w:sz w:val="18"/>
                <w:szCs w:val="18"/>
                <w:lang w:eastAsia="el-GR"/>
              </w:rPr>
            </w:pPr>
          </w:p>
        </w:tc>
        <w:tc>
          <w:tcPr>
            <w:tcW w:w="4224" w:type="dxa"/>
            <w:shd w:val="clear" w:color="auto" w:fill="auto"/>
          </w:tcPr>
          <w:p w14:paraId="35194E53" w14:textId="2707737D" w:rsidR="00711C2E" w:rsidRPr="00711C2E" w:rsidRDefault="00711C2E" w:rsidP="00674479">
            <w:pPr>
              <w:overflowPunct w:val="0"/>
              <w:autoSpaceDE w:val="0"/>
              <w:autoSpaceDN w:val="0"/>
              <w:adjustRightInd w:val="0"/>
              <w:spacing w:after="0" w:line="240" w:lineRule="auto"/>
              <w:ind w:left="-108"/>
              <w:textAlignment w:val="baseline"/>
              <w:rPr>
                <w:rFonts w:ascii="Calibri" w:eastAsia="Times New Roman" w:hAnsi="Calibri" w:cs="Arial"/>
                <w:b/>
                <w:bCs/>
                <w:color w:val="000000"/>
                <w:sz w:val="18"/>
                <w:szCs w:val="18"/>
              </w:rPr>
            </w:pPr>
            <w:r w:rsidRPr="00711C2E">
              <w:rPr>
                <w:rFonts w:ascii="Calibri" w:eastAsia="Times New Roman" w:hAnsi="Calibri" w:cs="Arial"/>
                <w:b/>
                <w:bCs/>
                <w:color w:val="000000"/>
                <w:sz w:val="18"/>
                <w:szCs w:val="18"/>
              </w:rPr>
              <w:t>ΚΑΛΥΨΗ ΕΠΕΙΓΟΥΣΩΝ ΑΝΑΓΚΩΝ ΤΗΣ ΔΙΧΡΟΝΗΣ</w:t>
            </w:r>
          </w:p>
        </w:tc>
      </w:tr>
      <w:tr w:rsidR="00711C2E" w:rsidRPr="00711C2E" w14:paraId="65373285" w14:textId="77777777" w:rsidTr="00EE4196">
        <w:tc>
          <w:tcPr>
            <w:tcW w:w="1526" w:type="dxa"/>
            <w:shd w:val="clear" w:color="auto" w:fill="auto"/>
          </w:tcPr>
          <w:p w14:paraId="4545299A" w14:textId="77777777" w:rsidR="00711C2E" w:rsidRPr="00711C2E" w:rsidRDefault="00711C2E" w:rsidP="00674479">
            <w:pPr>
              <w:overflowPunct w:val="0"/>
              <w:autoSpaceDE w:val="0"/>
              <w:autoSpaceDN w:val="0"/>
              <w:adjustRightInd w:val="0"/>
              <w:spacing w:after="0" w:line="240" w:lineRule="auto"/>
              <w:textAlignment w:val="baseline"/>
              <w:rPr>
                <w:rFonts w:ascii="Calibri" w:eastAsia="Times New Roman" w:hAnsi="Calibri" w:cs="Arial"/>
                <w:color w:val="000000"/>
                <w:sz w:val="18"/>
                <w:szCs w:val="18"/>
                <w:lang w:eastAsia="el-GR"/>
              </w:rPr>
            </w:pPr>
          </w:p>
        </w:tc>
        <w:tc>
          <w:tcPr>
            <w:tcW w:w="2693" w:type="dxa"/>
            <w:shd w:val="clear" w:color="auto" w:fill="auto"/>
          </w:tcPr>
          <w:p w14:paraId="0959CD3E" w14:textId="77777777" w:rsidR="00711C2E" w:rsidRPr="00711C2E" w:rsidRDefault="00711C2E" w:rsidP="00674479">
            <w:pPr>
              <w:overflowPunct w:val="0"/>
              <w:autoSpaceDE w:val="0"/>
              <w:autoSpaceDN w:val="0"/>
              <w:adjustRightInd w:val="0"/>
              <w:spacing w:after="0" w:line="240" w:lineRule="auto"/>
              <w:ind w:left="-108"/>
              <w:textAlignment w:val="baseline"/>
              <w:rPr>
                <w:rFonts w:ascii="Calibri" w:eastAsia="Times New Roman" w:hAnsi="Calibri" w:cs="Arial"/>
                <w:color w:val="000000"/>
                <w:sz w:val="18"/>
                <w:szCs w:val="18"/>
                <w:lang w:eastAsia="el-GR"/>
              </w:rPr>
            </w:pPr>
            <w:r w:rsidRPr="00711C2E">
              <w:rPr>
                <w:rFonts w:ascii="Calibri" w:eastAsia="Times New Roman" w:hAnsi="Calibri" w:cs="Arial"/>
                <w:color w:val="000000"/>
                <w:sz w:val="18"/>
                <w:szCs w:val="18"/>
                <w:lang w:eastAsia="el-GR"/>
              </w:rPr>
              <w:t xml:space="preserve">  ΝΕΑ ΣΜΥΡΝΗ</w:t>
            </w:r>
          </w:p>
        </w:tc>
        <w:tc>
          <w:tcPr>
            <w:tcW w:w="2155" w:type="dxa"/>
            <w:shd w:val="clear" w:color="auto" w:fill="auto"/>
          </w:tcPr>
          <w:p w14:paraId="55238443" w14:textId="5EAFE3B3" w:rsidR="00711C2E" w:rsidRPr="00711C2E" w:rsidRDefault="00711C2E" w:rsidP="00674479">
            <w:pPr>
              <w:overflowPunct w:val="0"/>
              <w:autoSpaceDE w:val="0"/>
              <w:autoSpaceDN w:val="0"/>
              <w:adjustRightInd w:val="0"/>
              <w:spacing w:after="0" w:line="240" w:lineRule="auto"/>
              <w:jc w:val="right"/>
              <w:textAlignment w:val="baseline"/>
              <w:rPr>
                <w:rFonts w:ascii="Calibri" w:eastAsia="Times New Roman" w:hAnsi="Calibri" w:cs="Arial"/>
                <w:color w:val="000000"/>
                <w:sz w:val="18"/>
                <w:szCs w:val="18"/>
                <w:lang w:eastAsia="el-GR"/>
              </w:rPr>
            </w:pPr>
          </w:p>
        </w:tc>
        <w:tc>
          <w:tcPr>
            <w:tcW w:w="4224" w:type="dxa"/>
            <w:shd w:val="clear" w:color="auto" w:fill="auto"/>
          </w:tcPr>
          <w:p w14:paraId="4E95D5C8" w14:textId="7CA17E95" w:rsidR="00711C2E" w:rsidRPr="00711C2E" w:rsidRDefault="00711C2E" w:rsidP="00674479">
            <w:pPr>
              <w:overflowPunct w:val="0"/>
              <w:autoSpaceDE w:val="0"/>
              <w:autoSpaceDN w:val="0"/>
              <w:adjustRightInd w:val="0"/>
              <w:spacing w:after="0" w:line="240" w:lineRule="auto"/>
              <w:ind w:left="-108"/>
              <w:textAlignment w:val="baseline"/>
              <w:rPr>
                <w:rFonts w:ascii="Calibri" w:eastAsia="Times New Roman" w:hAnsi="Calibri" w:cs="Arial"/>
                <w:b/>
                <w:bCs/>
                <w:color w:val="000000"/>
                <w:sz w:val="18"/>
                <w:szCs w:val="18"/>
              </w:rPr>
            </w:pPr>
            <w:r w:rsidRPr="00711C2E">
              <w:rPr>
                <w:rFonts w:ascii="Calibri" w:eastAsia="Times New Roman" w:hAnsi="Calibri" w:cs="Arial"/>
                <w:b/>
                <w:bCs/>
                <w:color w:val="000000"/>
                <w:sz w:val="18"/>
                <w:szCs w:val="18"/>
              </w:rPr>
              <w:t>ΠΡΟΣΧΟΛΙΚΗΣ ΕΚΠΑΙΔΕΥΣΗΣ ΤΩΝ ΣΧΟΛΕΙΩΝ</w:t>
            </w:r>
          </w:p>
        </w:tc>
      </w:tr>
      <w:tr w:rsidR="00711C2E" w:rsidRPr="00711C2E" w14:paraId="2D687FCC" w14:textId="77777777" w:rsidTr="00EE4196">
        <w:tc>
          <w:tcPr>
            <w:tcW w:w="1526" w:type="dxa"/>
            <w:shd w:val="clear" w:color="auto" w:fill="auto"/>
          </w:tcPr>
          <w:p w14:paraId="119A027E" w14:textId="77777777" w:rsidR="00711C2E" w:rsidRPr="00711C2E" w:rsidRDefault="00711C2E" w:rsidP="00674479">
            <w:pPr>
              <w:overflowPunct w:val="0"/>
              <w:autoSpaceDE w:val="0"/>
              <w:autoSpaceDN w:val="0"/>
              <w:adjustRightInd w:val="0"/>
              <w:spacing w:after="0" w:line="240" w:lineRule="auto"/>
              <w:textAlignment w:val="baseline"/>
              <w:rPr>
                <w:rFonts w:ascii="Calibri" w:eastAsia="Times New Roman" w:hAnsi="Calibri" w:cs="Arial"/>
                <w:color w:val="000000"/>
                <w:sz w:val="18"/>
                <w:szCs w:val="18"/>
                <w:lang w:eastAsia="el-GR"/>
              </w:rPr>
            </w:pPr>
            <w:r w:rsidRPr="00711C2E">
              <w:rPr>
                <w:rFonts w:ascii="Calibri" w:eastAsia="Times New Roman" w:hAnsi="Calibri" w:cs="Arial"/>
                <w:color w:val="000000"/>
                <w:sz w:val="18"/>
                <w:szCs w:val="18"/>
                <w:lang w:eastAsia="el-GR"/>
              </w:rPr>
              <w:t>ΤΑΧ. ΚΩΔΙΚΑΣ</w:t>
            </w:r>
          </w:p>
        </w:tc>
        <w:tc>
          <w:tcPr>
            <w:tcW w:w="2693" w:type="dxa"/>
            <w:shd w:val="clear" w:color="auto" w:fill="auto"/>
          </w:tcPr>
          <w:p w14:paraId="5C5E5E02" w14:textId="77777777" w:rsidR="00711C2E" w:rsidRPr="00711C2E" w:rsidRDefault="00711C2E" w:rsidP="00674479">
            <w:pPr>
              <w:overflowPunct w:val="0"/>
              <w:autoSpaceDE w:val="0"/>
              <w:autoSpaceDN w:val="0"/>
              <w:adjustRightInd w:val="0"/>
              <w:spacing w:after="0" w:line="240" w:lineRule="auto"/>
              <w:ind w:left="-108"/>
              <w:textAlignment w:val="baseline"/>
              <w:rPr>
                <w:rFonts w:ascii="Calibri" w:eastAsia="Times New Roman" w:hAnsi="Calibri" w:cs="Arial"/>
                <w:color w:val="000000"/>
                <w:sz w:val="18"/>
                <w:szCs w:val="18"/>
                <w:lang w:eastAsia="el-GR"/>
              </w:rPr>
            </w:pPr>
            <w:r w:rsidRPr="00711C2E">
              <w:rPr>
                <w:rFonts w:ascii="Calibri" w:eastAsia="Times New Roman" w:hAnsi="Calibri" w:cs="Arial"/>
                <w:color w:val="000000"/>
                <w:sz w:val="18"/>
                <w:szCs w:val="18"/>
                <w:lang w:eastAsia="el-GR"/>
              </w:rPr>
              <w:t xml:space="preserve">: 17121 </w:t>
            </w:r>
          </w:p>
        </w:tc>
        <w:tc>
          <w:tcPr>
            <w:tcW w:w="2155" w:type="dxa"/>
            <w:shd w:val="clear" w:color="auto" w:fill="auto"/>
          </w:tcPr>
          <w:p w14:paraId="2B496272" w14:textId="77777777" w:rsidR="00711C2E" w:rsidRPr="00711C2E" w:rsidRDefault="00711C2E" w:rsidP="00674479">
            <w:pPr>
              <w:overflowPunct w:val="0"/>
              <w:autoSpaceDE w:val="0"/>
              <w:autoSpaceDN w:val="0"/>
              <w:adjustRightInd w:val="0"/>
              <w:spacing w:after="0" w:line="240" w:lineRule="auto"/>
              <w:jc w:val="right"/>
              <w:textAlignment w:val="baseline"/>
              <w:rPr>
                <w:rFonts w:ascii="Calibri" w:eastAsia="Times New Roman" w:hAnsi="Calibri" w:cs="Arial"/>
                <w:color w:val="000000"/>
                <w:sz w:val="18"/>
                <w:szCs w:val="18"/>
                <w:lang w:eastAsia="el-GR"/>
              </w:rPr>
            </w:pPr>
          </w:p>
        </w:tc>
        <w:tc>
          <w:tcPr>
            <w:tcW w:w="4224" w:type="dxa"/>
            <w:shd w:val="clear" w:color="auto" w:fill="auto"/>
          </w:tcPr>
          <w:p w14:paraId="39528296" w14:textId="68C2F790" w:rsidR="00711C2E" w:rsidRPr="00711C2E" w:rsidRDefault="00711C2E" w:rsidP="00674479">
            <w:pPr>
              <w:overflowPunct w:val="0"/>
              <w:autoSpaceDE w:val="0"/>
              <w:autoSpaceDN w:val="0"/>
              <w:adjustRightInd w:val="0"/>
              <w:spacing w:after="0" w:line="240" w:lineRule="auto"/>
              <w:ind w:left="-108"/>
              <w:textAlignment w:val="baseline"/>
              <w:rPr>
                <w:rFonts w:ascii="Calibri" w:eastAsia="Times New Roman" w:hAnsi="Calibri" w:cs="Arial"/>
                <w:b/>
                <w:bCs/>
                <w:color w:val="000000"/>
                <w:sz w:val="18"/>
                <w:szCs w:val="18"/>
              </w:rPr>
            </w:pPr>
            <w:r w:rsidRPr="00711C2E">
              <w:rPr>
                <w:rFonts w:ascii="Calibri" w:eastAsia="Times New Roman" w:hAnsi="Calibri" w:cs="Arial"/>
                <w:b/>
                <w:bCs/>
                <w:color w:val="000000"/>
                <w:sz w:val="18"/>
                <w:szCs w:val="18"/>
              </w:rPr>
              <w:t>1ου, 2ου, 3ου, 4ου, 5ου, 6ου, 8ου, 9ου &amp;  11ου</w:t>
            </w:r>
          </w:p>
        </w:tc>
      </w:tr>
      <w:tr w:rsidR="00711C2E" w:rsidRPr="00711C2E" w14:paraId="24FB3197" w14:textId="77777777" w:rsidTr="00EE4196">
        <w:tc>
          <w:tcPr>
            <w:tcW w:w="1526" w:type="dxa"/>
            <w:shd w:val="clear" w:color="auto" w:fill="auto"/>
          </w:tcPr>
          <w:p w14:paraId="1CFB7DA4" w14:textId="77777777" w:rsidR="00711C2E" w:rsidRPr="00711C2E" w:rsidRDefault="00711C2E" w:rsidP="00674479">
            <w:pPr>
              <w:overflowPunct w:val="0"/>
              <w:autoSpaceDE w:val="0"/>
              <w:autoSpaceDN w:val="0"/>
              <w:adjustRightInd w:val="0"/>
              <w:spacing w:after="0" w:line="240" w:lineRule="auto"/>
              <w:ind w:right="-108"/>
              <w:textAlignment w:val="baseline"/>
              <w:rPr>
                <w:rFonts w:ascii="Calibri" w:eastAsia="Times New Roman" w:hAnsi="Calibri" w:cs="Arial"/>
                <w:color w:val="000000"/>
                <w:sz w:val="18"/>
                <w:szCs w:val="18"/>
                <w:lang w:eastAsia="el-GR"/>
              </w:rPr>
            </w:pPr>
            <w:r w:rsidRPr="00711C2E">
              <w:rPr>
                <w:rFonts w:ascii="Calibri" w:eastAsia="Times New Roman" w:hAnsi="Calibri" w:cs="Arial"/>
                <w:color w:val="000000"/>
                <w:sz w:val="18"/>
                <w:szCs w:val="18"/>
                <w:lang w:eastAsia="el-GR"/>
              </w:rPr>
              <w:t xml:space="preserve">ΠΛΗΡΟΦΟΡΙΕΣ        </w:t>
            </w:r>
          </w:p>
        </w:tc>
        <w:tc>
          <w:tcPr>
            <w:tcW w:w="2693" w:type="dxa"/>
            <w:shd w:val="clear" w:color="auto" w:fill="auto"/>
          </w:tcPr>
          <w:p w14:paraId="770FCFD2" w14:textId="77777777" w:rsidR="00711C2E" w:rsidRPr="00711C2E" w:rsidRDefault="00711C2E" w:rsidP="00674479">
            <w:pPr>
              <w:overflowPunct w:val="0"/>
              <w:autoSpaceDE w:val="0"/>
              <w:autoSpaceDN w:val="0"/>
              <w:adjustRightInd w:val="0"/>
              <w:spacing w:after="0" w:line="240" w:lineRule="auto"/>
              <w:ind w:left="-108"/>
              <w:textAlignment w:val="baseline"/>
              <w:rPr>
                <w:rFonts w:ascii="Calibri" w:eastAsia="Times New Roman" w:hAnsi="Calibri" w:cs="Arial"/>
                <w:color w:val="000000"/>
                <w:sz w:val="18"/>
                <w:szCs w:val="18"/>
                <w:lang w:eastAsia="el-GR"/>
              </w:rPr>
            </w:pPr>
            <w:r w:rsidRPr="00711C2E">
              <w:rPr>
                <w:rFonts w:ascii="Calibri" w:eastAsia="Times New Roman" w:hAnsi="Calibri" w:cs="Arial"/>
                <w:color w:val="000000"/>
                <w:sz w:val="18"/>
                <w:szCs w:val="18"/>
                <w:lang w:eastAsia="el-GR"/>
              </w:rPr>
              <w:t>: ΛΟΥΚΙΑ ΜΕΡΚΟΥΡΗ</w:t>
            </w:r>
          </w:p>
        </w:tc>
        <w:tc>
          <w:tcPr>
            <w:tcW w:w="2155" w:type="dxa"/>
            <w:shd w:val="clear" w:color="auto" w:fill="auto"/>
          </w:tcPr>
          <w:p w14:paraId="34A4A3ED" w14:textId="77777777" w:rsidR="00711C2E" w:rsidRPr="00711C2E" w:rsidRDefault="00711C2E" w:rsidP="00674479">
            <w:pPr>
              <w:overflowPunct w:val="0"/>
              <w:autoSpaceDE w:val="0"/>
              <w:autoSpaceDN w:val="0"/>
              <w:adjustRightInd w:val="0"/>
              <w:spacing w:after="0" w:line="240" w:lineRule="auto"/>
              <w:jc w:val="right"/>
              <w:textAlignment w:val="baseline"/>
              <w:rPr>
                <w:rFonts w:ascii="Calibri" w:eastAsia="Times New Roman" w:hAnsi="Calibri" w:cs="Arial"/>
                <w:color w:val="000000"/>
                <w:sz w:val="18"/>
                <w:szCs w:val="18"/>
                <w:lang w:eastAsia="el-GR"/>
              </w:rPr>
            </w:pPr>
          </w:p>
        </w:tc>
        <w:tc>
          <w:tcPr>
            <w:tcW w:w="4224" w:type="dxa"/>
            <w:shd w:val="clear" w:color="auto" w:fill="auto"/>
          </w:tcPr>
          <w:p w14:paraId="2B317FA9" w14:textId="79E7C058" w:rsidR="00711C2E" w:rsidRPr="00711C2E" w:rsidRDefault="00711C2E" w:rsidP="00674479">
            <w:pPr>
              <w:overflowPunct w:val="0"/>
              <w:autoSpaceDE w:val="0"/>
              <w:autoSpaceDN w:val="0"/>
              <w:adjustRightInd w:val="0"/>
              <w:spacing w:after="0" w:line="240" w:lineRule="auto"/>
              <w:ind w:left="-113"/>
              <w:jc w:val="both"/>
              <w:textAlignment w:val="baseline"/>
              <w:rPr>
                <w:rFonts w:ascii="Calibri" w:eastAsia="Times New Roman" w:hAnsi="Calibri" w:cs="Arial"/>
                <w:b/>
                <w:bCs/>
                <w:color w:val="000000"/>
                <w:sz w:val="18"/>
                <w:szCs w:val="18"/>
              </w:rPr>
            </w:pPr>
            <w:r w:rsidRPr="00711C2E">
              <w:rPr>
                <w:rFonts w:ascii="Calibri" w:eastAsia="Times New Roman" w:hAnsi="Calibri" w:cs="Arial"/>
                <w:b/>
                <w:bCs/>
                <w:color w:val="000000"/>
                <w:sz w:val="18"/>
                <w:szCs w:val="18"/>
              </w:rPr>
              <w:t>ΝΗΠΙΑΓΩΓΕΙΩΝ ΤΟΥ ΔΗΜΟΥ ΝΕΑΣ ΣΜΥΡΝΗΣ</w:t>
            </w:r>
          </w:p>
        </w:tc>
      </w:tr>
      <w:tr w:rsidR="00711C2E" w:rsidRPr="00711C2E" w14:paraId="425867D1" w14:textId="77777777" w:rsidTr="00EE4196">
        <w:tc>
          <w:tcPr>
            <w:tcW w:w="1526" w:type="dxa"/>
            <w:shd w:val="clear" w:color="auto" w:fill="auto"/>
          </w:tcPr>
          <w:p w14:paraId="53AA345D" w14:textId="77777777" w:rsidR="00711C2E" w:rsidRPr="00711C2E" w:rsidRDefault="00711C2E" w:rsidP="00674479">
            <w:pPr>
              <w:overflowPunct w:val="0"/>
              <w:autoSpaceDE w:val="0"/>
              <w:autoSpaceDN w:val="0"/>
              <w:adjustRightInd w:val="0"/>
              <w:spacing w:after="0" w:line="240" w:lineRule="auto"/>
              <w:textAlignment w:val="baseline"/>
              <w:rPr>
                <w:rFonts w:ascii="Calibri" w:eastAsia="Times New Roman" w:hAnsi="Calibri" w:cs="Arial"/>
                <w:color w:val="000000"/>
                <w:sz w:val="18"/>
                <w:szCs w:val="18"/>
                <w:lang w:eastAsia="el-GR"/>
              </w:rPr>
            </w:pPr>
            <w:r w:rsidRPr="00711C2E">
              <w:rPr>
                <w:rFonts w:ascii="Calibri" w:eastAsia="Times New Roman" w:hAnsi="Calibri" w:cs="Arial"/>
                <w:color w:val="000000"/>
                <w:sz w:val="18"/>
                <w:szCs w:val="18"/>
                <w:lang w:eastAsia="el-GR"/>
              </w:rPr>
              <w:t xml:space="preserve">ΤΗΛΕΦΩΝΟ   </w:t>
            </w:r>
          </w:p>
        </w:tc>
        <w:tc>
          <w:tcPr>
            <w:tcW w:w="2693" w:type="dxa"/>
            <w:shd w:val="clear" w:color="auto" w:fill="auto"/>
          </w:tcPr>
          <w:p w14:paraId="43A7AAB4" w14:textId="77777777" w:rsidR="00711C2E" w:rsidRPr="00711C2E" w:rsidRDefault="00711C2E" w:rsidP="00674479">
            <w:pPr>
              <w:overflowPunct w:val="0"/>
              <w:autoSpaceDE w:val="0"/>
              <w:autoSpaceDN w:val="0"/>
              <w:adjustRightInd w:val="0"/>
              <w:spacing w:after="0" w:line="240" w:lineRule="auto"/>
              <w:ind w:left="-108"/>
              <w:textAlignment w:val="baseline"/>
              <w:rPr>
                <w:rFonts w:ascii="Calibri" w:eastAsia="Times New Roman" w:hAnsi="Calibri" w:cs="Arial"/>
                <w:color w:val="000000"/>
                <w:sz w:val="18"/>
                <w:szCs w:val="18"/>
                <w:lang w:eastAsia="el-GR"/>
              </w:rPr>
            </w:pPr>
            <w:r w:rsidRPr="00711C2E">
              <w:rPr>
                <w:rFonts w:ascii="Calibri" w:eastAsia="Times New Roman" w:hAnsi="Calibri" w:cs="Arial"/>
                <w:color w:val="000000"/>
                <w:sz w:val="18"/>
                <w:szCs w:val="18"/>
                <w:lang w:eastAsia="el-GR"/>
              </w:rPr>
              <w:t>: +30.213.2025810</w:t>
            </w:r>
          </w:p>
        </w:tc>
        <w:tc>
          <w:tcPr>
            <w:tcW w:w="2155" w:type="dxa"/>
          </w:tcPr>
          <w:p w14:paraId="124C89D8" w14:textId="7AD1785A" w:rsidR="00711C2E" w:rsidRPr="00711C2E" w:rsidRDefault="00711C2E" w:rsidP="00674479">
            <w:pPr>
              <w:overflowPunct w:val="0"/>
              <w:autoSpaceDE w:val="0"/>
              <w:autoSpaceDN w:val="0"/>
              <w:adjustRightInd w:val="0"/>
              <w:spacing w:after="0" w:line="240" w:lineRule="auto"/>
              <w:jc w:val="right"/>
              <w:textAlignment w:val="baseline"/>
              <w:rPr>
                <w:rFonts w:ascii="Calibri" w:eastAsia="Times New Roman" w:hAnsi="Calibri" w:cs="Arial"/>
                <w:color w:val="000000"/>
                <w:sz w:val="18"/>
                <w:szCs w:val="18"/>
                <w:lang w:eastAsia="el-GR"/>
              </w:rPr>
            </w:pPr>
          </w:p>
        </w:tc>
        <w:tc>
          <w:tcPr>
            <w:tcW w:w="4224" w:type="dxa"/>
          </w:tcPr>
          <w:p w14:paraId="1D50DDC4" w14:textId="3297C8CA" w:rsidR="00711C2E" w:rsidRPr="00711C2E" w:rsidRDefault="00711C2E" w:rsidP="00674479">
            <w:pPr>
              <w:overflowPunct w:val="0"/>
              <w:autoSpaceDE w:val="0"/>
              <w:autoSpaceDN w:val="0"/>
              <w:adjustRightInd w:val="0"/>
              <w:spacing w:after="0" w:line="240" w:lineRule="auto"/>
              <w:ind w:left="-108"/>
              <w:textAlignment w:val="baseline"/>
              <w:rPr>
                <w:rFonts w:ascii="Calibri" w:eastAsia="Times New Roman" w:hAnsi="Calibri" w:cs="Arial"/>
                <w:b/>
                <w:bCs/>
                <w:color w:val="000000"/>
                <w:sz w:val="18"/>
                <w:szCs w:val="18"/>
              </w:rPr>
            </w:pPr>
            <w:r w:rsidRPr="00711C2E">
              <w:rPr>
                <w:rFonts w:ascii="Calibri" w:eastAsia="Times New Roman" w:hAnsi="Calibri" w:cs="Arial"/>
                <w:b/>
                <w:bCs/>
                <w:color w:val="000000"/>
                <w:sz w:val="18"/>
                <w:szCs w:val="18"/>
              </w:rPr>
              <w:t>ΒΑΣΕΙ ΤΟΥ ΑΡ. 220 ΤΟΥ Ν. 4610/2019 (ΦΕΚ 70 Α)</w:t>
            </w:r>
          </w:p>
        </w:tc>
      </w:tr>
      <w:tr w:rsidR="00711C2E" w:rsidRPr="00711C2E" w14:paraId="7B76F401" w14:textId="77777777" w:rsidTr="00EE4196">
        <w:tc>
          <w:tcPr>
            <w:tcW w:w="1526" w:type="dxa"/>
            <w:shd w:val="clear" w:color="auto" w:fill="auto"/>
          </w:tcPr>
          <w:p w14:paraId="54939EEE" w14:textId="77777777" w:rsidR="00711C2E" w:rsidRPr="00711C2E" w:rsidRDefault="00711C2E" w:rsidP="00674479">
            <w:pPr>
              <w:overflowPunct w:val="0"/>
              <w:autoSpaceDE w:val="0"/>
              <w:autoSpaceDN w:val="0"/>
              <w:adjustRightInd w:val="0"/>
              <w:spacing w:after="0" w:line="240" w:lineRule="auto"/>
              <w:textAlignment w:val="baseline"/>
              <w:rPr>
                <w:rFonts w:ascii="Calibri" w:eastAsia="Times New Roman" w:hAnsi="Calibri" w:cs="Arial"/>
                <w:color w:val="000000"/>
                <w:sz w:val="18"/>
                <w:szCs w:val="18"/>
                <w:lang w:eastAsia="el-GR"/>
              </w:rPr>
            </w:pPr>
            <w:r w:rsidRPr="00711C2E">
              <w:rPr>
                <w:rFonts w:ascii="Calibri" w:eastAsia="Times New Roman" w:hAnsi="Calibri" w:cs="Arial"/>
                <w:color w:val="000000"/>
                <w:sz w:val="18"/>
                <w:szCs w:val="18"/>
                <w:lang w:val="en-US" w:eastAsia="el-GR"/>
              </w:rPr>
              <w:t>FAX</w:t>
            </w:r>
          </w:p>
        </w:tc>
        <w:tc>
          <w:tcPr>
            <w:tcW w:w="2693" w:type="dxa"/>
            <w:shd w:val="clear" w:color="auto" w:fill="auto"/>
          </w:tcPr>
          <w:p w14:paraId="3E4500C7" w14:textId="77777777" w:rsidR="00711C2E" w:rsidRPr="00711C2E" w:rsidRDefault="00711C2E" w:rsidP="00674479">
            <w:pPr>
              <w:overflowPunct w:val="0"/>
              <w:autoSpaceDE w:val="0"/>
              <w:autoSpaceDN w:val="0"/>
              <w:adjustRightInd w:val="0"/>
              <w:spacing w:after="0" w:line="240" w:lineRule="auto"/>
              <w:ind w:left="-108"/>
              <w:textAlignment w:val="baseline"/>
              <w:rPr>
                <w:rFonts w:ascii="Calibri" w:eastAsia="Times New Roman" w:hAnsi="Calibri" w:cs="Arial"/>
                <w:color w:val="000000"/>
                <w:sz w:val="18"/>
                <w:szCs w:val="18"/>
                <w:lang w:eastAsia="el-GR"/>
              </w:rPr>
            </w:pPr>
            <w:r w:rsidRPr="00711C2E">
              <w:rPr>
                <w:rFonts w:ascii="Calibri" w:eastAsia="Times New Roman" w:hAnsi="Calibri" w:cs="Arial"/>
                <w:color w:val="000000"/>
                <w:sz w:val="18"/>
                <w:szCs w:val="18"/>
                <w:lang w:eastAsia="el-GR"/>
              </w:rPr>
              <w:t>: +30.213.2025808</w:t>
            </w:r>
          </w:p>
        </w:tc>
        <w:tc>
          <w:tcPr>
            <w:tcW w:w="2155" w:type="dxa"/>
          </w:tcPr>
          <w:p w14:paraId="783BB6D8" w14:textId="789CE698" w:rsidR="00711C2E" w:rsidRPr="00711C2E" w:rsidRDefault="00711C2E" w:rsidP="00674479">
            <w:pPr>
              <w:overflowPunct w:val="0"/>
              <w:autoSpaceDE w:val="0"/>
              <w:autoSpaceDN w:val="0"/>
              <w:adjustRightInd w:val="0"/>
              <w:spacing w:after="0" w:line="240" w:lineRule="auto"/>
              <w:jc w:val="right"/>
              <w:textAlignment w:val="baseline"/>
              <w:rPr>
                <w:rFonts w:ascii="Calibri" w:eastAsia="Times New Roman" w:hAnsi="Calibri" w:cs="Arial"/>
                <w:color w:val="000000"/>
                <w:sz w:val="18"/>
                <w:szCs w:val="18"/>
                <w:lang w:eastAsia="el-GR"/>
              </w:rPr>
            </w:pPr>
          </w:p>
        </w:tc>
        <w:tc>
          <w:tcPr>
            <w:tcW w:w="4224" w:type="dxa"/>
          </w:tcPr>
          <w:p w14:paraId="25E27388" w14:textId="6B7B6C85" w:rsidR="00711C2E" w:rsidRPr="00711C2E" w:rsidRDefault="00711C2E" w:rsidP="00674479">
            <w:pPr>
              <w:overflowPunct w:val="0"/>
              <w:autoSpaceDE w:val="0"/>
              <w:autoSpaceDN w:val="0"/>
              <w:adjustRightInd w:val="0"/>
              <w:spacing w:after="0" w:line="240" w:lineRule="auto"/>
              <w:ind w:left="-108"/>
              <w:textAlignment w:val="baseline"/>
              <w:rPr>
                <w:rFonts w:ascii="Calibri" w:eastAsia="Times New Roman" w:hAnsi="Calibri" w:cs="Arial"/>
                <w:color w:val="000000"/>
                <w:sz w:val="18"/>
                <w:szCs w:val="18"/>
                <w:lang w:eastAsia="el-GR"/>
              </w:rPr>
            </w:pPr>
          </w:p>
        </w:tc>
      </w:tr>
      <w:tr w:rsidR="00711C2E" w:rsidRPr="00711C2E" w14:paraId="5A1BA51B" w14:textId="77777777" w:rsidTr="00EE4196">
        <w:tc>
          <w:tcPr>
            <w:tcW w:w="1526" w:type="dxa"/>
            <w:shd w:val="clear" w:color="auto" w:fill="auto"/>
          </w:tcPr>
          <w:p w14:paraId="1D7BD522" w14:textId="77777777" w:rsidR="00711C2E" w:rsidRPr="00711C2E" w:rsidRDefault="00711C2E" w:rsidP="00674479">
            <w:pPr>
              <w:overflowPunct w:val="0"/>
              <w:autoSpaceDE w:val="0"/>
              <w:autoSpaceDN w:val="0"/>
              <w:adjustRightInd w:val="0"/>
              <w:spacing w:after="0" w:line="240" w:lineRule="auto"/>
              <w:textAlignment w:val="baseline"/>
              <w:rPr>
                <w:rFonts w:ascii="Calibri" w:eastAsia="Times New Roman" w:hAnsi="Calibri" w:cs="Arial"/>
                <w:color w:val="000000"/>
                <w:sz w:val="18"/>
                <w:szCs w:val="18"/>
                <w:lang w:eastAsia="el-GR"/>
              </w:rPr>
            </w:pPr>
            <w:r w:rsidRPr="00711C2E">
              <w:rPr>
                <w:rFonts w:ascii="Calibri" w:eastAsia="Times New Roman" w:hAnsi="Calibri" w:cs="Arial"/>
                <w:color w:val="000000"/>
                <w:sz w:val="18"/>
                <w:szCs w:val="18"/>
                <w:lang w:val="en-US" w:eastAsia="el-GR"/>
              </w:rPr>
              <w:t>E</w:t>
            </w:r>
            <w:r w:rsidRPr="00711C2E">
              <w:rPr>
                <w:rFonts w:ascii="Calibri" w:eastAsia="Times New Roman" w:hAnsi="Calibri" w:cs="Arial"/>
                <w:color w:val="000000"/>
                <w:sz w:val="18"/>
                <w:szCs w:val="18"/>
                <w:lang w:eastAsia="el-GR"/>
              </w:rPr>
              <w:t>-</w:t>
            </w:r>
            <w:r w:rsidRPr="00711C2E">
              <w:rPr>
                <w:rFonts w:ascii="Calibri" w:eastAsia="Times New Roman" w:hAnsi="Calibri" w:cs="Arial"/>
                <w:color w:val="000000"/>
                <w:sz w:val="18"/>
                <w:szCs w:val="18"/>
                <w:lang w:val="en-US" w:eastAsia="el-GR"/>
              </w:rPr>
              <w:t>MAIL</w:t>
            </w:r>
          </w:p>
        </w:tc>
        <w:tc>
          <w:tcPr>
            <w:tcW w:w="2693" w:type="dxa"/>
            <w:shd w:val="clear" w:color="auto" w:fill="auto"/>
          </w:tcPr>
          <w:p w14:paraId="32AC3C1D" w14:textId="2589F58C" w:rsidR="00711C2E" w:rsidRPr="00711C2E" w:rsidRDefault="00711C2E" w:rsidP="00674479">
            <w:pPr>
              <w:overflowPunct w:val="0"/>
              <w:autoSpaceDE w:val="0"/>
              <w:autoSpaceDN w:val="0"/>
              <w:adjustRightInd w:val="0"/>
              <w:spacing w:after="0" w:line="240" w:lineRule="auto"/>
              <w:ind w:left="-108" w:right="-108"/>
              <w:textAlignment w:val="baseline"/>
              <w:rPr>
                <w:rFonts w:ascii="Calibri" w:eastAsia="Times New Roman" w:hAnsi="Calibri" w:cs="Arial"/>
                <w:color w:val="000000"/>
                <w:sz w:val="18"/>
                <w:szCs w:val="18"/>
                <w:lang w:val="en-US" w:eastAsia="el-GR"/>
              </w:rPr>
            </w:pPr>
            <w:r w:rsidRPr="00711C2E">
              <w:rPr>
                <w:rFonts w:ascii="Calibri" w:eastAsia="Times New Roman" w:hAnsi="Calibri" w:cs="Arial"/>
                <w:color w:val="000000"/>
                <w:sz w:val="18"/>
                <w:szCs w:val="18"/>
                <w:lang w:eastAsia="el-GR"/>
              </w:rPr>
              <w:t xml:space="preserve">: </w:t>
            </w:r>
            <w:r w:rsidR="007257DA">
              <w:rPr>
                <w:rFonts w:ascii="Calibri" w:eastAsia="Times New Roman" w:hAnsi="Calibri" w:cs="Arial"/>
                <w:color w:val="000000"/>
                <w:sz w:val="18"/>
                <w:szCs w:val="18"/>
                <w:lang w:val="en-US" w:eastAsia="el-GR"/>
              </w:rPr>
              <w:t>erga@neasmyrni.gr</w:t>
            </w:r>
          </w:p>
        </w:tc>
        <w:tc>
          <w:tcPr>
            <w:tcW w:w="2155" w:type="dxa"/>
          </w:tcPr>
          <w:p w14:paraId="148AF84F" w14:textId="51030862" w:rsidR="00711C2E" w:rsidRPr="00556264" w:rsidRDefault="00711C2E" w:rsidP="00674479">
            <w:pPr>
              <w:overflowPunct w:val="0"/>
              <w:autoSpaceDE w:val="0"/>
              <w:autoSpaceDN w:val="0"/>
              <w:adjustRightInd w:val="0"/>
              <w:spacing w:after="0" w:line="240" w:lineRule="auto"/>
              <w:jc w:val="right"/>
              <w:textAlignment w:val="baseline"/>
              <w:rPr>
                <w:rFonts w:ascii="Calibri" w:eastAsia="Times New Roman" w:hAnsi="Calibri" w:cs="Arial"/>
                <w:color w:val="000000"/>
                <w:sz w:val="18"/>
                <w:szCs w:val="18"/>
                <w:lang w:eastAsia="el-GR"/>
              </w:rPr>
            </w:pPr>
            <w:r w:rsidRPr="00556264">
              <w:rPr>
                <w:rFonts w:ascii="Calibri" w:eastAsia="Times New Roman" w:hAnsi="Calibri" w:cs="Arial"/>
                <w:color w:val="000000"/>
                <w:sz w:val="18"/>
                <w:szCs w:val="18"/>
              </w:rPr>
              <w:t>ΑΡ. ΜΕΛ</w:t>
            </w:r>
            <w:r w:rsidRPr="00556264">
              <w:rPr>
                <w:rFonts w:ascii="Calibri" w:eastAsia="Times New Roman" w:hAnsi="Calibri" w:cs="Arial"/>
                <w:color w:val="000000"/>
                <w:sz w:val="18"/>
                <w:szCs w:val="18"/>
                <w:lang w:val="en-US"/>
              </w:rPr>
              <w:t>.</w:t>
            </w:r>
            <w:r w:rsidRPr="00556264">
              <w:rPr>
                <w:rFonts w:ascii="Calibri" w:eastAsia="Times New Roman" w:hAnsi="Calibri" w:cs="Arial"/>
                <w:color w:val="000000"/>
                <w:sz w:val="18"/>
                <w:szCs w:val="18"/>
              </w:rPr>
              <w:t xml:space="preserve"> </w:t>
            </w:r>
            <w:r w:rsidRPr="00556264">
              <w:rPr>
                <w:rFonts w:ascii="Calibri" w:eastAsia="Times New Roman" w:hAnsi="Calibri" w:cs="Arial"/>
                <w:color w:val="000000"/>
                <w:sz w:val="18"/>
                <w:szCs w:val="18"/>
                <w:lang w:eastAsia="el-GR"/>
              </w:rPr>
              <w:t>:</w:t>
            </w:r>
          </w:p>
        </w:tc>
        <w:tc>
          <w:tcPr>
            <w:tcW w:w="4224" w:type="dxa"/>
          </w:tcPr>
          <w:p w14:paraId="3264A506" w14:textId="28FFB598" w:rsidR="00711C2E" w:rsidRPr="00556264" w:rsidRDefault="00710151" w:rsidP="00674479">
            <w:pPr>
              <w:overflowPunct w:val="0"/>
              <w:autoSpaceDE w:val="0"/>
              <w:autoSpaceDN w:val="0"/>
              <w:adjustRightInd w:val="0"/>
              <w:spacing w:after="0" w:line="240" w:lineRule="auto"/>
              <w:ind w:left="-108"/>
              <w:textAlignment w:val="baseline"/>
              <w:rPr>
                <w:rFonts w:ascii="Calibri" w:eastAsia="Times New Roman" w:hAnsi="Calibri" w:cs="Arial"/>
                <w:b/>
                <w:bCs/>
                <w:color w:val="000000"/>
                <w:sz w:val="18"/>
                <w:szCs w:val="18"/>
                <w:lang w:eastAsia="el-GR"/>
              </w:rPr>
            </w:pPr>
            <w:r w:rsidRPr="00556264">
              <w:rPr>
                <w:rFonts w:ascii="Calibri" w:eastAsia="Times New Roman" w:hAnsi="Calibri" w:cs="Arial"/>
                <w:b/>
                <w:bCs/>
                <w:color w:val="000000"/>
                <w:sz w:val="18"/>
                <w:szCs w:val="18"/>
                <w:lang w:val="en-US" w:eastAsia="el-GR"/>
              </w:rPr>
              <w:t>23</w:t>
            </w:r>
            <w:r w:rsidR="00711C2E" w:rsidRPr="00556264">
              <w:rPr>
                <w:rFonts w:ascii="Calibri" w:eastAsia="Times New Roman" w:hAnsi="Calibri" w:cs="Arial"/>
                <w:b/>
                <w:bCs/>
                <w:color w:val="000000"/>
                <w:sz w:val="18"/>
                <w:szCs w:val="18"/>
                <w:lang w:eastAsia="el-GR"/>
              </w:rPr>
              <w:t>/2020</w:t>
            </w:r>
          </w:p>
        </w:tc>
      </w:tr>
      <w:tr w:rsidR="00711C2E" w:rsidRPr="00711C2E" w14:paraId="1A6DC84B" w14:textId="77777777" w:rsidTr="00EE4196">
        <w:tc>
          <w:tcPr>
            <w:tcW w:w="1526" w:type="dxa"/>
          </w:tcPr>
          <w:p w14:paraId="7199D30C" w14:textId="77777777" w:rsidR="00711C2E" w:rsidRPr="00711C2E" w:rsidRDefault="00711C2E" w:rsidP="00674479">
            <w:pPr>
              <w:overflowPunct w:val="0"/>
              <w:autoSpaceDE w:val="0"/>
              <w:autoSpaceDN w:val="0"/>
              <w:adjustRightInd w:val="0"/>
              <w:spacing w:after="0" w:line="240" w:lineRule="auto"/>
              <w:textAlignment w:val="baseline"/>
              <w:rPr>
                <w:rFonts w:ascii="Calibri" w:eastAsia="Times New Roman" w:hAnsi="Calibri" w:cs="Arial"/>
                <w:color w:val="000000"/>
                <w:sz w:val="18"/>
                <w:szCs w:val="18"/>
                <w:lang w:eastAsia="el-GR"/>
              </w:rPr>
            </w:pPr>
          </w:p>
        </w:tc>
        <w:tc>
          <w:tcPr>
            <w:tcW w:w="2693" w:type="dxa"/>
          </w:tcPr>
          <w:p w14:paraId="3542762F" w14:textId="77777777" w:rsidR="00711C2E" w:rsidRPr="00711C2E" w:rsidRDefault="00711C2E" w:rsidP="00674479">
            <w:pPr>
              <w:overflowPunct w:val="0"/>
              <w:autoSpaceDE w:val="0"/>
              <w:autoSpaceDN w:val="0"/>
              <w:adjustRightInd w:val="0"/>
              <w:spacing w:after="0" w:line="240" w:lineRule="auto"/>
              <w:ind w:left="-108"/>
              <w:textAlignment w:val="baseline"/>
              <w:rPr>
                <w:rFonts w:ascii="Calibri" w:eastAsia="Times New Roman" w:hAnsi="Calibri" w:cs="Arial"/>
                <w:color w:val="000000"/>
                <w:sz w:val="18"/>
                <w:szCs w:val="18"/>
                <w:lang w:eastAsia="el-GR"/>
              </w:rPr>
            </w:pPr>
          </w:p>
        </w:tc>
        <w:tc>
          <w:tcPr>
            <w:tcW w:w="2155" w:type="dxa"/>
          </w:tcPr>
          <w:p w14:paraId="51BCC89B" w14:textId="36473E1F" w:rsidR="00711C2E" w:rsidRPr="00711C2E" w:rsidRDefault="00711C2E" w:rsidP="00674479">
            <w:pPr>
              <w:overflowPunct w:val="0"/>
              <w:autoSpaceDE w:val="0"/>
              <w:autoSpaceDN w:val="0"/>
              <w:adjustRightInd w:val="0"/>
              <w:spacing w:after="0" w:line="240" w:lineRule="auto"/>
              <w:jc w:val="right"/>
              <w:textAlignment w:val="baseline"/>
              <w:rPr>
                <w:rFonts w:ascii="Calibri" w:eastAsia="Times New Roman" w:hAnsi="Calibri" w:cs="Arial"/>
                <w:color w:val="000000"/>
                <w:sz w:val="18"/>
                <w:szCs w:val="18"/>
                <w:lang w:eastAsia="el-GR"/>
              </w:rPr>
            </w:pPr>
            <w:r w:rsidRPr="00711C2E">
              <w:rPr>
                <w:rFonts w:ascii="Calibri" w:eastAsia="Times New Roman" w:hAnsi="Calibri" w:cs="Arial"/>
                <w:color w:val="000000"/>
                <w:sz w:val="18"/>
                <w:szCs w:val="18"/>
              </w:rPr>
              <w:t xml:space="preserve">ΠΡΟΫΠΟΛΟΓΙΣΜΟΣ </w:t>
            </w:r>
            <w:r w:rsidRPr="00711C2E">
              <w:rPr>
                <w:rFonts w:ascii="Calibri" w:eastAsia="Times New Roman" w:hAnsi="Calibri" w:cs="Arial"/>
                <w:color w:val="000000"/>
                <w:sz w:val="18"/>
                <w:szCs w:val="18"/>
                <w:lang w:eastAsia="el-GR"/>
              </w:rPr>
              <w:t>:</w:t>
            </w:r>
          </w:p>
        </w:tc>
        <w:tc>
          <w:tcPr>
            <w:tcW w:w="4224" w:type="dxa"/>
          </w:tcPr>
          <w:p w14:paraId="5268D2DA" w14:textId="39948B99" w:rsidR="00711C2E" w:rsidRPr="00711C2E" w:rsidRDefault="00711C2E" w:rsidP="00674479">
            <w:pPr>
              <w:overflowPunct w:val="0"/>
              <w:autoSpaceDE w:val="0"/>
              <w:autoSpaceDN w:val="0"/>
              <w:adjustRightInd w:val="0"/>
              <w:spacing w:after="0" w:line="240" w:lineRule="auto"/>
              <w:ind w:left="-108"/>
              <w:textAlignment w:val="baseline"/>
              <w:rPr>
                <w:rFonts w:ascii="Calibri" w:eastAsia="Times New Roman" w:hAnsi="Calibri" w:cs="Arial"/>
                <w:b/>
                <w:bCs/>
                <w:color w:val="000000"/>
                <w:sz w:val="18"/>
                <w:szCs w:val="18"/>
                <w:lang w:eastAsia="el-GR"/>
              </w:rPr>
            </w:pPr>
            <w:r w:rsidRPr="009D03D2">
              <w:rPr>
                <w:rFonts w:ascii="Calibri" w:eastAsia="Times New Roman" w:hAnsi="Calibri" w:cs="Arial"/>
                <w:b/>
                <w:bCs/>
                <w:color w:val="000000"/>
                <w:sz w:val="18"/>
                <w:szCs w:val="18"/>
              </w:rPr>
              <w:t>571.640</w:t>
            </w:r>
            <w:r w:rsidRPr="00711C2E">
              <w:rPr>
                <w:rFonts w:ascii="Calibri" w:eastAsia="Times New Roman" w:hAnsi="Calibri" w:cs="Arial"/>
                <w:b/>
                <w:bCs/>
                <w:color w:val="000000"/>
                <w:sz w:val="18"/>
                <w:szCs w:val="18"/>
              </w:rPr>
              <w:t>,00 ΕΥΡΩ (συμπερ. ΦΠΑ)</w:t>
            </w:r>
          </w:p>
        </w:tc>
      </w:tr>
      <w:tr w:rsidR="00711C2E" w:rsidRPr="00711C2E" w14:paraId="07F2F2E9" w14:textId="77777777" w:rsidTr="00EE4196">
        <w:tc>
          <w:tcPr>
            <w:tcW w:w="1526" w:type="dxa"/>
          </w:tcPr>
          <w:p w14:paraId="00A9A996" w14:textId="77777777" w:rsidR="00711C2E" w:rsidRPr="00711C2E" w:rsidRDefault="00711C2E" w:rsidP="00674479">
            <w:pPr>
              <w:overflowPunct w:val="0"/>
              <w:autoSpaceDE w:val="0"/>
              <w:autoSpaceDN w:val="0"/>
              <w:adjustRightInd w:val="0"/>
              <w:spacing w:after="0" w:line="240" w:lineRule="auto"/>
              <w:textAlignment w:val="baseline"/>
              <w:rPr>
                <w:rFonts w:ascii="Calibri" w:eastAsia="Times New Roman" w:hAnsi="Calibri" w:cs="Arial"/>
                <w:color w:val="000000"/>
                <w:sz w:val="18"/>
                <w:szCs w:val="18"/>
                <w:lang w:eastAsia="el-GR"/>
              </w:rPr>
            </w:pPr>
          </w:p>
        </w:tc>
        <w:tc>
          <w:tcPr>
            <w:tcW w:w="2693" w:type="dxa"/>
          </w:tcPr>
          <w:p w14:paraId="07DB85C9" w14:textId="77777777" w:rsidR="00711C2E" w:rsidRPr="00711C2E" w:rsidRDefault="00711C2E" w:rsidP="00674479">
            <w:pPr>
              <w:overflowPunct w:val="0"/>
              <w:autoSpaceDE w:val="0"/>
              <w:autoSpaceDN w:val="0"/>
              <w:adjustRightInd w:val="0"/>
              <w:spacing w:after="0" w:line="240" w:lineRule="auto"/>
              <w:ind w:left="-108"/>
              <w:textAlignment w:val="baseline"/>
              <w:rPr>
                <w:rFonts w:ascii="Calibri" w:eastAsia="Times New Roman" w:hAnsi="Calibri" w:cs="Arial"/>
                <w:color w:val="000000"/>
                <w:sz w:val="18"/>
                <w:szCs w:val="18"/>
                <w:lang w:eastAsia="el-GR"/>
              </w:rPr>
            </w:pPr>
          </w:p>
        </w:tc>
        <w:tc>
          <w:tcPr>
            <w:tcW w:w="2155" w:type="dxa"/>
          </w:tcPr>
          <w:p w14:paraId="0BA81C88" w14:textId="4D7AD6F9" w:rsidR="00711C2E" w:rsidRPr="00711C2E" w:rsidRDefault="00711C2E" w:rsidP="00674479">
            <w:pPr>
              <w:overflowPunct w:val="0"/>
              <w:autoSpaceDE w:val="0"/>
              <w:autoSpaceDN w:val="0"/>
              <w:adjustRightInd w:val="0"/>
              <w:spacing w:after="0" w:line="240" w:lineRule="auto"/>
              <w:jc w:val="right"/>
              <w:textAlignment w:val="baseline"/>
              <w:rPr>
                <w:rFonts w:ascii="Calibri" w:eastAsia="Times New Roman" w:hAnsi="Calibri" w:cs="Arial"/>
                <w:color w:val="000000"/>
                <w:sz w:val="18"/>
                <w:szCs w:val="18"/>
                <w:lang w:eastAsia="el-GR"/>
              </w:rPr>
            </w:pPr>
            <w:r w:rsidRPr="00711C2E">
              <w:rPr>
                <w:rFonts w:ascii="Calibri" w:eastAsia="Times New Roman" w:hAnsi="Calibri" w:cs="Arial"/>
                <w:color w:val="000000"/>
                <w:sz w:val="18"/>
                <w:szCs w:val="18"/>
              </w:rPr>
              <w:t xml:space="preserve">Κ.Α. </w:t>
            </w:r>
            <w:r w:rsidRPr="00711C2E">
              <w:rPr>
                <w:rFonts w:ascii="Calibri" w:eastAsia="Times New Roman" w:hAnsi="Calibri" w:cs="Arial"/>
                <w:color w:val="000000"/>
                <w:sz w:val="18"/>
                <w:szCs w:val="18"/>
                <w:lang w:eastAsia="el-GR"/>
              </w:rPr>
              <w:t>:</w:t>
            </w:r>
          </w:p>
        </w:tc>
        <w:tc>
          <w:tcPr>
            <w:tcW w:w="4224" w:type="dxa"/>
          </w:tcPr>
          <w:p w14:paraId="4B5B4856" w14:textId="38C98954" w:rsidR="00711C2E" w:rsidRPr="00711C2E" w:rsidRDefault="00710151" w:rsidP="00674479">
            <w:pPr>
              <w:overflowPunct w:val="0"/>
              <w:autoSpaceDE w:val="0"/>
              <w:autoSpaceDN w:val="0"/>
              <w:adjustRightInd w:val="0"/>
              <w:spacing w:after="0" w:line="240" w:lineRule="auto"/>
              <w:ind w:left="-113"/>
              <w:jc w:val="both"/>
              <w:textAlignment w:val="baseline"/>
              <w:rPr>
                <w:rFonts w:ascii="Calibri" w:eastAsia="Times New Roman" w:hAnsi="Calibri" w:cs="Arial"/>
                <w:b/>
                <w:bCs/>
                <w:color w:val="000000"/>
                <w:sz w:val="18"/>
                <w:szCs w:val="18"/>
                <w:lang w:eastAsia="el-GR"/>
              </w:rPr>
            </w:pPr>
            <w:r>
              <w:rPr>
                <w:rFonts w:ascii="Calibri" w:eastAsia="Times New Roman" w:hAnsi="Calibri" w:cs="Arial"/>
                <w:b/>
                <w:bCs/>
                <w:color w:val="000000"/>
                <w:sz w:val="18"/>
                <w:szCs w:val="18"/>
                <w:lang w:val="en-US"/>
              </w:rPr>
              <w:t>64.7122.0001</w:t>
            </w:r>
            <w:r w:rsidR="00711C2E" w:rsidRPr="00711C2E">
              <w:rPr>
                <w:rFonts w:ascii="Calibri" w:eastAsia="Times New Roman" w:hAnsi="Calibri" w:cs="Arial"/>
                <w:b/>
                <w:bCs/>
                <w:color w:val="000000"/>
                <w:sz w:val="18"/>
                <w:szCs w:val="18"/>
              </w:rPr>
              <w:t xml:space="preserve"> </w:t>
            </w:r>
          </w:p>
        </w:tc>
      </w:tr>
      <w:tr w:rsidR="00711C2E" w:rsidRPr="00711C2E" w14:paraId="4D1E4213" w14:textId="77777777" w:rsidTr="00EE4196">
        <w:tc>
          <w:tcPr>
            <w:tcW w:w="1526" w:type="dxa"/>
          </w:tcPr>
          <w:p w14:paraId="0E5D8068" w14:textId="77777777" w:rsidR="00711C2E" w:rsidRPr="00711C2E" w:rsidRDefault="00711C2E" w:rsidP="00674479">
            <w:pPr>
              <w:overflowPunct w:val="0"/>
              <w:autoSpaceDE w:val="0"/>
              <w:autoSpaceDN w:val="0"/>
              <w:adjustRightInd w:val="0"/>
              <w:spacing w:after="0" w:line="240" w:lineRule="auto"/>
              <w:textAlignment w:val="baseline"/>
              <w:rPr>
                <w:rFonts w:ascii="Calibri" w:eastAsia="Times New Roman" w:hAnsi="Calibri" w:cs="Arial"/>
                <w:color w:val="000000"/>
                <w:sz w:val="18"/>
                <w:szCs w:val="18"/>
                <w:lang w:eastAsia="el-GR"/>
              </w:rPr>
            </w:pPr>
          </w:p>
        </w:tc>
        <w:tc>
          <w:tcPr>
            <w:tcW w:w="2693" w:type="dxa"/>
          </w:tcPr>
          <w:p w14:paraId="3413CC41" w14:textId="77777777" w:rsidR="00711C2E" w:rsidRPr="00711C2E" w:rsidRDefault="00711C2E" w:rsidP="00674479">
            <w:pPr>
              <w:overflowPunct w:val="0"/>
              <w:autoSpaceDE w:val="0"/>
              <w:autoSpaceDN w:val="0"/>
              <w:adjustRightInd w:val="0"/>
              <w:spacing w:after="0" w:line="240" w:lineRule="auto"/>
              <w:ind w:left="-108"/>
              <w:textAlignment w:val="baseline"/>
              <w:rPr>
                <w:rFonts w:ascii="Calibri" w:eastAsia="Times New Roman" w:hAnsi="Calibri" w:cs="Arial"/>
                <w:color w:val="000000"/>
                <w:sz w:val="18"/>
                <w:szCs w:val="18"/>
                <w:lang w:eastAsia="el-GR"/>
              </w:rPr>
            </w:pPr>
          </w:p>
        </w:tc>
        <w:tc>
          <w:tcPr>
            <w:tcW w:w="2155" w:type="dxa"/>
          </w:tcPr>
          <w:p w14:paraId="768FB579" w14:textId="394FE9F2" w:rsidR="00711C2E" w:rsidRPr="00711C2E" w:rsidRDefault="00711C2E" w:rsidP="00674479">
            <w:pPr>
              <w:overflowPunct w:val="0"/>
              <w:autoSpaceDE w:val="0"/>
              <w:autoSpaceDN w:val="0"/>
              <w:adjustRightInd w:val="0"/>
              <w:spacing w:after="0" w:line="240" w:lineRule="auto"/>
              <w:jc w:val="right"/>
              <w:textAlignment w:val="baseline"/>
              <w:rPr>
                <w:rFonts w:ascii="Calibri" w:eastAsia="Times New Roman" w:hAnsi="Calibri" w:cs="Arial"/>
                <w:color w:val="000000"/>
                <w:sz w:val="18"/>
                <w:szCs w:val="18"/>
              </w:rPr>
            </w:pPr>
            <w:r>
              <w:rPr>
                <w:rFonts w:ascii="Calibri" w:eastAsia="Times New Roman" w:hAnsi="Calibri" w:cs="Arial"/>
                <w:color w:val="000000"/>
                <w:sz w:val="18"/>
                <w:szCs w:val="18"/>
              </w:rPr>
              <w:t>Σ.Α .:</w:t>
            </w:r>
          </w:p>
        </w:tc>
        <w:tc>
          <w:tcPr>
            <w:tcW w:w="4224" w:type="dxa"/>
          </w:tcPr>
          <w:p w14:paraId="0231D753" w14:textId="28FEC6CE" w:rsidR="00711C2E" w:rsidRPr="00711C2E" w:rsidRDefault="00711C2E" w:rsidP="00674479">
            <w:pPr>
              <w:overflowPunct w:val="0"/>
              <w:autoSpaceDE w:val="0"/>
              <w:autoSpaceDN w:val="0"/>
              <w:adjustRightInd w:val="0"/>
              <w:spacing w:after="0" w:line="240" w:lineRule="auto"/>
              <w:ind w:left="-108"/>
              <w:textAlignment w:val="baseline"/>
              <w:rPr>
                <w:rFonts w:ascii="Calibri" w:eastAsia="Times New Roman" w:hAnsi="Calibri" w:cs="Arial"/>
                <w:b/>
                <w:bCs/>
                <w:color w:val="000000"/>
                <w:sz w:val="18"/>
                <w:szCs w:val="18"/>
              </w:rPr>
            </w:pPr>
            <w:r w:rsidRPr="009D03D2">
              <w:rPr>
                <w:rFonts w:ascii="Calibri" w:eastAsia="Times New Roman" w:hAnsi="Calibri" w:cs="Arial"/>
                <w:b/>
                <w:bCs/>
                <w:color w:val="000000"/>
                <w:sz w:val="18"/>
                <w:szCs w:val="18"/>
              </w:rPr>
              <w:t>2020ΣΕ04700027</w:t>
            </w:r>
          </w:p>
        </w:tc>
      </w:tr>
      <w:tr w:rsidR="00711C2E" w:rsidRPr="00711C2E" w14:paraId="2CEBC36E" w14:textId="77777777" w:rsidTr="00EE4196">
        <w:tc>
          <w:tcPr>
            <w:tcW w:w="1526" w:type="dxa"/>
          </w:tcPr>
          <w:p w14:paraId="1CD9B237" w14:textId="77777777" w:rsidR="00711C2E" w:rsidRPr="00711C2E" w:rsidRDefault="00711C2E" w:rsidP="00674479">
            <w:pPr>
              <w:overflowPunct w:val="0"/>
              <w:autoSpaceDE w:val="0"/>
              <w:autoSpaceDN w:val="0"/>
              <w:adjustRightInd w:val="0"/>
              <w:spacing w:after="0" w:line="240" w:lineRule="auto"/>
              <w:textAlignment w:val="baseline"/>
              <w:rPr>
                <w:rFonts w:ascii="Calibri" w:eastAsia="Times New Roman" w:hAnsi="Calibri" w:cs="Arial"/>
                <w:color w:val="000000"/>
                <w:sz w:val="18"/>
                <w:szCs w:val="18"/>
                <w:lang w:eastAsia="el-GR"/>
              </w:rPr>
            </w:pPr>
          </w:p>
        </w:tc>
        <w:tc>
          <w:tcPr>
            <w:tcW w:w="2693" w:type="dxa"/>
          </w:tcPr>
          <w:p w14:paraId="6696B441" w14:textId="77777777" w:rsidR="00711C2E" w:rsidRPr="00711C2E" w:rsidRDefault="00711C2E" w:rsidP="00674479">
            <w:pPr>
              <w:overflowPunct w:val="0"/>
              <w:autoSpaceDE w:val="0"/>
              <w:autoSpaceDN w:val="0"/>
              <w:adjustRightInd w:val="0"/>
              <w:spacing w:after="0" w:line="240" w:lineRule="auto"/>
              <w:ind w:left="-108"/>
              <w:textAlignment w:val="baseline"/>
              <w:rPr>
                <w:rFonts w:ascii="Calibri" w:eastAsia="Times New Roman" w:hAnsi="Calibri" w:cs="Arial"/>
                <w:color w:val="000000"/>
                <w:sz w:val="18"/>
                <w:szCs w:val="18"/>
                <w:lang w:eastAsia="el-GR"/>
              </w:rPr>
            </w:pPr>
          </w:p>
        </w:tc>
        <w:tc>
          <w:tcPr>
            <w:tcW w:w="2155" w:type="dxa"/>
          </w:tcPr>
          <w:p w14:paraId="3E8E1E5F" w14:textId="766570FD" w:rsidR="00711C2E" w:rsidRPr="00711C2E" w:rsidRDefault="00711C2E" w:rsidP="00674479">
            <w:pPr>
              <w:overflowPunct w:val="0"/>
              <w:autoSpaceDE w:val="0"/>
              <w:autoSpaceDN w:val="0"/>
              <w:adjustRightInd w:val="0"/>
              <w:spacing w:after="0" w:line="240" w:lineRule="auto"/>
              <w:jc w:val="right"/>
              <w:textAlignment w:val="baseline"/>
              <w:rPr>
                <w:rFonts w:ascii="Calibri" w:eastAsia="Times New Roman" w:hAnsi="Calibri" w:cs="Arial"/>
                <w:color w:val="000000"/>
                <w:sz w:val="18"/>
                <w:szCs w:val="18"/>
              </w:rPr>
            </w:pPr>
            <w:r w:rsidRPr="00711C2E">
              <w:rPr>
                <w:rFonts w:ascii="Calibri" w:eastAsia="Times New Roman" w:hAnsi="Calibri" w:cs="Arial"/>
                <w:color w:val="000000"/>
                <w:sz w:val="18"/>
                <w:szCs w:val="18"/>
              </w:rPr>
              <w:t>ΧΡΗΜΑΤ</w:t>
            </w:r>
            <w:r w:rsidRPr="00711C2E">
              <w:rPr>
                <w:rFonts w:ascii="Calibri" w:eastAsia="Times New Roman" w:hAnsi="Calibri" w:cs="Arial"/>
                <w:color w:val="000000"/>
                <w:sz w:val="18"/>
                <w:szCs w:val="18"/>
                <w:lang w:val="en-US"/>
              </w:rPr>
              <w:t>O</w:t>
            </w:r>
            <w:r w:rsidRPr="00711C2E">
              <w:rPr>
                <w:rFonts w:ascii="Calibri" w:eastAsia="Times New Roman" w:hAnsi="Calibri" w:cs="Arial"/>
                <w:color w:val="000000"/>
                <w:sz w:val="18"/>
                <w:szCs w:val="18"/>
              </w:rPr>
              <w:t>ΔΟΤΗΣ</w:t>
            </w:r>
            <w:r>
              <w:rPr>
                <w:rFonts w:ascii="Calibri" w:eastAsia="Times New Roman" w:hAnsi="Calibri" w:cs="Arial"/>
                <w:color w:val="000000"/>
                <w:sz w:val="18"/>
                <w:szCs w:val="18"/>
              </w:rPr>
              <w:t>Η</w:t>
            </w:r>
            <w:r w:rsidRPr="00711C2E">
              <w:rPr>
                <w:rFonts w:ascii="Calibri" w:eastAsia="Times New Roman" w:hAnsi="Calibri" w:cs="Arial"/>
                <w:color w:val="000000"/>
                <w:sz w:val="18"/>
                <w:szCs w:val="18"/>
              </w:rPr>
              <w:t xml:space="preserve"> </w:t>
            </w:r>
            <w:r w:rsidRPr="00711C2E">
              <w:rPr>
                <w:rFonts w:ascii="Calibri" w:eastAsia="Times New Roman" w:hAnsi="Calibri" w:cs="Arial"/>
                <w:color w:val="000000"/>
                <w:sz w:val="18"/>
                <w:szCs w:val="18"/>
                <w:lang w:eastAsia="el-GR"/>
              </w:rPr>
              <w:t>:</w:t>
            </w:r>
          </w:p>
        </w:tc>
        <w:tc>
          <w:tcPr>
            <w:tcW w:w="4224" w:type="dxa"/>
          </w:tcPr>
          <w:p w14:paraId="61AC6000" w14:textId="2AD4696F" w:rsidR="00711C2E" w:rsidRPr="00711C2E" w:rsidRDefault="00710151" w:rsidP="00674479">
            <w:pPr>
              <w:overflowPunct w:val="0"/>
              <w:autoSpaceDE w:val="0"/>
              <w:autoSpaceDN w:val="0"/>
              <w:adjustRightInd w:val="0"/>
              <w:spacing w:after="0" w:line="240" w:lineRule="auto"/>
              <w:ind w:left="-108"/>
              <w:textAlignment w:val="baseline"/>
              <w:rPr>
                <w:rFonts w:ascii="Calibri" w:eastAsia="Times New Roman" w:hAnsi="Calibri" w:cs="Arial"/>
                <w:b/>
                <w:bCs/>
                <w:color w:val="000000"/>
                <w:sz w:val="18"/>
                <w:szCs w:val="18"/>
              </w:rPr>
            </w:pPr>
            <w:r>
              <w:rPr>
                <w:rFonts w:ascii="Calibri" w:eastAsia="Times New Roman" w:hAnsi="Calibri" w:cs="Arial"/>
                <w:b/>
                <w:bCs/>
                <w:color w:val="000000"/>
                <w:sz w:val="18"/>
                <w:szCs w:val="18"/>
              </w:rPr>
              <w:t xml:space="preserve">Π.Δ.Ε. </w:t>
            </w:r>
            <w:r w:rsidR="00711C2E" w:rsidRPr="00711C2E">
              <w:rPr>
                <w:rFonts w:ascii="Calibri" w:eastAsia="Times New Roman" w:hAnsi="Calibri" w:cs="Arial"/>
                <w:b/>
                <w:bCs/>
                <w:color w:val="000000"/>
                <w:sz w:val="18"/>
                <w:szCs w:val="18"/>
              </w:rPr>
              <w:t>Υ</w:t>
            </w:r>
            <w:r w:rsidR="009D03D2" w:rsidRPr="009D03D2">
              <w:rPr>
                <w:rFonts w:ascii="Calibri" w:eastAsia="Times New Roman" w:hAnsi="Calibri" w:cs="Arial"/>
                <w:b/>
                <w:bCs/>
                <w:color w:val="000000"/>
                <w:sz w:val="18"/>
                <w:szCs w:val="18"/>
              </w:rPr>
              <w:t>ΠΟΥΡΓΕΙΟ</w:t>
            </w:r>
            <w:r>
              <w:rPr>
                <w:rFonts w:ascii="Calibri" w:eastAsia="Times New Roman" w:hAnsi="Calibri" w:cs="Arial"/>
                <w:b/>
                <w:bCs/>
                <w:color w:val="000000"/>
                <w:sz w:val="18"/>
                <w:szCs w:val="18"/>
              </w:rPr>
              <w:t>Υ</w:t>
            </w:r>
            <w:r w:rsidR="009D03D2" w:rsidRPr="009D03D2">
              <w:rPr>
                <w:rFonts w:ascii="Calibri" w:eastAsia="Times New Roman" w:hAnsi="Calibri" w:cs="Arial"/>
                <w:b/>
                <w:bCs/>
                <w:color w:val="000000"/>
                <w:sz w:val="18"/>
                <w:szCs w:val="18"/>
              </w:rPr>
              <w:t xml:space="preserve"> ΠΑΙΔΕΙΑΣ ΚΑΙ ΘΡΗΣΚΕΥΜΑΤΩΝ</w:t>
            </w:r>
            <w:r w:rsidR="00711C2E" w:rsidRPr="00711C2E">
              <w:rPr>
                <w:rFonts w:ascii="Calibri" w:eastAsia="Times New Roman" w:hAnsi="Calibri" w:cs="Arial"/>
                <w:b/>
                <w:bCs/>
                <w:color w:val="000000"/>
                <w:sz w:val="18"/>
                <w:szCs w:val="18"/>
              </w:rPr>
              <w:t xml:space="preserve">                   </w:t>
            </w:r>
          </w:p>
        </w:tc>
      </w:tr>
      <w:tr w:rsidR="00711C2E" w:rsidRPr="00711C2E" w14:paraId="189AC2F7" w14:textId="77777777" w:rsidTr="00EE4196">
        <w:trPr>
          <w:trHeight w:val="459"/>
        </w:trPr>
        <w:tc>
          <w:tcPr>
            <w:tcW w:w="1526" w:type="dxa"/>
          </w:tcPr>
          <w:p w14:paraId="6BB52E39" w14:textId="77777777" w:rsidR="00711C2E" w:rsidRPr="00711C2E" w:rsidRDefault="00711C2E" w:rsidP="00674479">
            <w:pPr>
              <w:overflowPunct w:val="0"/>
              <w:autoSpaceDE w:val="0"/>
              <w:autoSpaceDN w:val="0"/>
              <w:adjustRightInd w:val="0"/>
              <w:spacing w:after="0" w:line="240" w:lineRule="auto"/>
              <w:textAlignment w:val="baseline"/>
              <w:rPr>
                <w:rFonts w:ascii="Calibri" w:eastAsia="Times New Roman" w:hAnsi="Calibri" w:cs="Arial"/>
                <w:color w:val="000000"/>
                <w:sz w:val="18"/>
                <w:szCs w:val="18"/>
                <w:lang w:eastAsia="el-GR"/>
              </w:rPr>
            </w:pPr>
          </w:p>
        </w:tc>
        <w:tc>
          <w:tcPr>
            <w:tcW w:w="2693" w:type="dxa"/>
          </w:tcPr>
          <w:p w14:paraId="20BB23B1" w14:textId="77777777" w:rsidR="00711C2E" w:rsidRPr="00711C2E" w:rsidRDefault="00711C2E" w:rsidP="00674479">
            <w:pPr>
              <w:overflowPunct w:val="0"/>
              <w:autoSpaceDE w:val="0"/>
              <w:autoSpaceDN w:val="0"/>
              <w:adjustRightInd w:val="0"/>
              <w:spacing w:after="0" w:line="240" w:lineRule="auto"/>
              <w:ind w:left="-108"/>
              <w:textAlignment w:val="baseline"/>
              <w:rPr>
                <w:rFonts w:ascii="Calibri" w:eastAsia="Times New Roman" w:hAnsi="Calibri" w:cs="Arial"/>
                <w:color w:val="000000"/>
                <w:sz w:val="18"/>
                <w:szCs w:val="18"/>
                <w:lang w:eastAsia="el-GR"/>
              </w:rPr>
            </w:pPr>
          </w:p>
        </w:tc>
        <w:tc>
          <w:tcPr>
            <w:tcW w:w="2155" w:type="dxa"/>
          </w:tcPr>
          <w:p w14:paraId="4654EED4" w14:textId="77777777" w:rsidR="00711C2E" w:rsidRPr="00711C2E" w:rsidRDefault="00711C2E" w:rsidP="00674479">
            <w:pPr>
              <w:overflowPunct w:val="0"/>
              <w:autoSpaceDE w:val="0"/>
              <w:autoSpaceDN w:val="0"/>
              <w:adjustRightInd w:val="0"/>
              <w:spacing w:after="0" w:line="240" w:lineRule="auto"/>
              <w:ind w:right="-108"/>
              <w:textAlignment w:val="baseline"/>
              <w:rPr>
                <w:rFonts w:ascii="Calibri" w:eastAsia="Times New Roman" w:hAnsi="Calibri" w:cs="Arial"/>
                <w:color w:val="000000"/>
                <w:sz w:val="18"/>
                <w:szCs w:val="18"/>
              </w:rPr>
            </w:pPr>
          </w:p>
        </w:tc>
        <w:tc>
          <w:tcPr>
            <w:tcW w:w="4224" w:type="dxa"/>
          </w:tcPr>
          <w:p w14:paraId="435B1754" w14:textId="77777777" w:rsidR="00711C2E" w:rsidRPr="00711C2E" w:rsidRDefault="00711C2E" w:rsidP="00674479">
            <w:pPr>
              <w:overflowPunct w:val="0"/>
              <w:autoSpaceDE w:val="0"/>
              <w:autoSpaceDN w:val="0"/>
              <w:adjustRightInd w:val="0"/>
              <w:spacing w:after="0" w:line="240" w:lineRule="auto"/>
              <w:ind w:left="-108"/>
              <w:textAlignment w:val="baseline"/>
              <w:rPr>
                <w:rFonts w:ascii="Calibri" w:eastAsia="Times New Roman" w:hAnsi="Calibri" w:cs="Arial"/>
                <w:color w:val="000000"/>
                <w:sz w:val="18"/>
                <w:szCs w:val="18"/>
                <w:lang w:eastAsia="el-GR"/>
              </w:rPr>
            </w:pPr>
          </w:p>
        </w:tc>
      </w:tr>
    </w:tbl>
    <w:p w14:paraId="592571F4" w14:textId="4055E43B" w:rsidR="00711C2E" w:rsidRDefault="00711C2E" w:rsidP="00674479">
      <w:pPr>
        <w:overflowPunct w:val="0"/>
        <w:autoSpaceDE w:val="0"/>
        <w:autoSpaceDN w:val="0"/>
        <w:adjustRightInd w:val="0"/>
        <w:spacing w:after="0" w:line="240" w:lineRule="auto"/>
        <w:textAlignment w:val="baseline"/>
        <w:rPr>
          <w:rFonts w:ascii="Calibri" w:eastAsia="Times New Roman" w:hAnsi="Calibri" w:cs="Calibri"/>
          <w:b/>
          <w:sz w:val="20"/>
          <w:szCs w:val="20"/>
          <w:lang w:eastAsia="el-GR"/>
        </w:rPr>
      </w:pPr>
    </w:p>
    <w:bookmarkEnd w:id="0"/>
    <w:bookmarkEnd w:id="1"/>
    <w:p w14:paraId="76A9D911" w14:textId="77777777" w:rsidR="007024B0" w:rsidRDefault="007024B0" w:rsidP="00D13C91">
      <w:pPr>
        <w:keepNext/>
        <w:keepLines/>
        <w:spacing w:after="0"/>
        <w:outlineLvl w:val="0"/>
        <w:rPr>
          <w:rFonts w:eastAsia="Arial" w:cstheme="minorHAnsi"/>
          <w:b/>
          <w:color w:val="000000"/>
          <w:sz w:val="28"/>
          <w:u w:val="single"/>
          <w:lang w:eastAsia="el-GR"/>
        </w:rPr>
      </w:pPr>
    </w:p>
    <w:p w14:paraId="36917803" w14:textId="6F334AD7" w:rsidR="00B5727C" w:rsidRPr="00852800" w:rsidRDefault="00B5727C" w:rsidP="00674479">
      <w:pPr>
        <w:keepNext/>
        <w:keepLines/>
        <w:spacing w:after="0" w:line="240" w:lineRule="auto"/>
        <w:jc w:val="center"/>
        <w:outlineLvl w:val="2"/>
        <w:rPr>
          <w:rFonts w:eastAsia="Tahoma" w:cstheme="minorHAnsi"/>
          <w:b/>
          <w:color w:val="000000"/>
          <w:sz w:val="28"/>
          <w:szCs w:val="28"/>
          <w:u w:val="single"/>
          <w:lang w:eastAsia="el-GR"/>
        </w:rPr>
      </w:pPr>
      <w:r w:rsidRPr="00852800">
        <w:rPr>
          <w:rFonts w:eastAsia="Arial" w:cstheme="minorHAnsi"/>
          <w:b/>
          <w:color w:val="000000"/>
          <w:sz w:val="28"/>
          <w:szCs w:val="28"/>
          <w:u w:val="single"/>
          <w:lang w:eastAsia="el-GR"/>
        </w:rPr>
        <w:t>ΤΕΧΝΙΚΕΣ ΠΡΟΔΙΑΓΡΑΦΕΣ</w:t>
      </w:r>
      <w:r w:rsidR="00FF3B17" w:rsidRPr="00710151">
        <w:rPr>
          <w:rFonts w:eastAsia="Arial" w:cstheme="minorHAnsi"/>
          <w:b/>
          <w:color w:val="000000"/>
          <w:sz w:val="28"/>
          <w:szCs w:val="28"/>
          <w:u w:val="single"/>
          <w:lang w:eastAsia="el-GR"/>
        </w:rPr>
        <w:t xml:space="preserve"> </w:t>
      </w:r>
      <w:r w:rsidRPr="00852800">
        <w:rPr>
          <w:rFonts w:eastAsia="Arial" w:cstheme="minorHAnsi"/>
          <w:b/>
          <w:color w:val="000000"/>
          <w:sz w:val="28"/>
          <w:szCs w:val="28"/>
          <w:u w:val="single"/>
          <w:lang w:eastAsia="el-GR"/>
        </w:rPr>
        <w:t xml:space="preserve"> </w:t>
      </w:r>
    </w:p>
    <w:p w14:paraId="4E4AA1F5" w14:textId="2714C6FA" w:rsidR="009F105E" w:rsidRDefault="000F6582" w:rsidP="00674479">
      <w:pPr>
        <w:spacing w:after="0" w:line="240" w:lineRule="auto"/>
        <w:ind w:right="257"/>
        <w:jc w:val="center"/>
        <w:rPr>
          <w:rFonts w:ascii="Arial" w:eastAsia="Arial" w:hAnsi="Arial" w:cs="Arial"/>
          <w:color w:val="000000"/>
          <w:sz w:val="20"/>
          <w:lang w:eastAsia="el-GR"/>
        </w:rPr>
      </w:pPr>
      <w:r w:rsidRPr="000F6582">
        <w:rPr>
          <w:rFonts w:ascii="Arial" w:eastAsia="Arial" w:hAnsi="Arial" w:cs="Arial"/>
          <w:color w:val="000000"/>
          <w:sz w:val="20"/>
          <w:lang w:eastAsia="el-GR"/>
        </w:rPr>
        <w:t xml:space="preserve"> </w:t>
      </w:r>
    </w:p>
    <w:p w14:paraId="63221FDD" w14:textId="77777777" w:rsidR="0091130B" w:rsidRPr="009F105E" w:rsidRDefault="0091130B" w:rsidP="00674479">
      <w:pPr>
        <w:spacing w:after="0" w:line="240" w:lineRule="auto"/>
        <w:ind w:right="257"/>
        <w:jc w:val="center"/>
        <w:rPr>
          <w:rFonts w:ascii="Arial" w:eastAsia="Arial" w:hAnsi="Arial" w:cs="Arial"/>
          <w:color w:val="000000"/>
          <w:sz w:val="20"/>
          <w:lang w:eastAsia="el-GR"/>
        </w:rPr>
      </w:pPr>
    </w:p>
    <w:p w14:paraId="1D594BDC" w14:textId="0D9F136A" w:rsidR="009C33BD" w:rsidRDefault="009C33BD" w:rsidP="00674479">
      <w:pPr>
        <w:spacing w:after="0" w:line="240" w:lineRule="auto"/>
        <w:jc w:val="both"/>
        <w:rPr>
          <w:rFonts w:eastAsia="Arial" w:cstheme="minorHAnsi"/>
          <w:color w:val="000000"/>
          <w:lang w:eastAsia="el-GR"/>
        </w:rPr>
      </w:pPr>
      <w:r w:rsidRPr="009C33BD">
        <w:rPr>
          <w:rFonts w:eastAsia="Arial" w:cstheme="minorHAnsi"/>
          <w:color w:val="000000"/>
          <w:lang w:eastAsia="el-GR"/>
        </w:rPr>
        <w:t xml:space="preserve">Οι παρούσες τεχνικές προδιαγραφές αφορούν </w:t>
      </w:r>
      <w:r w:rsidRPr="00D13C91">
        <w:rPr>
          <w:rFonts w:eastAsia="Arial" w:cstheme="minorHAnsi"/>
          <w:color w:val="000000"/>
          <w:lang w:eastAsia="el-GR"/>
        </w:rPr>
        <w:t>την προμήθεια, μεταφορά</w:t>
      </w:r>
      <w:r w:rsidRPr="009C33BD">
        <w:rPr>
          <w:rFonts w:eastAsia="Arial" w:cstheme="minorHAnsi"/>
          <w:color w:val="000000"/>
          <w:lang w:eastAsia="el-GR"/>
        </w:rPr>
        <w:t xml:space="preserve"> και εγκατάσταση, με την κατασκευή των βάσεων τους, </w:t>
      </w:r>
      <w:r w:rsidR="00710151">
        <w:rPr>
          <w:rFonts w:eastAsia="Arial" w:cstheme="minorHAnsi"/>
          <w:color w:val="000000"/>
          <w:lang w:eastAsia="el-GR"/>
        </w:rPr>
        <w:t xml:space="preserve">και με τις απαιτούμενες </w:t>
      </w:r>
      <w:r w:rsidRPr="009C33BD">
        <w:rPr>
          <w:rFonts w:eastAsia="Arial" w:cstheme="minorHAnsi"/>
          <w:color w:val="000000"/>
          <w:lang w:eastAsia="el-GR"/>
        </w:rPr>
        <w:t xml:space="preserve">εγκαταστάσεις και εξοπλισμούς </w:t>
      </w:r>
      <w:r>
        <w:rPr>
          <w:rFonts w:eastAsia="Arial" w:cstheme="minorHAnsi"/>
          <w:color w:val="000000"/>
          <w:lang w:eastAsia="el-GR"/>
        </w:rPr>
        <w:t xml:space="preserve">για την παράδοση </w:t>
      </w:r>
      <w:r w:rsidRPr="00D13C91">
        <w:rPr>
          <w:rFonts w:eastAsia="Arial" w:cstheme="minorHAnsi"/>
          <w:color w:val="000000"/>
          <w:lang w:eastAsia="el-GR"/>
        </w:rPr>
        <w:t xml:space="preserve">σε ασφαλή </w:t>
      </w:r>
      <w:r w:rsidR="00D13C91">
        <w:rPr>
          <w:rFonts w:eastAsia="Arial" w:cstheme="minorHAnsi"/>
          <w:color w:val="000000"/>
          <w:lang w:eastAsia="el-GR"/>
        </w:rPr>
        <w:t xml:space="preserve">και πλήρη </w:t>
      </w:r>
      <w:r w:rsidRPr="00D13C91">
        <w:rPr>
          <w:rFonts w:eastAsia="Arial" w:cstheme="minorHAnsi"/>
          <w:color w:val="000000"/>
          <w:lang w:eastAsia="el-GR"/>
        </w:rPr>
        <w:t>λειτουργία</w:t>
      </w:r>
      <w:r>
        <w:rPr>
          <w:rFonts w:eastAsia="Arial" w:cstheme="minorHAnsi"/>
          <w:color w:val="000000"/>
          <w:lang w:eastAsia="el-GR"/>
        </w:rPr>
        <w:t xml:space="preserve"> των μονάδων αιθουσών διδασκαλίας, γραφείων και χώρων υγιεινής (</w:t>
      </w:r>
      <w:proofErr w:type="spellStart"/>
      <w:r w:rsidRPr="00D13C91">
        <w:rPr>
          <w:rFonts w:eastAsia="Arial" w:cstheme="minorHAnsi"/>
          <w:color w:val="000000"/>
          <w:lang w:eastAsia="el-GR"/>
        </w:rPr>
        <w:t>wc</w:t>
      </w:r>
      <w:proofErr w:type="spellEnd"/>
      <w:r w:rsidRPr="009C33BD">
        <w:rPr>
          <w:rFonts w:eastAsia="Arial" w:cstheme="minorHAnsi"/>
          <w:color w:val="000000"/>
          <w:lang w:eastAsia="el-GR"/>
        </w:rPr>
        <w:t>)</w:t>
      </w:r>
      <w:r w:rsidR="00D13C91">
        <w:rPr>
          <w:rFonts w:eastAsia="Arial" w:cstheme="minorHAnsi"/>
          <w:color w:val="000000"/>
          <w:lang w:eastAsia="el-GR"/>
        </w:rPr>
        <w:t xml:space="preserve">, </w:t>
      </w:r>
      <w:r w:rsidR="000F6582" w:rsidRPr="00D13C91">
        <w:rPr>
          <w:rFonts w:eastAsia="Arial" w:cstheme="minorHAnsi"/>
          <w:color w:val="000000"/>
          <w:lang w:eastAsia="el-GR"/>
        </w:rPr>
        <w:t xml:space="preserve">ελαφριάς </w:t>
      </w:r>
      <w:proofErr w:type="spellStart"/>
      <w:r w:rsidR="000F6582" w:rsidRPr="00D13C91">
        <w:rPr>
          <w:rFonts w:eastAsia="Arial" w:cstheme="minorHAnsi"/>
          <w:color w:val="000000"/>
          <w:lang w:eastAsia="el-GR"/>
        </w:rPr>
        <w:t>λυόμενης</w:t>
      </w:r>
      <w:proofErr w:type="spellEnd"/>
      <w:r w:rsidR="000F6582" w:rsidRPr="00D13C91">
        <w:rPr>
          <w:rFonts w:eastAsia="Arial" w:cstheme="minorHAnsi"/>
          <w:color w:val="000000"/>
          <w:lang w:eastAsia="el-GR"/>
        </w:rPr>
        <w:t xml:space="preserve"> προκατασκευής, </w:t>
      </w:r>
      <w:r w:rsidRPr="00D13C91">
        <w:rPr>
          <w:rFonts w:eastAsia="Arial" w:cstheme="minorHAnsi"/>
          <w:color w:val="000000"/>
          <w:lang w:eastAsia="el-GR"/>
        </w:rPr>
        <w:t xml:space="preserve">καθώς και την προμήθεια του </w:t>
      </w:r>
      <w:r w:rsidR="000F6582" w:rsidRPr="00D13C91">
        <w:rPr>
          <w:rFonts w:eastAsia="Arial" w:cstheme="minorHAnsi"/>
          <w:color w:val="000000"/>
          <w:lang w:eastAsia="el-GR"/>
        </w:rPr>
        <w:t xml:space="preserve">απαραίτητου για την λειτουργία τους εξοπλισμού, </w:t>
      </w:r>
      <w:r w:rsidRPr="00D13C91">
        <w:rPr>
          <w:rFonts w:eastAsia="Arial" w:cstheme="minorHAnsi"/>
          <w:color w:val="000000"/>
          <w:lang w:eastAsia="el-GR"/>
        </w:rPr>
        <w:t>για την κάλυψη των επειγουσών αναγκών στέγα</w:t>
      </w:r>
      <w:r w:rsidR="00D13C91" w:rsidRPr="00D13C91">
        <w:rPr>
          <w:rFonts w:eastAsia="Arial" w:cstheme="minorHAnsi"/>
          <w:color w:val="000000"/>
          <w:lang w:eastAsia="el-GR"/>
        </w:rPr>
        <w:t>σ</w:t>
      </w:r>
      <w:r w:rsidRPr="00D13C91">
        <w:rPr>
          <w:rFonts w:eastAsia="Arial" w:cstheme="minorHAnsi"/>
          <w:color w:val="000000"/>
          <w:lang w:eastAsia="el-GR"/>
        </w:rPr>
        <w:t xml:space="preserve">ης της δίχρονης προσχολικής εκπαίδευσης των </w:t>
      </w:r>
      <w:r w:rsidR="00D13C91" w:rsidRPr="00D13C91">
        <w:rPr>
          <w:rFonts w:eastAsia="Arial" w:cstheme="minorHAnsi"/>
          <w:color w:val="000000"/>
          <w:lang w:eastAsia="el-GR"/>
        </w:rPr>
        <w:t xml:space="preserve">σχολείων </w:t>
      </w:r>
      <w:r w:rsidRPr="00D13C91">
        <w:rPr>
          <w:rFonts w:eastAsia="Arial" w:cstheme="minorHAnsi"/>
          <w:color w:val="000000"/>
          <w:lang w:eastAsia="el-GR"/>
        </w:rPr>
        <w:t>1ου, 2ου, 3ου, 4ου, 5ου, 6ου, 8ου, 9ου &amp;  11ου Ν</w:t>
      </w:r>
      <w:r w:rsidR="00D13C91" w:rsidRPr="00D13C91">
        <w:rPr>
          <w:rFonts w:eastAsia="Arial" w:cstheme="minorHAnsi"/>
          <w:color w:val="000000"/>
          <w:lang w:eastAsia="el-GR"/>
        </w:rPr>
        <w:t xml:space="preserve">ηπιαγωγείων του Δήμου Νέας Σμύρνης, βάσει του άρθρου 220 του </w:t>
      </w:r>
      <w:r w:rsidRPr="00D13C91">
        <w:rPr>
          <w:rFonts w:eastAsia="Arial" w:cstheme="minorHAnsi"/>
          <w:color w:val="000000"/>
          <w:lang w:eastAsia="el-GR"/>
        </w:rPr>
        <w:t>Ν. 4610/2019 (ΦΕΚ 70 Α)</w:t>
      </w:r>
      <w:r w:rsidR="00D13C91" w:rsidRPr="00D13C91">
        <w:rPr>
          <w:rFonts w:eastAsia="Arial" w:cstheme="minorHAnsi"/>
          <w:color w:val="000000"/>
          <w:lang w:eastAsia="el-GR"/>
        </w:rPr>
        <w:t>.</w:t>
      </w:r>
    </w:p>
    <w:p w14:paraId="6579BB25" w14:textId="77777777" w:rsidR="00AF3193" w:rsidRPr="00D13C91" w:rsidRDefault="00AF3193" w:rsidP="00674479">
      <w:pPr>
        <w:spacing w:after="0" w:line="240" w:lineRule="auto"/>
        <w:jc w:val="both"/>
        <w:rPr>
          <w:rFonts w:eastAsia="Arial" w:cstheme="minorHAnsi"/>
          <w:color w:val="000000"/>
          <w:lang w:eastAsia="el-GR"/>
        </w:rPr>
      </w:pPr>
    </w:p>
    <w:p w14:paraId="0231D08E" w14:textId="50EB3E9A" w:rsidR="00D13C91" w:rsidRDefault="00D13C91" w:rsidP="00674479">
      <w:pPr>
        <w:spacing w:after="0" w:line="240" w:lineRule="auto"/>
        <w:ind w:right="-1"/>
        <w:jc w:val="both"/>
        <w:rPr>
          <w:rFonts w:eastAsia="Arial" w:cstheme="minorHAnsi"/>
          <w:color w:val="000000"/>
          <w:lang w:eastAsia="el-GR"/>
        </w:rPr>
      </w:pPr>
      <w:r w:rsidRPr="00AF3193">
        <w:rPr>
          <w:rFonts w:eastAsia="Arial" w:cstheme="minorHAnsi"/>
          <w:color w:val="000000"/>
          <w:lang w:eastAsia="el-GR"/>
        </w:rPr>
        <w:t xml:space="preserve">Αναλυτικότερα </w:t>
      </w:r>
      <w:r w:rsidR="002D2BF1">
        <w:rPr>
          <w:rFonts w:eastAsia="Arial" w:cstheme="minorHAnsi"/>
          <w:color w:val="000000"/>
          <w:lang w:eastAsia="el-GR"/>
        </w:rPr>
        <w:t>στη μελέτη</w:t>
      </w:r>
      <w:r w:rsidR="00560583">
        <w:rPr>
          <w:rFonts w:eastAsia="Arial" w:cstheme="minorHAnsi"/>
          <w:color w:val="000000"/>
          <w:lang w:eastAsia="el-GR"/>
        </w:rPr>
        <w:t xml:space="preserve"> περιλαμβάνονται </w:t>
      </w:r>
      <w:r w:rsidRPr="00AF3193">
        <w:rPr>
          <w:rFonts w:eastAsia="Arial" w:cstheme="minorHAnsi"/>
          <w:color w:val="000000"/>
          <w:lang w:eastAsia="el-GR"/>
        </w:rPr>
        <w:t xml:space="preserve">οι κάτωθι δύο ομάδες : </w:t>
      </w:r>
    </w:p>
    <w:p w14:paraId="6BCD7CB3" w14:textId="77777777" w:rsidR="00560583" w:rsidRPr="00AF3193" w:rsidRDefault="00560583" w:rsidP="00674479">
      <w:pPr>
        <w:spacing w:after="0" w:line="240" w:lineRule="auto"/>
        <w:ind w:right="-1"/>
        <w:jc w:val="both"/>
        <w:rPr>
          <w:rFonts w:eastAsia="Arial" w:cstheme="minorHAnsi"/>
          <w:color w:val="000000"/>
          <w:lang w:eastAsia="el-GR"/>
        </w:rPr>
      </w:pPr>
    </w:p>
    <w:p w14:paraId="3A202CED" w14:textId="77777777" w:rsidR="00D13C91" w:rsidRPr="00AF3193" w:rsidRDefault="00D13C91" w:rsidP="00674479">
      <w:pPr>
        <w:keepNext/>
        <w:keepLines/>
        <w:spacing w:after="0" w:line="240" w:lineRule="auto"/>
        <w:ind w:left="1276" w:hanging="1276"/>
        <w:outlineLvl w:val="3"/>
        <w:rPr>
          <w:rFonts w:eastAsia="Arial" w:cstheme="minorHAnsi"/>
          <w:b/>
          <w:color w:val="000000"/>
          <w:lang w:eastAsia="el-GR"/>
        </w:rPr>
      </w:pPr>
      <w:bookmarkStart w:id="3" w:name="_Hlk53673409"/>
      <w:r w:rsidRPr="00AF3193">
        <w:rPr>
          <w:rFonts w:eastAsia="Arial" w:cstheme="minorHAnsi"/>
          <w:b/>
          <w:color w:val="000000"/>
          <w:lang w:eastAsia="el-GR"/>
        </w:rPr>
        <w:t xml:space="preserve">ΟΜΑΔΑ Α’ :  ΜΟΝΑΔΕΣ ΕΛΑΦΡΑΣ ΛΥΟΜΕΝΗΣ ΠΡΟΚΑΤΑΣΚΕΥΗΣ </w:t>
      </w:r>
    </w:p>
    <w:p w14:paraId="4FF062E7" w14:textId="7E720498" w:rsidR="00D13C91" w:rsidRPr="00AF3193" w:rsidRDefault="00D13C91" w:rsidP="00674479">
      <w:pPr>
        <w:keepNext/>
        <w:keepLines/>
        <w:spacing w:after="0" w:line="240" w:lineRule="auto"/>
        <w:ind w:left="1276" w:hanging="142"/>
        <w:outlineLvl w:val="3"/>
        <w:rPr>
          <w:rFonts w:eastAsia="Arial" w:cstheme="minorHAnsi"/>
          <w:b/>
          <w:color w:val="000000"/>
          <w:lang w:eastAsia="el-GR"/>
        </w:rPr>
      </w:pPr>
      <w:r w:rsidRPr="00AF3193">
        <w:rPr>
          <w:rFonts w:eastAsia="Arial" w:cstheme="minorHAnsi"/>
          <w:b/>
          <w:color w:val="000000"/>
          <w:lang w:eastAsia="el-GR"/>
        </w:rPr>
        <w:t>(ΑΙΘΟΥΣΕΣ ΔΙΔΑΣΚΑΛΙΑΣ - ΑΙΘΟΥΣΕΣ ΓΡΑΦΕΙΩΝ</w:t>
      </w:r>
      <w:r w:rsidR="00F30A66">
        <w:rPr>
          <w:rFonts w:eastAsia="Arial" w:cstheme="minorHAnsi"/>
          <w:b/>
          <w:color w:val="000000"/>
          <w:lang w:eastAsia="el-GR"/>
        </w:rPr>
        <w:t xml:space="preserve"> ΜΕ </w:t>
      </w:r>
      <w:r w:rsidR="00F30A66">
        <w:rPr>
          <w:rFonts w:eastAsia="Arial" w:cstheme="minorHAnsi"/>
          <w:b/>
          <w:color w:val="000000"/>
          <w:lang w:val="en-US" w:eastAsia="el-GR"/>
        </w:rPr>
        <w:t>WC</w:t>
      </w:r>
      <w:r w:rsidRPr="00AF3193">
        <w:rPr>
          <w:rFonts w:eastAsia="Arial" w:cstheme="minorHAnsi"/>
          <w:b/>
          <w:color w:val="000000"/>
          <w:lang w:eastAsia="el-GR"/>
        </w:rPr>
        <w:t xml:space="preserve"> - ΧΩΡΟΙ ΥΓΙΕΙΝΗΣ (WC)</w:t>
      </w:r>
      <w:r w:rsidR="00F30A66" w:rsidRPr="00F30A66">
        <w:rPr>
          <w:rFonts w:eastAsia="Arial" w:cstheme="minorHAnsi"/>
          <w:b/>
          <w:color w:val="000000"/>
          <w:lang w:eastAsia="el-GR"/>
        </w:rPr>
        <w:t xml:space="preserve"> </w:t>
      </w:r>
      <w:r w:rsidR="00F30A66">
        <w:rPr>
          <w:rFonts w:eastAsia="Arial" w:cstheme="minorHAnsi"/>
          <w:b/>
          <w:color w:val="000000"/>
          <w:lang w:eastAsia="el-GR"/>
        </w:rPr>
        <w:t>ΝΗΠΙΩΝ</w:t>
      </w:r>
      <w:r w:rsidRPr="00AF3193">
        <w:rPr>
          <w:rFonts w:eastAsia="Arial" w:cstheme="minorHAnsi"/>
          <w:b/>
          <w:color w:val="000000"/>
          <w:lang w:eastAsia="el-GR"/>
        </w:rPr>
        <w:t>)</w:t>
      </w:r>
    </w:p>
    <w:p w14:paraId="44860B8B" w14:textId="66D9BBB0" w:rsidR="00D13C91" w:rsidRPr="00AF3193" w:rsidRDefault="00D13C91" w:rsidP="00674479">
      <w:pPr>
        <w:keepNext/>
        <w:keepLines/>
        <w:spacing w:after="0" w:line="240" w:lineRule="auto"/>
        <w:ind w:left="1276" w:hanging="1276"/>
        <w:outlineLvl w:val="3"/>
        <w:rPr>
          <w:rFonts w:eastAsia="Arial" w:cstheme="minorHAnsi"/>
          <w:b/>
          <w:color w:val="000000"/>
          <w:lang w:eastAsia="el-GR"/>
        </w:rPr>
      </w:pPr>
      <w:r w:rsidRPr="00AF3193">
        <w:rPr>
          <w:rFonts w:eastAsia="Arial" w:cstheme="minorHAnsi"/>
          <w:b/>
          <w:color w:val="000000"/>
          <w:lang w:eastAsia="el-GR"/>
        </w:rPr>
        <w:t xml:space="preserve">ΟΜΑΔΑ Β’ :  ΕΞΟΠΛΙΣΜΟΣ &amp; ΕΠΙΠΛΑ ΑΙΘΟΥΣΩΝ ΝΗΠΙΑΓΩΓΕΙΩΝ </w:t>
      </w:r>
    </w:p>
    <w:bookmarkEnd w:id="3"/>
    <w:p w14:paraId="4A024EB1" w14:textId="77777777" w:rsidR="00D13C91" w:rsidRPr="00AF3193" w:rsidRDefault="00D13C91" w:rsidP="00674479">
      <w:pPr>
        <w:keepNext/>
        <w:keepLines/>
        <w:spacing w:after="0" w:line="240" w:lineRule="auto"/>
        <w:ind w:left="1276" w:hanging="1276"/>
        <w:outlineLvl w:val="3"/>
        <w:rPr>
          <w:rFonts w:eastAsia="Arial" w:cstheme="minorHAnsi"/>
          <w:color w:val="000000"/>
          <w:lang w:eastAsia="el-GR"/>
        </w:rPr>
      </w:pPr>
    </w:p>
    <w:p w14:paraId="1B1C3BF6" w14:textId="486262B1" w:rsidR="000F6582" w:rsidRPr="00AF3193" w:rsidRDefault="000F6582" w:rsidP="00674479">
      <w:pPr>
        <w:spacing w:after="0" w:line="240" w:lineRule="auto"/>
        <w:ind w:right="442" w:hanging="10"/>
        <w:jc w:val="both"/>
        <w:rPr>
          <w:rFonts w:eastAsia="Arial" w:cstheme="minorHAnsi"/>
          <w:color w:val="000000"/>
          <w:lang w:eastAsia="el-GR"/>
        </w:rPr>
      </w:pPr>
      <w:r w:rsidRPr="00AF3193">
        <w:rPr>
          <w:rFonts w:eastAsia="Arial" w:cstheme="minorHAnsi"/>
          <w:color w:val="000000"/>
          <w:lang w:eastAsia="el-GR"/>
        </w:rPr>
        <w:t xml:space="preserve">Και για τις δύο </w:t>
      </w:r>
      <w:r w:rsidR="00D13C91" w:rsidRPr="00AF3193">
        <w:rPr>
          <w:rFonts w:eastAsia="Arial" w:cstheme="minorHAnsi"/>
          <w:color w:val="000000"/>
          <w:lang w:eastAsia="el-GR"/>
        </w:rPr>
        <w:t xml:space="preserve">παραπάνω </w:t>
      </w:r>
      <w:r w:rsidRPr="00AF3193">
        <w:rPr>
          <w:rFonts w:eastAsia="Arial" w:cstheme="minorHAnsi"/>
          <w:color w:val="000000"/>
          <w:lang w:eastAsia="el-GR"/>
        </w:rPr>
        <w:t xml:space="preserve">ομάδες ισχύουν </w:t>
      </w:r>
      <w:r w:rsidR="002D2BF1">
        <w:rPr>
          <w:rFonts w:eastAsia="Arial" w:cstheme="minorHAnsi"/>
          <w:color w:val="000000"/>
          <w:lang w:eastAsia="el-GR"/>
        </w:rPr>
        <w:t xml:space="preserve">γενικά </w:t>
      </w:r>
      <w:r w:rsidRPr="00AF3193">
        <w:rPr>
          <w:rFonts w:eastAsia="Arial" w:cstheme="minorHAnsi"/>
          <w:color w:val="000000"/>
          <w:lang w:eastAsia="el-GR"/>
        </w:rPr>
        <w:t>τα κάτωθι</w:t>
      </w:r>
      <w:r w:rsidR="00D13C91" w:rsidRPr="00AF3193">
        <w:rPr>
          <w:rFonts w:eastAsia="Arial" w:cstheme="minorHAnsi"/>
          <w:color w:val="000000"/>
          <w:lang w:eastAsia="el-GR"/>
        </w:rPr>
        <w:t xml:space="preserve"> </w:t>
      </w:r>
      <w:r w:rsidRPr="00AF3193">
        <w:rPr>
          <w:rFonts w:eastAsia="Arial" w:cstheme="minorHAnsi"/>
          <w:color w:val="000000"/>
          <w:lang w:eastAsia="el-GR"/>
        </w:rPr>
        <w:t xml:space="preserve">: </w:t>
      </w:r>
    </w:p>
    <w:p w14:paraId="25350324" w14:textId="32A4D0BF" w:rsidR="000F6582" w:rsidRPr="00AF3193" w:rsidRDefault="000F6582" w:rsidP="003C04DC">
      <w:pPr>
        <w:numPr>
          <w:ilvl w:val="0"/>
          <w:numId w:val="1"/>
        </w:numPr>
        <w:spacing w:after="0" w:line="240" w:lineRule="auto"/>
        <w:ind w:left="284" w:hanging="284"/>
        <w:jc w:val="both"/>
        <w:rPr>
          <w:rFonts w:eastAsia="Arial" w:cstheme="minorHAnsi"/>
          <w:color w:val="000000"/>
          <w:lang w:eastAsia="el-GR"/>
        </w:rPr>
      </w:pPr>
      <w:r w:rsidRPr="00AF3193">
        <w:rPr>
          <w:rFonts w:eastAsia="Arial" w:cstheme="minorHAnsi"/>
          <w:color w:val="000000"/>
          <w:lang w:eastAsia="el-GR"/>
        </w:rPr>
        <w:t xml:space="preserve">Όλα τα προς προμήθεια είδη θα είναι απολύτως καινούρια και αμεταχείριστα, στιβαρά, καλαίσθητα, λειτουργικά, ανθεκτικά, αρίστης ποιότητας, σύγχρονης και εξελιγμένης κατασκευής, και θα πληρούν </w:t>
      </w:r>
      <w:r w:rsidR="009A7717">
        <w:rPr>
          <w:rFonts w:eastAsia="Arial" w:cstheme="minorHAnsi"/>
          <w:color w:val="000000"/>
          <w:lang w:eastAsia="el-GR"/>
        </w:rPr>
        <w:t xml:space="preserve">κατ’ ελάχιστον </w:t>
      </w:r>
      <w:r w:rsidRPr="00AF3193">
        <w:rPr>
          <w:rFonts w:eastAsia="Arial" w:cstheme="minorHAnsi"/>
          <w:color w:val="000000"/>
          <w:lang w:eastAsia="el-GR"/>
        </w:rPr>
        <w:t xml:space="preserve">τις προδιαγραφές που περιλαμβάνονται στην παρούσα μελέτη. </w:t>
      </w:r>
    </w:p>
    <w:p w14:paraId="7DC64D72" w14:textId="77777777" w:rsidR="000F6582" w:rsidRPr="00AF3193" w:rsidRDefault="000F6582" w:rsidP="003C04DC">
      <w:pPr>
        <w:numPr>
          <w:ilvl w:val="0"/>
          <w:numId w:val="1"/>
        </w:numPr>
        <w:spacing w:after="0" w:line="240" w:lineRule="auto"/>
        <w:ind w:left="284" w:hanging="284"/>
        <w:jc w:val="both"/>
        <w:rPr>
          <w:rFonts w:eastAsia="Arial" w:cstheme="minorHAnsi"/>
          <w:color w:val="000000"/>
          <w:lang w:eastAsia="el-GR"/>
        </w:rPr>
      </w:pPr>
      <w:r w:rsidRPr="00AF3193">
        <w:rPr>
          <w:rFonts w:eastAsia="Arial" w:cstheme="minorHAnsi"/>
          <w:color w:val="000000"/>
          <w:lang w:eastAsia="el-GR"/>
        </w:rPr>
        <w:t xml:space="preserve">Όπου στα κείμενα των τεχνικών προδιαγραφών υπάρχει αναφορά σημάτων, διπλωμάτων ευρεσιτεχνίας ή τύπων, καθώς και η αναφορά ορισμένης παραγωγής ή προέλευσης, νοείται και το «ή το ισοδύναμό τους» σύμφωνα με την ισχύουσα νομοθεσία. </w:t>
      </w:r>
    </w:p>
    <w:p w14:paraId="3B9618A8" w14:textId="1579B845" w:rsidR="000F6582" w:rsidRDefault="000F6582" w:rsidP="003C04DC">
      <w:pPr>
        <w:numPr>
          <w:ilvl w:val="0"/>
          <w:numId w:val="1"/>
        </w:numPr>
        <w:spacing w:after="0" w:line="240" w:lineRule="auto"/>
        <w:ind w:left="284" w:hanging="284"/>
        <w:jc w:val="both"/>
        <w:rPr>
          <w:rFonts w:eastAsia="Arial" w:cstheme="minorHAnsi"/>
          <w:color w:val="000000"/>
          <w:lang w:eastAsia="el-GR"/>
        </w:rPr>
      </w:pPr>
      <w:r w:rsidRPr="00AF3193">
        <w:rPr>
          <w:rFonts w:eastAsia="Arial" w:cstheme="minorHAnsi"/>
          <w:color w:val="000000"/>
          <w:lang w:eastAsia="el-GR"/>
        </w:rPr>
        <w:t>Όλα τα προσφερόμενα είδη</w:t>
      </w:r>
      <w:r w:rsidR="00856983">
        <w:rPr>
          <w:rFonts w:eastAsia="Arial" w:cstheme="minorHAnsi"/>
          <w:color w:val="000000"/>
          <w:lang w:eastAsia="el-GR"/>
        </w:rPr>
        <w:t xml:space="preserve"> </w:t>
      </w:r>
      <w:r w:rsidRPr="00AF3193">
        <w:rPr>
          <w:rFonts w:eastAsia="Arial" w:cstheme="minorHAnsi"/>
          <w:color w:val="000000"/>
          <w:lang w:eastAsia="el-GR"/>
        </w:rPr>
        <w:t>με δαπάνη των αναδόχων</w:t>
      </w:r>
      <w:r w:rsidR="00AF3193" w:rsidRPr="00AF3193">
        <w:rPr>
          <w:rFonts w:eastAsia="Arial" w:cstheme="minorHAnsi"/>
          <w:color w:val="000000"/>
          <w:lang w:eastAsia="el-GR"/>
        </w:rPr>
        <w:t>/</w:t>
      </w:r>
      <w:r w:rsidRPr="00AF3193">
        <w:rPr>
          <w:rFonts w:eastAsia="Arial" w:cstheme="minorHAnsi"/>
          <w:color w:val="000000"/>
          <w:lang w:eastAsia="el-GR"/>
        </w:rPr>
        <w:t xml:space="preserve">προμηθευτών, θα φορτοεκφορτωθούν, μεταφερθούν, </w:t>
      </w:r>
      <w:proofErr w:type="spellStart"/>
      <w:r w:rsidRPr="00AF3193">
        <w:rPr>
          <w:rFonts w:eastAsia="Arial" w:cstheme="minorHAnsi"/>
          <w:color w:val="000000"/>
          <w:lang w:eastAsia="el-GR"/>
        </w:rPr>
        <w:t>συναρμολογηθούν</w:t>
      </w:r>
      <w:proofErr w:type="spellEnd"/>
      <w:r w:rsidRPr="00AF3193">
        <w:rPr>
          <w:rFonts w:eastAsia="Arial" w:cstheme="minorHAnsi"/>
          <w:color w:val="000000"/>
          <w:lang w:eastAsia="el-GR"/>
        </w:rPr>
        <w:t xml:space="preserve">, εγκατασταθούν, συνδεθούν, ρυθμιστούν και τεθούν σε λειτουργία με ασφάλεια, στις θέσεις που θα υποδειχθούν σύμφωνα με τις οδηγίες της τεχνικής υπηρεσίας του Δήμου. </w:t>
      </w:r>
    </w:p>
    <w:p w14:paraId="33847104" w14:textId="1DB2E475" w:rsidR="009450BA" w:rsidRDefault="009450BA" w:rsidP="003C04DC">
      <w:pPr>
        <w:numPr>
          <w:ilvl w:val="0"/>
          <w:numId w:val="1"/>
        </w:numPr>
        <w:spacing w:after="0" w:line="240" w:lineRule="auto"/>
        <w:ind w:left="284" w:hanging="284"/>
        <w:jc w:val="both"/>
        <w:rPr>
          <w:rFonts w:eastAsia="Arial" w:cstheme="minorHAnsi"/>
          <w:color w:val="000000"/>
          <w:lang w:eastAsia="el-GR"/>
        </w:rPr>
      </w:pPr>
      <w:r w:rsidRPr="009450BA">
        <w:rPr>
          <w:rFonts w:eastAsia="Arial" w:cstheme="minorHAnsi"/>
          <w:color w:val="000000"/>
          <w:lang w:eastAsia="el-GR"/>
        </w:rPr>
        <w:t xml:space="preserve">Στην τιμή προσφοράς των υποψήφιων οικονομικών φορέων συμπεριλαμβάνονται γενικά και για όλα τα παραδοτέα είδη, σύμφωνα με την παρούσα μελέτη,  το κόστος της προμήθειας, της προετοιμασίας και απαιτούμενων μελετών που συνοδεύουν τα υπό προμήθεια είδη, της κατασκευής, της φορτοεκφόρτωσης, της μεταφοράς με χρήση οποιονδήποτε κατάλληλων τεχνικών </w:t>
      </w:r>
      <w:r w:rsidRPr="009450BA">
        <w:rPr>
          <w:rFonts w:eastAsia="Arial" w:cstheme="minorHAnsi"/>
          <w:color w:val="000000"/>
          <w:lang w:eastAsia="el-GR"/>
        </w:rPr>
        <w:lastRenderedPageBreak/>
        <w:t>μέσων/εξοπλισμού/μηχανημάτων απαιτηθούν, της συναρμολόγησης</w:t>
      </w:r>
      <w:r>
        <w:rPr>
          <w:rFonts w:eastAsia="Arial" w:cstheme="minorHAnsi"/>
          <w:color w:val="000000"/>
          <w:lang w:eastAsia="el-GR"/>
        </w:rPr>
        <w:t xml:space="preserve">, </w:t>
      </w:r>
      <w:r w:rsidRPr="009450BA">
        <w:rPr>
          <w:rFonts w:eastAsia="Arial" w:cstheme="minorHAnsi"/>
          <w:color w:val="000000"/>
          <w:lang w:eastAsia="el-GR"/>
        </w:rPr>
        <w:t>της τοποθέτησης</w:t>
      </w:r>
      <w:r>
        <w:rPr>
          <w:rFonts w:eastAsia="Arial" w:cstheme="minorHAnsi"/>
          <w:color w:val="000000"/>
          <w:lang w:eastAsia="el-GR"/>
        </w:rPr>
        <w:t xml:space="preserve"> </w:t>
      </w:r>
      <w:r w:rsidRPr="009450BA">
        <w:rPr>
          <w:rFonts w:eastAsia="Arial" w:cstheme="minorHAnsi"/>
          <w:color w:val="000000"/>
          <w:lang w:eastAsia="el-GR"/>
        </w:rPr>
        <w:t>και εγκατάστασης από εξειδικευμένο κατάλληλο προσωπικό στον τόπο που θα υποδειχθεί από την Δ/</w:t>
      </w:r>
      <w:proofErr w:type="spellStart"/>
      <w:r w:rsidRPr="009450BA">
        <w:rPr>
          <w:rFonts w:eastAsia="Arial" w:cstheme="minorHAnsi"/>
          <w:color w:val="000000"/>
          <w:lang w:eastAsia="el-GR"/>
        </w:rPr>
        <w:t>νση</w:t>
      </w:r>
      <w:proofErr w:type="spellEnd"/>
      <w:r w:rsidRPr="009450BA">
        <w:rPr>
          <w:rFonts w:eastAsia="Arial" w:cstheme="minorHAnsi"/>
          <w:color w:val="000000"/>
          <w:lang w:eastAsia="el-GR"/>
        </w:rPr>
        <w:t xml:space="preserve"> Τεχνικών Υπηρεσιών του Δήμου, οι δαπάνες απασχόλησης πάσης φύσεως απαιτούμενου εξοπλισμού, εργαλείων, μηχανημάτων, μεταφορικών μέσων και εργατοτεχνικού προσωπικού και κάθε άλλη δαπάνη ανεξαρτήτως δυσχερειών που απαιτείται για την άρτια και έντεχνη ολοκλήρωση κάθε επιμέρους είδους αλλά και του συνόλου της εν λόγω προμήθειας. </w:t>
      </w:r>
    </w:p>
    <w:p w14:paraId="355CCF71" w14:textId="6D61EE89" w:rsidR="00D32508" w:rsidRPr="009450BA" w:rsidRDefault="000F6582" w:rsidP="003C04DC">
      <w:pPr>
        <w:numPr>
          <w:ilvl w:val="0"/>
          <w:numId w:val="1"/>
        </w:numPr>
        <w:spacing w:after="0" w:line="240" w:lineRule="auto"/>
        <w:ind w:left="284" w:hanging="284"/>
        <w:jc w:val="both"/>
        <w:rPr>
          <w:rFonts w:eastAsia="Arial" w:cstheme="minorHAnsi"/>
          <w:color w:val="000000"/>
          <w:lang w:eastAsia="el-GR"/>
        </w:rPr>
      </w:pPr>
      <w:r w:rsidRPr="009450BA">
        <w:rPr>
          <w:rFonts w:eastAsia="Arial" w:cstheme="minorHAnsi"/>
          <w:color w:val="000000"/>
          <w:lang w:eastAsia="el-GR"/>
        </w:rPr>
        <w:t xml:space="preserve">Η εκτέλεση της εν λόγω προμήθειας θα γίνεται σύμφωνα με το Εθνικό </w:t>
      </w:r>
      <w:r w:rsidR="00AB5810" w:rsidRPr="009450BA">
        <w:rPr>
          <w:rFonts w:eastAsia="Arial" w:cstheme="minorHAnsi"/>
          <w:color w:val="000000"/>
          <w:lang w:eastAsia="el-GR"/>
        </w:rPr>
        <w:t xml:space="preserve">και </w:t>
      </w:r>
      <w:proofErr w:type="spellStart"/>
      <w:r w:rsidR="00AB5810" w:rsidRPr="009450BA">
        <w:rPr>
          <w:rFonts w:eastAsia="Arial" w:cstheme="minorHAnsi"/>
          <w:color w:val="000000"/>
          <w:lang w:eastAsia="el-GR"/>
        </w:rPr>
        <w:t>Ενωσιακό</w:t>
      </w:r>
      <w:proofErr w:type="spellEnd"/>
      <w:r w:rsidR="00AB5810" w:rsidRPr="009450BA">
        <w:rPr>
          <w:rFonts w:eastAsia="Arial" w:cstheme="minorHAnsi"/>
          <w:color w:val="000000"/>
          <w:lang w:eastAsia="el-GR"/>
        </w:rPr>
        <w:t xml:space="preserve"> </w:t>
      </w:r>
      <w:r w:rsidRPr="009450BA">
        <w:rPr>
          <w:rFonts w:eastAsia="Arial" w:cstheme="minorHAnsi"/>
          <w:color w:val="000000"/>
          <w:lang w:eastAsia="el-GR"/>
        </w:rPr>
        <w:t xml:space="preserve">Δίκαιο (κανονισμοί, οδηγίες, αποφάσεις). Ιδιαίτερη προσοχή θα δίνεται από τους ανάδοχους προμηθευτές στην πρόληψη των ατυχημάτων, στην προστασία του περιβάλλοντος, στην προστασία των εργαζομένων, στην προστασία των πολιτών και των περιουσιών τους, κ.λπ. </w:t>
      </w:r>
    </w:p>
    <w:p w14:paraId="1F415CC2" w14:textId="77777777" w:rsidR="009450BA" w:rsidRPr="00AB5810" w:rsidRDefault="00403DA1" w:rsidP="003C04DC">
      <w:pPr>
        <w:spacing w:after="0" w:line="240" w:lineRule="auto"/>
        <w:ind w:left="284"/>
        <w:jc w:val="both"/>
        <w:rPr>
          <w:rFonts w:eastAsia="Arial" w:cstheme="minorHAnsi"/>
          <w:color w:val="000000"/>
          <w:lang w:eastAsia="el-GR"/>
        </w:rPr>
      </w:pPr>
      <w:r w:rsidRPr="00D32508">
        <w:rPr>
          <w:rFonts w:eastAsia="Arial" w:cstheme="minorHAnsi"/>
          <w:color w:val="000000"/>
          <w:lang w:eastAsia="el-GR"/>
        </w:rPr>
        <w:t>Ειδικότερα ο ανάδοχος/προμηθευτής οφείλει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w:t>
      </w:r>
      <w:r w:rsidRPr="00AB5810">
        <w:rPr>
          <w:rFonts w:eastAsia="Arial" w:cstheme="minorHAnsi"/>
          <w:color w:val="000000"/>
          <w:lang w:eastAsia="el-GR"/>
        </w:rPr>
        <w:t xml:space="preserve">4412/16. </w:t>
      </w:r>
    </w:p>
    <w:p w14:paraId="34CC7775" w14:textId="42F5ABCE" w:rsidR="00EE0039" w:rsidRDefault="00403DA1" w:rsidP="003C04DC">
      <w:pPr>
        <w:pStyle w:val="a3"/>
        <w:numPr>
          <w:ilvl w:val="0"/>
          <w:numId w:val="1"/>
        </w:numPr>
        <w:spacing w:after="0" w:line="240" w:lineRule="auto"/>
        <w:ind w:left="284" w:hanging="284"/>
        <w:jc w:val="both"/>
        <w:rPr>
          <w:rFonts w:eastAsia="Arial" w:cstheme="minorHAnsi"/>
          <w:color w:val="000000"/>
          <w:lang w:eastAsia="el-GR"/>
        </w:rPr>
      </w:pPr>
      <w:r w:rsidRPr="00AB5810">
        <w:rPr>
          <w:rFonts w:eastAsia="Arial" w:cstheme="minorHAnsi"/>
          <w:color w:val="000000"/>
          <w:lang w:eastAsia="el-GR"/>
        </w:rPr>
        <w:t>Ο</w:t>
      </w:r>
      <w:r w:rsidR="000F6582" w:rsidRPr="00AB5810">
        <w:rPr>
          <w:rFonts w:eastAsia="Arial" w:cstheme="minorHAnsi"/>
          <w:color w:val="000000"/>
          <w:lang w:eastAsia="el-GR"/>
        </w:rPr>
        <w:t>ι συμμετέχοντες οικονομικοί φορείς</w:t>
      </w:r>
      <w:r w:rsidRPr="00AB5810">
        <w:rPr>
          <w:rFonts w:eastAsia="Arial" w:cstheme="minorHAnsi"/>
          <w:color w:val="000000"/>
          <w:lang w:eastAsia="el-GR"/>
        </w:rPr>
        <w:t>,</w:t>
      </w:r>
      <w:r w:rsidR="000F6582" w:rsidRPr="00AB5810">
        <w:rPr>
          <w:rFonts w:eastAsia="Arial" w:cstheme="minorHAnsi"/>
          <w:color w:val="000000"/>
          <w:lang w:eastAsia="el-GR"/>
        </w:rPr>
        <w:t xml:space="preserve"> </w:t>
      </w:r>
      <w:r w:rsidRPr="00AB5810">
        <w:rPr>
          <w:rFonts w:eastAsia="Arial" w:cstheme="minorHAnsi"/>
          <w:color w:val="000000"/>
          <w:lang w:eastAsia="el-GR"/>
        </w:rPr>
        <w:t xml:space="preserve">κατά τη διεξαγωγή </w:t>
      </w:r>
      <w:r w:rsidR="0051253B" w:rsidRPr="00AB5810">
        <w:rPr>
          <w:rFonts w:eastAsia="Arial" w:cstheme="minorHAnsi"/>
          <w:color w:val="000000"/>
          <w:lang w:eastAsia="el-GR"/>
        </w:rPr>
        <w:t>της διαδικασίας</w:t>
      </w:r>
      <w:r w:rsidR="00AB5810" w:rsidRPr="00AB5810">
        <w:rPr>
          <w:rFonts w:eastAsia="Arial" w:cstheme="minorHAnsi"/>
          <w:color w:val="000000"/>
          <w:lang w:eastAsia="el-GR"/>
        </w:rPr>
        <w:t xml:space="preserve"> ανάθεσης</w:t>
      </w:r>
      <w:r w:rsidRPr="00AB5810">
        <w:rPr>
          <w:rFonts w:eastAsia="Arial" w:cstheme="minorHAnsi"/>
          <w:color w:val="000000"/>
          <w:lang w:eastAsia="el-GR"/>
        </w:rPr>
        <w:t xml:space="preserve">, </w:t>
      </w:r>
      <w:r w:rsidR="000F6582" w:rsidRPr="00AB5810">
        <w:rPr>
          <w:rFonts w:eastAsia="Arial" w:cstheme="minorHAnsi"/>
          <w:color w:val="000000"/>
          <w:lang w:eastAsia="el-GR"/>
        </w:rPr>
        <w:t>θα έχουν υποχρεωτικά επί ποινή αποκλεισμού</w:t>
      </w:r>
      <w:r w:rsidRPr="00AB5810">
        <w:rPr>
          <w:rFonts w:eastAsia="Arial" w:cstheme="minorHAnsi"/>
          <w:color w:val="000000"/>
          <w:lang w:eastAsia="el-GR"/>
        </w:rPr>
        <w:t xml:space="preserve"> στο φάκελο της Τεχνικής Προσφοράς τους</w:t>
      </w:r>
      <w:r w:rsidR="000F6582" w:rsidRPr="00AB5810">
        <w:rPr>
          <w:rFonts w:eastAsia="Arial" w:cstheme="minorHAnsi"/>
          <w:color w:val="000000"/>
          <w:lang w:eastAsia="el-GR"/>
        </w:rPr>
        <w:t xml:space="preserve">, όλα τα περιγραφόμενα </w:t>
      </w:r>
      <w:r w:rsidR="00C84F9F" w:rsidRPr="00AB5810">
        <w:rPr>
          <w:rFonts w:eastAsia="Arial" w:cstheme="minorHAnsi"/>
          <w:color w:val="000000"/>
          <w:lang w:eastAsia="el-GR"/>
        </w:rPr>
        <w:t>στις τεχνικές προδιαγραφές ή/και στα τεύχη διακήρυξής</w:t>
      </w:r>
      <w:r w:rsidR="00C50F90" w:rsidRPr="00AB5810">
        <w:rPr>
          <w:rFonts w:eastAsia="Arial" w:cstheme="minorHAnsi"/>
          <w:color w:val="000000"/>
          <w:lang w:eastAsia="el-GR"/>
        </w:rPr>
        <w:t xml:space="preserve"> δικαιολογητικά</w:t>
      </w:r>
      <w:r w:rsidR="000F6582" w:rsidRPr="00AB5810">
        <w:rPr>
          <w:rFonts w:eastAsia="Arial" w:cstheme="minorHAnsi"/>
          <w:color w:val="000000"/>
          <w:lang w:eastAsia="el-GR"/>
        </w:rPr>
        <w:t xml:space="preserve">, τα οποία θα πρέπει να είναι σε ισχύ κατά την ημερομηνία υποβολής της προσφοράς τους. </w:t>
      </w:r>
    </w:p>
    <w:p w14:paraId="4BD9AC15" w14:textId="25E9D25D" w:rsidR="004A6662" w:rsidRPr="004A6662" w:rsidRDefault="004A6662" w:rsidP="004A6662">
      <w:pPr>
        <w:pStyle w:val="a3"/>
        <w:numPr>
          <w:ilvl w:val="0"/>
          <w:numId w:val="1"/>
        </w:numPr>
        <w:spacing w:after="0" w:line="240" w:lineRule="auto"/>
        <w:ind w:left="284" w:hanging="284"/>
        <w:jc w:val="both"/>
        <w:rPr>
          <w:rFonts w:eastAsia="Arial" w:cstheme="minorHAnsi"/>
          <w:color w:val="000000"/>
          <w:lang w:eastAsia="el-GR"/>
        </w:rPr>
      </w:pPr>
      <w:bookmarkStart w:id="4" w:name="_Hlk54160066"/>
      <w:r w:rsidRPr="004A6662">
        <w:rPr>
          <w:rFonts w:eastAsia="Tahoma" w:cstheme="minorHAnsi"/>
        </w:rPr>
        <w:t xml:space="preserve">Τα κατατιθέμενα </w:t>
      </w:r>
      <w:r w:rsidRPr="004A6662">
        <w:rPr>
          <w:rFonts w:eastAsia="Tahoma" w:cstheme="minorHAnsi"/>
          <w:lang w:val="en-US"/>
        </w:rPr>
        <w:t>p</w:t>
      </w:r>
      <w:proofErr w:type="spellStart"/>
      <w:r w:rsidRPr="004A6662">
        <w:rPr>
          <w:rFonts w:eastAsia="Tahoma" w:cstheme="minorHAnsi"/>
        </w:rPr>
        <w:t>rospectus</w:t>
      </w:r>
      <w:proofErr w:type="spellEnd"/>
      <w:r w:rsidRPr="004A6662">
        <w:rPr>
          <w:rFonts w:eastAsia="Tahoma" w:cstheme="minorHAnsi"/>
        </w:rPr>
        <w:t xml:space="preserve"> </w:t>
      </w:r>
      <w:r w:rsidR="009F3D15">
        <w:rPr>
          <w:rFonts w:eastAsia="Tahoma" w:cstheme="minorHAnsi"/>
        </w:rPr>
        <w:t xml:space="preserve">για τα υπό προμήθεια είδη </w:t>
      </w:r>
      <w:r w:rsidRPr="004A6662">
        <w:rPr>
          <w:rFonts w:eastAsia="Tahoma" w:cstheme="minorHAnsi"/>
        </w:rPr>
        <w:t xml:space="preserve">θα πρέπει να είναι τα πρωτότυπα του κατασκευαστικού οίκου. Σε αντίθετη περίπτωση θα πρέπει τα κατατιθέμενα </w:t>
      </w:r>
      <w:r w:rsidRPr="004A6662">
        <w:rPr>
          <w:rFonts w:eastAsia="Tahoma" w:cstheme="minorHAnsi"/>
          <w:lang w:val="en-US"/>
        </w:rPr>
        <w:t>p</w:t>
      </w:r>
      <w:proofErr w:type="spellStart"/>
      <w:r w:rsidRPr="004A6662">
        <w:rPr>
          <w:rFonts w:eastAsia="Tahoma" w:cstheme="minorHAnsi"/>
        </w:rPr>
        <w:t>rospectus</w:t>
      </w:r>
      <w:proofErr w:type="spellEnd"/>
      <w:r w:rsidRPr="004A6662">
        <w:rPr>
          <w:rFonts w:eastAsia="Tahoma" w:cstheme="minorHAnsi"/>
        </w:rPr>
        <w:t xml:space="preserve"> να συνοδεύονται από υπεύθυνη δήλωση στην οποία θα δηλώνεται ότι τα αναγραφόμενα σε αυτά στοιχεία ταυτίζονται με τα στοιχεία του </w:t>
      </w:r>
      <w:r w:rsidRPr="004A6662">
        <w:rPr>
          <w:rFonts w:eastAsia="Tahoma" w:cstheme="minorHAnsi"/>
          <w:lang w:val="en-US"/>
        </w:rPr>
        <w:t>p</w:t>
      </w:r>
      <w:proofErr w:type="spellStart"/>
      <w:r w:rsidRPr="004A6662">
        <w:rPr>
          <w:rFonts w:eastAsia="Tahoma" w:cstheme="minorHAnsi"/>
        </w:rPr>
        <w:t>rospectus</w:t>
      </w:r>
      <w:proofErr w:type="spellEnd"/>
      <w:r w:rsidRPr="004A6662">
        <w:rPr>
          <w:rFonts w:eastAsia="Tahoma" w:cstheme="minorHAnsi"/>
        </w:rPr>
        <w:t xml:space="preserve"> του κατασκευαστικού οίκου. </w:t>
      </w:r>
    </w:p>
    <w:bookmarkEnd w:id="4"/>
    <w:p w14:paraId="3CCA926C" w14:textId="22BF63EB" w:rsidR="004A6662" w:rsidRPr="007848B9" w:rsidRDefault="004A6662" w:rsidP="004A6662">
      <w:pPr>
        <w:pStyle w:val="a3"/>
        <w:numPr>
          <w:ilvl w:val="0"/>
          <w:numId w:val="1"/>
        </w:numPr>
        <w:spacing w:after="0" w:line="240" w:lineRule="auto"/>
        <w:ind w:left="284" w:hanging="284"/>
        <w:jc w:val="both"/>
        <w:rPr>
          <w:rFonts w:eastAsia="Arial" w:cstheme="minorHAnsi"/>
          <w:color w:val="000000"/>
          <w:lang w:eastAsia="el-GR"/>
        </w:rPr>
      </w:pPr>
      <w:r w:rsidRPr="004A6662">
        <w:rPr>
          <w:rFonts w:eastAsia="Tahoma" w:cstheme="minorHAnsi"/>
        </w:rPr>
        <w:t xml:space="preserve">Δύναται να ζητηθεί οποιοσδήποτε εργαστηριακός έλεγχος για να διαπιστωθεί ότι τα υλικά πληρούν τους όρους των τεχνικών προδιαγραφών. </w:t>
      </w:r>
    </w:p>
    <w:p w14:paraId="34B0BCA1" w14:textId="57E4F6EA" w:rsidR="009F3D15" w:rsidRDefault="00283C74" w:rsidP="009F3D15">
      <w:pPr>
        <w:pStyle w:val="a3"/>
        <w:numPr>
          <w:ilvl w:val="0"/>
          <w:numId w:val="1"/>
        </w:numPr>
        <w:spacing w:after="0" w:line="240" w:lineRule="auto"/>
        <w:ind w:left="284" w:hanging="284"/>
        <w:jc w:val="both"/>
        <w:rPr>
          <w:rFonts w:eastAsia="Arial" w:cstheme="minorHAnsi"/>
          <w:color w:val="000000"/>
          <w:lang w:eastAsia="el-GR"/>
        </w:rPr>
      </w:pPr>
      <w:r w:rsidRPr="009F3D15">
        <w:rPr>
          <w:rFonts w:eastAsia="Arial" w:cstheme="minorHAnsi"/>
          <w:color w:val="000000"/>
          <w:lang w:eastAsia="el-GR"/>
        </w:rPr>
        <w:t>Η υποβολή της προσφοράς των υποψηφίων οικον</w:t>
      </w:r>
      <w:r w:rsidR="009F3D15">
        <w:rPr>
          <w:rFonts w:eastAsia="Arial" w:cstheme="minorHAnsi"/>
          <w:color w:val="000000"/>
          <w:lang w:eastAsia="el-GR"/>
        </w:rPr>
        <w:t>.</w:t>
      </w:r>
      <w:r w:rsidRPr="009F3D15">
        <w:rPr>
          <w:rFonts w:eastAsia="Arial" w:cstheme="minorHAnsi"/>
          <w:color w:val="000000"/>
          <w:lang w:eastAsia="el-GR"/>
        </w:rPr>
        <w:t xml:space="preserve"> φορέων αποτελεί αμάχητο τεκμήριο ότι οι υποψήφιοι έχουν λάβει πλήρη γνώση των όρων της μελέτης, τους οποίους αποδέχονται πλήρως και αναλαμβάνουν ανεπιφύλακτα να συμμορφωθούν με τις υποχρεώσεις που απορρέουν από τους όρους της.</w:t>
      </w:r>
    </w:p>
    <w:p w14:paraId="384493DF" w14:textId="3F4318A1" w:rsidR="00D97B98" w:rsidRDefault="00283C74" w:rsidP="009F3D15">
      <w:pPr>
        <w:pStyle w:val="a3"/>
        <w:numPr>
          <w:ilvl w:val="0"/>
          <w:numId w:val="1"/>
        </w:numPr>
        <w:spacing w:after="0" w:line="240" w:lineRule="auto"/>
        <w:ind w:left="284" w:hanging="284"/>
        <w:jc w:val="both"/>
        <w:rPr>
          <w:rFonts w:eastAsia="Arial" w:cstheme="minorHAnsi"/>
          <w:color w:val="000000"/>
          <w:lang w:eastAsia="el-GR"/>
        </w:rPr>
      </w:pPr>
      <w:r w:rsidRPr="009F3D15">
        <w:rPr>
          <w:rFonts w:eastAsia="Arial" w:cstheme="minorHAnsi"/>
          <w:color w:val="000000"/>
          <w:lang w:eastAsia="el-GR"/>
        </w:rPr>
        <w:t xml:space="preserve"> </w:t>
      </w:r>
      <w:r w:rsidR="00D97B98" w:rsidRPr="009F3D15">
        <w:rPr>
          <w:rFonts w:eastAsia="Arial" w:cstheme="minorHAnsi"/>
          <w:color w:val="000000"/>
          <w:lang w:eastAsia="el-GR"/>
        </w:rPr>
        <w:t xml:space="preserve">Στην τιμή προσφοράς των οικονομικών φορέων περιλαμβάνεται η προμήθεια του παραδοτέου είδους σύμφωνα με την παρούσα μελέτη και τα ειδικότερα αναφερόμενα ανά ομάδα και ανά άρθρο στις τεχνικές προδιαγραφές της μελέτης. </w:t>
      </w:r>
    </w:p>
    <w:p w14:paraId="6569CB46" w14:textId="10D1E414" w:rsidR="002A4780" w:rsidRDefault="002A4780" w:rsidP="009F3D15">
      <w:pPr>
        <w:pStyle w:val="a3"/>
        <w:numPr>
          <w:ilvl w:val="0"/>
          <w:numId w:val="1"/>
        </w:numPr>
        <w:spacing w:after="0" w:line="240" w:lineRule="auto"/>
        <w:ind w:left="284" w:hanging="284"/>
        <w:jc w:val="both"/>
        <w:rPr>
          <w:rFonts w:eastAsia="Arial" w:cstheme="minorHAnsi"/>
          <w:color w:val="000000"/>
          <w:lang w:eastAsia="el-GR"/>
        </w:rPr>
      </w:pPr>
      <w:r w:rsidRPr="009F3D15">
        <w:rPr>
          <w:rFonts w:eastAsia="Arial" w:cstheme="minorHAnsi"/>
          <w:color w:val="000000"/>
          <w:lang w:val="en-US" w:eastAsia="el-GR"/>
        </w:rPr>
        <w:t>O</w:t>
      </w:r>
      <w:r w:rsidRPr="009F3D15">
        <w:rPr>
          <w:rFonts w:eastAsia="Arial" w:cstheme="minorHAnsi"/>
          <w:color w:val="000000"/>
          <w:lang w:eastAsia="el-GR"/>
        </w:rPr>
        <w:t xml:space="preserve"> ανάδοχος/προμηθευτής </w:t>
      </w:r>
      <w:r w:rsidR="009F3D15" w:rsidRPr="009F3D15">
        <w:rPr>
          <w:rFonts w:eastAsia="Tahoma" w:cstheme="minorHAnsi"/>
        </w:rPr>
        <w:t xml:space="preserve">υποχρεούται να εγγυηθεί </w:t>
      </w:r>
      <w:r w:rsidRPr="009F3D15">
        <w:rPr>
          <w:rFonts w:eastAsia="Arial" w:cstheme="minorHAnsi"/>
          <w:color w:val="000000"/>
          <w:lang w:eastAsia="el-GR"/>
        </w:rPr>
        <w:t xml:space="preserve">την διετή τουλάχιστον εγγύηση των ειδών του εξοπλισμού και την </w:t>
      </w:r>
      <w:r w:rsidR="009F3D15" w:rsidRPr="009F3D15">
        <w:rPr>
          <w:rFonts w:eastAsia="Arial" w:cstheme="minorHAnsi"/>
          <w:color w:val="000000"/>
          <w:lang w:eastAsia="el-GR"/>
        </w:rPr>
        <w:t>πεντα</w:t>
      </w:r>
      <w:r w:rsidRPr="009F3D15">
        <w:rPr>
          <w:rFonts w:eastAsia="Arial" w:cstheme="minorHAnsi"/>
          <w:color w:val="000000"/>
          <w:lang w:eastAsia="el-GR"/>
        </w:rPr>
        <w:t xml:space="preserve">ετή, από την εγκατάστασή τους, ύπαρξη και παροχή ανταλλακτικών για τα όλα τα προς προμήθεια είδη και την άμεση κάλυψη παροχής σέρβις - ανταλλακτικών προς την Αναθέτουσα εντός επτά (7) ημερών, το αργότερο, από την αναγγελία του προβλήματος. </w:t>
      </w:r>
    </w:p>
    <w:p w14:paraId="1A7D833E" w14:textId="13BFFD8E" w:rsidR="007D6E89" w:rsidRPr="009F3D15" w:rsidRDefault="007D6E89" w:rsidP="009F3D15">
      <w:pPr>
        <w:pStyle w:val="a3"/>
        <w:numPr>
          <w:ilvl w:val="0"/>
          <w:numId w:val="1"/>
        </w:numPr>
        <w:spacing w:after="0" w:line="240" w:lineRule="auto"/>
        <w:ind w:left="284" w:hanging="284"/>
        <w:jc w:val="both"/>
        <w:rPr>
          <w:rFonts w:eastAsia="Arial" w:cstheme="minorHAnsi"/>
          <w:color w:val="000000"/>
          <w:lang w:eastAsia="el-GR"/>
        </w:rPr>
      </w:pPr>
      <w:r w:rsidRPr="009F3D15">
        <w:rPr>
          <w:rFonts w:eastAsia="Arial" w:cstheme="minorHAnsi"/>
          <w:color w:val="000000"/>
          <w:lang w:eastAsia="el-GR"/>
        </w:rPr>
        <w:t xml:space="preserve">Για την καλή εκτέλεση της σύμβασης </w:t>
      </w:r>
      <w:r w:rsidRPr="009F3D15">
        <w:rPr>
          <w:rFonts w:ascii="Calibri" w:eastAsia="Calibri" w:hAnsi="Calibri" w:cs="Times New Roman"/>
          <w:bCs/>
        </w:rPr>
        <w:t>ο ανάδοχος/προμηθευτής οφείλει να καταθέσει προς τον Δήμο Νέας Σμύρνης εγγυητική επιστολή καλής εκτέλεσης, σύμφωνα με το άρθρο 72 παρ. 1β του ν.4412/16 που ορίζεται σε ποσοστό 5% επί της αξίας της σύμβασης (χωρίς Φ.Π.Α.). Η εγγύηση καλής εκτέλεσης θα καλύπτει ολόκληρη την χρονική διάρκεια της σύμβασης. Η εγγύηση καλής εκτέλεσης καταπίπτει στην περίπτωση παράβασης των όρων της σύμβασης, όπως αυτή ειδικότερα ορίζει.</w:t>
      </w:r>
    </w:p>
    <w:p w14:paraId="3C5B2CC9" w14:textId="69170C29" w:rsidR="009F3D15" w:rsidRPr="00641CEC" w:rsidRDefault="002A4780" w:rsidP="00641CEC">
      <w:pPr>
        <w:pStyle w:val="a3"/>
        <w:numPr>
          <w:ilvl w:val="0"/>
          <w:numId w:val="1"/>
        </w:numPr>
        <w:spacing w:after="0" w:line="240" w:lineRule="auto"/>
        <w:ind w:left="284" w:hanging="284"/>
        <w:jc w:val="both"/>
        <w:rPr>
          <w:rFonts w:eastAsia="Arial" w:cstheme="minorHAnsi"/>
          <w:color w:val="000000"/>
          <w:lang w:eastAsia="el-GR"/>
        </w:rPr>
      </w:pPr>
      <w:r w:rsidRPr="009F3D15">
        <w:rPr>
          <w:rFonts w:ascii="Calibri" w:eastAsia="Arial" w:hAnsi="Calibri" w:cs="Calibri"/>
          <w:color w:val="000000"/>
          <w:lang w:eastAsia="el-GR"/>
        </w:rPr>
        <w:t xml:space="preserve">Για τη διασφάλιση της καλής λειτουργίας του υπό προμήθεια εξοπλισμού ο ανάδοχος/προμηθευτής </w:t>
      </w:r>
      <w:r w:rsidR="006F1FA5" w:rsidRPr="009F3D15">
        <w:rPr>
          <w:rFonts w:ascii="Calibri" w:eastAsia="Arial" w:hAnsi="Calibri" w:cs="Calibri"/>
          <w:color w:val="000000"/>
          <w:lang w:eastAsia="el-GR"/>
        </w:rPr>
        <w:t>έχει την υποχρέωση, αμέσως μετά την παραλαβή των υπό προμήθεια ειδών</w:t>
      </w:r>
      <w:r w:rsidR="009F3D15" w:rsidRPr="009F3D15">
        <w:rPr>
          <w:rFonts w:eastAsia="Tahoma" w:cstheme="minorHAnsi"/>
        </w:rPr>
        <w:t xml:space="preserve"> και πριν την αποδέσμευση της εγγυητικής επιστολής καλής εκτέλεσης της σύμβασης</w:t>
      </w:r>
      <w:r w:rsidR="006F1FA5" w:rsidRPr="009F3D15">
        <w:rPr>
          <w:rFonts w:ascii="Calibri" w:eastAsia="Arial" w:hAnsi="Calibri" w:cs="Calibri"/>
          <w:color w:val="000000"/>
          <w:lang w:eastAsia="el-GR"/>
        </w:rPr>
        <w:t xml:space="preserve">, να καταθέσει προς τον Δήμο Νέας Σμύρνης επιστολή εγγύησης καλής λειτουργίας, </w:t>
      </w:r>
      <w:r w:rsidR="006F1FA5" w:rsidRPr="009F3D15">
        <w:rPr>
          <w:rFonts w:ascii="Calibri" w:eastAsia="Calibri" w:hAnsi="Calibri" w:cs="Times New Roman"/>
          <w:bCs/>
        </w:rPr>
        <w:t>σύμφωνα με το άρθρο 72 παρ. 2 του ν.4412/16 που ορίζεται σε ποσοστό 5% επί της αξίας της σύμβασης (χωρίς Φ.Π.Α.)</w:t>
      </w:r>
      <w:r w:rsidR="009F3D15">
        <w:rPr>
          <w:rFonts w:ascii="Calibri" w:eastAsia="Calibri" w:hAnsi="Calibri" w:cs="Times New Roman"/>
          <w:bCs/>
        </w:rPr>
        <w:t xml:space="preserve">. </w:t>
      </w:r>
      <w:r w:rsidR="006F1FA5" w:rsidRPr="009F3D15">
        <w:rPr>
          <w:rFonts w:ascii="Calibri" w:eastAsia="Arial" w:hAnsi="Calibri" w:cs="Calibri"/>
          <w:color w:val="000000"/>
          <w:lang w:eastAsia="el-GR"/>
        </w:rPr>
        <w:t xml:space="preserve">Η εγγύηση καλής λειτουργίας θα ισχύει για δύο (2) χρόνια από την ημερομηνία παραλαβής των προμηθευόμενων ειδών-εξοπλισμού. </w:t>
      </w:r>
      <w:r w:rsidR="009F3D15" w:rsidRPr="009F3D15">
        <w:rPr>
          <w:rFonts w:eastAsia="Arial" w:cstheme="minorHAnsi"/>
          <w:color w:val="000000"/>
          <w:lang w:eastAsia="el-GR"/>
        </w:rPr>
        <w:t xml:space="preserve">Η προσκόμιση της εγγυητικής καλής λειτουργίας </w:t>
      </w:r>
      <w:r w:rsidR="009F3D15" w:rsidRPr="009F3D15">
        <w:rPr>
          <w:rFonts w:eastAsia="Tahoma" w:cstheme="minorHAnsi"/>
        </w:rPr>
        <w:t>δεν εγείρει επιπλέον οικονομική απαίτηση του ανάδοχου/προμηθε</w:t>
      </w:r>
      <w:r w:rsidR="00641CEC">
        <w:rPr>
          <w:rFonts w:eastAsia="Tahoma" w:cstheme="minorHAnsi"/>
        </w:rPr>
        <w:t>υτή.</w:t>
      </w:r>
    </w:p>
    <w:p w14:paraId="3EF91AE2" w14:textId="6BA1A1B1" w:rsidR="002A4780" w:rsidRDefault="006F1FA5" w:rsidP="00986A9A">
      <w:pPr>
        <w:pStyle w:val="a3"/>
        <w:spacing w:after="0" w:line="240" w:lineRule="auto"/>
        <w:ind w:left="284"/>
        <w:jc w:val="both"/>
        <w:rPr>
          <w:rFonts w:eastAsia="Tahoma" w:cstheme="minorHAnsi"/>
        </w:rPr>
      </w:pPr>
      <w:r w:rsidRPr="009F3D15">
        <w:rPr>
          <w:rFonts w:ascii="Calibri" w:eastAsia="Calibri" w:hAnsi="Calibri" w:cs="Calibri"/>
          <w:lang w:eastAsia="el-GR"/>
        </w:rPr>
        <w:t>Η εγγύηση καλής λειτουργίας θα καλύπτει ελαττώματα που ανακύπτουν ή ζημιές που προκαλούνται από δυσλειτουργία</w:t>
      </w:r>
      <w:r w:rsidR="00641CEC">
        <w:rPr>
          <w:rFonts w:ascii="Calibri" w:eastAsia="Calibri" w:hAnsi="Calibri" w:cs="Calibri"/>
          <w:lang w:eastAsia="el-GR"/>
        </w:rPr>
        <w:t xml:space="preserve">, αστοχία ή τυχόν </w:t>
      </w:r>
      <w:r w:rsidRPr="009F3D15">
        <w:rPr>
          <w:rFonts w:ascii="Calibri" w:eastAsia="Calibri" w:hAnsi="Calibri" w:cs="Calibri"/>
          <w:lang w:eastAsia="el-GR"/>
        </w:rPr>
        <w:t>βλάβες</w:t>
      </w:r>
      <w:r w:rsidR="00641CEC">
        <w:rPr>
          <w:rFonts w:ascii="Calibri" w:eastAsia="Calibri" w:hAnsi="Calibri" w:cs="Calibri"/>
          <w:lang w:eastAsia="el-GR"/>
        </w:rPr>
        <w:t xml:space="preserve"> </w:t>
      </w:r>
      <w:r w:rsidRPr="009F3D15">
        <w:rPr>
          <w:rFonts w:ascii="Calibri" w:eastAsia="Calibri" w:hAnsi="Calibri" w:cs="Calibri"/>
          <w:lang w:eastAsia="el-GR"/>
        </w:rPr>
        <w:t xml:space="preserve">που θα οφείλονται στο ίδιο το </w:t>
      </w:r>
      <w:r w:rsidR="00641CEC">
        <w:rPr>
          <w:rFonts w:ascii="Calibri" w:eastAsia="Calibri" w:hAnsi="Calibri" w:cs="Calibri"/>
          <w:lang w:eastAsia="el-GR"/>
        </w:rPr>
        <w:t xml:space="preserve">υπό προμήθεια είδος ή τμήμα αυτού </w:t>
      </w:r>
      <w:r w:rsidRPr="009F3D15">
        <w:rPr>
          <w:rFonts w:ascii="Calibri" w:eastAsia="Calibri" w:hAnsi="Calibri" w:cs="Calibri"/>
          <w:lang w:eastAsia="el-GR"/>
        </w:rPr>
        <w:t xml:space="preserve">ή σε υπαιτιότητα του αναδόχου/προμηθευτή, ο οποίος και θα υποχρεούται στην αποκατάσταση των ελαττωμάτων ή των ζημιών με επισκευή ή αντικατάσταση των </w:t>
      </w:r>
      <w:r w:rsidR="00641CEC">
        <w:rPr>
          <w:rFonts w:ascii="Calibri" w:eastAsia="Calibri" w:hAnsi="Calibri" w:cs="Calibri"/>
          <w:lang w:eastAsia="el-GR"/>
        </w:rPr>
        <w:t>ειδών</w:t>
      </w:r>
      <w:r w:rsidRPr="009F3D15">
        <w:rPr>
          <w:rFonts w:ascii="Calibri" w:eastAsia="Calibri" w:hAnsi="Calibri" w:cs="Calibri"/>
          <w:lang w:eastAsia="el-GR"/>
        </w:rPr>
        <w:t xml:space="preserve"> </w:t>
      </w:r>
      <w:r w:rsidR="00BE77A7">
        <w:rPr>
          <w:rFonts w:ascii="Calibri" w:eastAsia="Calibri" w:hAnsi="Calibri" w:cs="Calibri"/>
          <w:lang w:eastAsia="el-GR"/>
        </w:rPr>
        <w:t xml:space="preserve">ή τμημάτων αυτών </w:t>
      </w:r>
      <w:r w:rsidRPr="009F3D15">
        <w:rPr>
          <w:rFonts w:ascii="Calibri" w:eastAsia="Calibri" w:hAnsi="Calibri" w:cs="Calibri"/>
          <w:lang w:eastAsia="el-GR"/>
        </w:rPr>
        <w:t>με άλλο καλύτερης ποιότητας και με την εκτέλεση των σχετικών εργασιών τοποθέτησης του υλικού.</w:t>
      </w:r>
      <w:r w:rsidR="00641CEC">
        <w:rPr>
          <w:rFonts w:ascii="Calibri" w:eastAsia="Calibri" w:hAnsi="Calibri" w:cs="Calibri"/>
          <w:lang w:eastAsia="el-GR"/>
        </w:rPr>
        <w:t xml:space="preserve"> </w:t>
      </w:r>
      <w:r w:rsidR="007917BB" w:rsidRPr="00641CEC">
        <w:rPr>
          <w:rFonts w:eastAsia="Tahoma" w:cstheme="minorHAnsi"/>
        </w:rPr>
        <w:t>Κατά τη διάρκεια ισχύος της εγγύησης</w:t>
      </w:r>
      <w:r w:rsidR="009F3D15" w:rsidRPr="00641CEC">
        <w:rPr>
          <w:rFonts w:eastAsia="Tahoma" w:cstheme="minorHAnsi"/>
        </w:rPr>
        <w:t xml:space="preserve"> καλής λειτουργίας</w:t>
      </w:r>
      <w:r w:rsidR="007917BB" w:rsidRPr="00641CEC">
        <w:rPr>
          <w:rFonts w:eastAsia="Tahoma" w:cstheme="minorHAnsi"/>
        </w:rPr>
        <w:t xml:space="preserve"> η </w:t>
      </w:r>
      <w:proofErr w:type="spellStart"/>
      <w:r w:rsidR="007917BB" w:rsidRPr="00641CEC">
        <w:rPr>
          <w:rFonts w:eastAsia="Tahoma" w:cstheme="minorHAnsi"/>
        </w:rPr>
        <w:t>αναθ</w:t>
      </w:r>
      <w:proofErr w:type="spellEnd"/>
      <w:r w:rsidR="00641CEC">
        <w:rPr>
          <w:rFonts w:eastAsia="Tahoma" w:cstheme="minorHAnsi"/>
        </w:rPr>
        <w:t>.</w:t>
      </w:r>
      <w:r w:rsidR="007917BB" w:rsidRPr="00641CEC">
        <w:rPr>
          <w:rFonts w:eastAsia="Tahoma" w:cstheme="minorHAnsi"/>
        </w:rPr>
        <w:t xml:space="preserve"> αρχή δεν </w:t>
      </w:r>
      <w:r w:rsidR="00641CEC">
        <w:rPr>
          <w:rFonts w:eastAsia="Tahoma" w:cstheme="minorHAnsi"/>
        </w:rPr>
        <w:t>ε</w:t>
      </w:r>
      <w:r w:rsidR="007917BB" w:rsidRPr="00641CEC">
        <w:rPr>
          <w:rFonts w:eastAsia="Tahoma" w:cstheme="minorHAnsi"/>
        </w:rPr>
        <w:t>υθύνεται για οποιαδήποτε βλάβη του υπό προμήθεια είδους προερχόμενη από την συνήθη και ορθή χρήση του και δεν θα επιβαρύνεται με κανένα ποσόν για εργατικά, ανταλλακτικά, υλικά και λοιπά έξοδα αποκατάστασης της βλάβης</w:t>
      </w:r>
      <w:r w:rsidR="00641CEC">
        <w:rPr>
          <w:rFonts w:eastAsia="Tahoma" w:cstheme="minorHAnsi"/>
        </w:rPr>
        <w:t xml:space="preserve">. </w:t>
      </w:r>
      <w:r w:rsidR="007917BB" w:rsidRPr="00641CEC">
        <w:rPr>
          <w:rFonts w:eastAsia="Tahoma" w:cstheme="minorHAnsi"/>
        </w:rPr>
        <w:t xml:space="preserve"> </w:t>
      </w:r>
    </w:p>
    <w:p w14:paraId="12E624FE" w14:textId="77777777" w:rsidR="00986A9A" w:rsidRPr="008D6D44" w:rsidRDefault="00986A9A" w:rsidP="00986A9A">
      <w:pPr>
        <w:pStyle w:val="a3"/>
        <w:spacing w:after="0" w:line="240" w:lineRule="auto"/>
        <w:ind w:left="284"/>
        <w:jc w:val="both"/>
        <w:rPr>
          <w:rFonts w:eastAsia="Arial" w:cstheme="minorHAnsi"/>
          <w:color w:val="000000"/>
          <w:lang w:eastAsia="el-GR"/>
        </w:rPr>
      </w:pPr>
    </w:p>
    <w:p w14:paraId="5DA4AB89" w14:textId="6DB290E9" w:rsidR="000F6582" w:rsidRPr="00852800" w:rsidRDefault="006C4F9A" w:rsidP="00674479">
      <w:pPr>
        <w:keepNext/>
        <w:keepLines/>
        <w:spacing w:after="0" w:line="240" w:lineRule="auto"/>
        <w:jc w:val="center"/>
        <w:outlineLvl w:val="2"/>
        <w:rPr>
          <w:rFonts w:eastAsia="Tahoma" w:cstheme="minorHAnsi"/>
          <w:b/>
          <w:color w:val="000000"/>
          <w:sz w:val="28"/>
          <w:szCs w:val="28"/>
          <w:u w:val="single"/>
          <w:lang w:eastAsia="el-GR"/>
        </w:rPr>
      </w:pPr>
      <w:r w:rsidRPr="00852800">
        <w:rPr>
          <w:rFonts w:eastAsia="Arial" w:cstheme="minorHAnsi"/>
          <w:b/>
          <w:color w:val="000000"/>
          <w:sz w:val="28"/>
          <w:szCs w:val="28"/>
          <w:u w:val="single"/>
          <w:lang w:eastAsia="el-GR"/>
        </w:rPr>
        <w:t xml:space="preserve">ΤΕΧΝΙΚΕΣ </w:t>
      </w:r>
      <w:r w:rsidR="000F6582" w:rsidRPr="00852800">
        <w:rPr>
          <w:rFonts w:eastAsia="Arial" w:cstheme="minorHAnsi"/>
          <w:b/>
          <w:color w:val="000000"/>
          <w:sz w:val="28"/>
          <w:szCs w:val="28"/>
          <w:u w:val="single"/>
          <w:lang w:eastAsia="el-GR"/>
        </w:rPr>
        <w:t>Π</w:t>
      </w:r>
      <w:r w:rsidRPr="00852800">
        <w:rPr>
          <w:rFonts w:eastAsia="Arial" w:cstheme="minorHAnsi"/>
          <w:b/>
          <w:color w:val="000000"/>
          <w:sz w:val="28"/>
          <w:szCs w:val="28"/>
          <w:u w:val="single"/>
          <w:lang w:eastAsia="el-GR"/>
        </w:rPr>
        <w:t xml:space="preserve">ΡΟΔΙΑΓΡΑΦΕΣ </w:t>
      </w:r>
    </w:p>
    <w:p w14:paraId="182533EF" w14:textId="4088FD2F" w:rsidR="00634EBB" w:rsidRPr="00852800" w:rsidRDefault="000F6582" w:rsidP="00674479">
      <w:pPr>
        <w:keepNext/>
        <w:keepLines/>
        <w:spacing w:after="0" w:line="240" w:lineRule="auto"/>
        <w:ind w:hanging="10"/>
        <w:jc w:val="center"/>
        <w:outlineLvl w:val="3"/>
        <w:rPr>
          <w:rFonts w:eastAsia="Arial" w:cstheme="minorHAnsi"/>
          <w:b/>
          <w:color w:val="000000"/>
          <w:sz w:val="28"/>
          <w:szCs w:val="28"/>
          <w:u w:color="000000"/>
          <w:lang w:eastAsia="el-GR"/>
        </w:rPr>
      </w:pPr>
      <w:r w:rsidRPr="00852800">
        <w:rPr>
          <w:rFonts w:eastAsia="Arial" w:cstheme="minorHAnsi"/>
          <w:b/>
          <w:color w:val="000000"/>
          <w:sz w:val="28"/>
          <w:szCs w:val="28"/>
          <w:u w:color="000000"/>
          <w:lang w:eastAsia="el-GR"/>
        </w:rPr>
        <w:t>(ανά ομάδα και ανά είδος)</w:t>
      </w:r>
    </w:p>
    <w:p w14:paraId="0EDBC602" w14:textId="6E8E6639" w:rsidR="006C4F9A" w:rsidRDefault="006C4F9A" w:rsidP="00674479">
      <w:pPr>
        <w:keepNext/>
        <w:keepLines/>
        <w:spacing w:after="0" w:line="240" w:lineRule="auto"/>
        <w:ind w:hanging="10"/>
        <w:jc w:val="center"/>
        <w:outlineLvl w:val="3"/>
        <w:rPr>
          <w:rFonts w:eastAsia="Arial" w:cstheme="minorHAnsi"/>
          <w:b/>
          <w:color w:val="000000"/>
          <w:u w:color="000000"/>
          <w:lang w:eastAsia="el-GR"/>
        </w:rPr>
      </w:pPr>
    </w:p>
    <w:p w14:paraId="3223BC92" w14:textId="3327612A" w:rsidR="006C4F9A" w:rsidRPr="00940D89" w:rsidRDefault="00634EBB" w:rsidP="00940D89">
      <w:pPr>
        <w:keepNext/>
        <w:keepLines/>
        <w:pBdr>
          <w:top w:val="single" w:sz="4" w:space="1" w:color="auto"/>
          <w:left w:val="single" w:sz="4" w:space="4" w:color="auto"/>
          <w:bottom w:val="single" w:sz="4" w:space="1" w:color="auto"/>
          <w:right w:val="single" w:sz="4" w:space="4" w:color="auto"/>
        </w:pBdr>
        <w:shd w:val="clear" w:color="auto" w:fill="FFFF99"/>
        <w:spacing w:after="0" w:line="240" w:lineRule="auto"/>
        <w:outlineLvl w:val="3"/>
        <w:rPr>
          <w:rFonts w:eastAsia="Arial" w:cstheme="minorHAnsi"/>
          <w:b/>
          <w:i/>
          <w:iCs/>
          <w:color w:val="000000"/>
          <w:sz w:val="26"/>
          <w:szCs w:val="26"/>
          <w:u w:val="single"/>
          <w:lang w:eastAsia="el-GR"/>
        </w:rPr>
      </w:pPr>
      <w:r w:rsidRPr="00940D89">
        <w:rPr>
          <w:rFonts w:eastAsia="Arial" w:cstheme="minorHAnsi"/>
          <w:b/>
          <w:i/>
          <w:iCs/>
          <w:color w:val="000000"/>
          <w:sz w:val="26"/>
          <w:szCs w:val="26"/>
          <w:u w:val="single"/>
          <w:lang w:eastAsia="el-GR"/>
        </w:rPr>
        <w:t>ΟΜΑΔΑ Α’</w:t>
      </w:r>
      <w:r w:rsidR="006C4F9A" w:rsidRPr="00940D89">
        <w:rPr>
          <w:rFonts w:eastAsia="Arial" w:cstheme="minorHAnsi"/>
          <w:b/>
          <w:i/>
          <w:iCs/>
          <w:color w:val="000000"/>
          <w:sz w:val="26"/>
          <w:szCs w:val="26"/>
          <w:u w:val="single"/>
          <w:lang w:eastAsia="el-GR"/>
        </w:rPr>
        <w:t>:  ΜΟΝΑΔΕΣ</w:t>
      </w:r>
      <w:r w:rsidRPr="00940D89">
        <w:rPr>
          <w:rFonts w:eastAsia="Arial" w:cstheme="minorHAnsi"/>
          <w:b/>
          <w:i/>
          <w:iCs/>
          <w:color w:val="000000"/>
          <w:sz w:val="26"/>
          <w:szCs w:val="26"/>
          <w:u w:val="single"/>
          <w:lang w:eastAsia="el-GR"/>
        </w:rPr>
        <w:t xml:space="preserve"> </w:t>
      </w:r>
      <w:r w:rsidR="006C4F9A" w:rsidRPr="00940D89">
        <w:rPr>
          <w:rFonts w:eastAsia="Arial" w:cstheme="minorHAnsi"/>
          <w:b/>
          <w:i/>
          <w:iCs/>
          <w:color w:val="000000"/>
          <w:sz w:val="26"/>
          <w:szCs w:val="26"/>
          <w:u w:val="single"/>
          <w:lang w:eastAsia="el-GR"/>
        </w:rPr>
        <w:t>ΕΛΑΦΡΑΣ ΛΥΟΜΕΝΗΣ ΠΡΟΚΑΤΑΣΚΕΥΗΣ</w:t>
      </w:r>
    </w:p>
    <w:p w14:paraId="076472C3" w14:textId="45D62453" w:rsidR="00B116CC" w:rsidRPr="004A21AD" w:rsidRDefault="004B70A1" w:rsidP="00940D89">
      <w:pPr>
        <w:keepNext/>
        <w:keepLines/>
        <w:pBdr>
          <w:top w:val="single" w:sz="4" w:space="1" w:color="auto"/>
          <w:left w:val="single" w:sz="4" w:space="4" w:color="auto"/>
          <w:bottom w:val="single" w:sz="4" w:space="1" w:color="auto"/>
          <w:right w:val="single" w:sz="4" w:space="4" w:color="auto"/>
        </w:pBdr>
        <w:shd w:val="clear" w:color="auto" w:fill="FFFF99"/>
        <w:spacing w:after="0" w:line="240" w:lineRule="auto"/>
        <w:ind w:left="1276" w:hanging="1276"/>
        <w:jc w:val="center"/>
        <w:outlineLvl w:val="3"/>
        <w:rPr>
          <w:rFonts w:eastAsia="Arial" w:cstheme="minorHAnsi"/>
          <w:b/>
          <w:i/>
          <w:iCs/>
          <w:color w:val="000000"/>
          <w:sz w:val="26"/>
          <w:szCs w:val="26"/>
          <w:u w:val="single"/>
          <w:lang w:eastAsia="el-GR"/>
        </w:rPr>
      </w:pPr>
      <w:r w:rsidRPr="00940D89">
        <w:rPr>
          <w:rFonts w:eastAsia="Arial" w:cstheme="minorHAnsi"/>
          <w:b/>
          <w:color w:val="000000"/>
          <w:sz w:val="24"/>
          <w:szCs w:val="24"/>
          <w:lang w:eastAsia="el-GR"/>
        </w:rPr>
        <w:t xml:space="preserve">   </w:t>
      </w:r>
      <w:r w:rsidR="004A21AD" w:rsidRPr="00940D89">
        <w:rPr>
          <w:rFonts w:eastAsia="Arial" w:cstheme="minorHAnsi"/>
          <w:b/>
          <w:color w:val="000000"/>
          <w:sz w:val="24"/>
          <w:szCs w:val="24"/>
          <w:lang w:eastAsia="el-GR"/>
        </w:rPr>
        <w:t xml:space="preserve">                  </w:t>
      </w:r>
      <w:r w:rsidR="00B116CC" w:rsidRPr="00940D89">
        <w:rPr>
          <w:rFonts w:eastAsia="Arial" w:cstheme="minorHAnsi"/>
          <w:b/>
          <w:color w:val="000000"/>
          <w:sz w:val="24"/>
          <w:szCs w:val="24"/>
          <w:lang w:eastAsia="el-GR"/>
        </w:rPr>
        <w:t>ΑΙΘΟΥΣΕΣ ΔΙΔΑΣΚΑΛΙΑΣ-ΑΙΘΟΥΣΕΣ ΓΡΑΦΕΙΩΝ</w:t>
      </w:r>
      <w:r w:rsidR="004A21AD" w:rsidRPr="00940D89">
        <w:rPr>
          <w:rFonts w:eastAsia="Arial" w:cstheme="minorHAnsi"/>
          <w:b/>
          <w:color w:val="000000"/>
          <w:sz w:val="24"/>
          <w:szCs w:val="24"/>
          <w:lang w:eastAsia="el-GR"/>
        </w:rPr>
        <w:t xml:space="preserve"> ΜΕ </w:t>
      </w:r>
      <w:r w:rsidR="004A21AD" w:rsidRPr="00940D89">
        <w:rPr>
          <w:rFonts w:eastAsia="Arial" w:cstheme="minorHAnsi"/>
          <w:b/>
          <w:color w:val="000000"/>
          <w:sz w:val="24"/>
          <w:szCs w:val="24"/>
          <w:lang w:val="en-US" w:eastAsia="el-GR"/>
        </w:rPr>
        <w:t>WC</w:t>
      </w:r>
      <w:r w:rsidR="00B116CC" w:rsidRPr="00940D89">
        <w:rPr>
          <w:rFonts w:eastAsia="Arial" w:cstheme="minorHAnsi"/>
          <w:b/>
          <w:color w:val="000000"/>
          <w:sz w:val="24"/>
          <w:szCs w:val="24"/>
          <w:lang w:eastAsia="el-GR"/>
        </w:rPr>
        <w:t>-ΧΩΡΟΙ ΥΓΙΕΙΝΗΣ (WC)</w:t>
      </w:r>
      <w:r w:rsidR="004A21AD" w:rsidRPr="00940D89">
        <w:rPr>
          <w:rFonts w:eastAsia="Arial" w:cstheme="minorHAnsi"/>
          <w:b/>
          <w:color w:val="000000"/>
          <w:sz w:val="24"/>
          <w:szCs w:val="24"/>
          <w:lang w:eastAsia="el-GR"/>
        </w:rPr>
        <w:t xml:space="preserve"> ΝΗΠΙΩΝ</w:t>
      </w:r>
    </w:p>
    <w:p w14:paraId="02204A5B" w14:textId="77777777" w:rsidR="00EF0AAF" w:rsidRDefault="00EF0AAF" w:rsidP="00E875A6">
      <w:pPr>
        <w:spacing w:after="0" w:line="240" w:lineRule="auto"/>
        <w:ind w:right="-1"/>
        <w:jc w:val="both"/>
        <w:rPr>
          <w:rFonts w:ascii="Calibri" w:eastAsia="Arial" w:hAnsi="Calibri" w:cs="Calibri"/>
          <w:b/>
          <w:bCs/>
          <w:color w:val="000000"/>
          <w:lang w:eastAsia="el-GR"/>
        </w:rPr>
      </w:pPr>
    </w:p>
    <w:p w14:paraId="0DD47844" w14:textId="5DB7E056" w:rsidR="0016145B" w:rsidRDefault="00FE4683" w:rsidP="00E875A6">
      <w:pPr>
        <w:spacing w:after="0" w:line="240" w:lineRule="auto"/>
        <w:ind w:right="-1" w:hanging="11"/>
        <w:jc w:val="both"/>
        <w:rPr>
          <w:rFonts w:ascii="Calibri" w:eastAsia="Arial" w:hAnsi="Calibri" w:cs="Calibri"/>
          <w:b/>
          <w:bCs/>
          <w:color w:val="000000"/>
          <w:lang w:eastAsia="el-GR"/>
        </w:rPr>
      </w:pPr>
      <w:bookmarkStart w:id="5" w:name="_Hlk53671339"/>
      <w:r w:rsidRPr="001C504B">
        <w:rPr>
          <w:rFonts w:ascii="Calibri" w:eastAsia="Arial" w:hAnsi="Calibri" w:cs="Calibri"/>
          <w:b/>
          <w:bCs/>
          <w:color w:val="000000"/>
          <w:lang w:eastAsia="el-GR"/>
        </w:rPr>
        <w:t>0ι προς προμήθεια μονάδες ελαφριάς προκατασκευής</w:t>
      </w:r>
      <w:r w:rsidR="0016145B" w:rsidRPr="0016145B">
        <w:rPr>
          <w:rFonts w:ascii="Calibri" w:eastAsia="Arial" w:hAnsi="Calibri" w:cs="Calibri"/>
          <w:b/>
          <w:bCs/>
          <w:color w:val="000000"/>
          <w:lang w:eastAsia="el-GR"/>
        </w:rPr>
        <w:t xml:space="preserve"> καθώς και ο τρόπος τοποθέτησης και εγκατάστασής τους θα πρέπει </w:t>
      </w:r>
      <w:r w:rsidR="0016145B" w:rsidRPr="001C504B">
        <w:rPr>
          <w:rFonts w:ascii="Calibri" w:eastAsia="Arial" w:hAnsi="Calibri" w:cs="Calibri"/>
          <w:b/>
          <w:bCs/>
          <w:color w:val="000000"/>
          <w:lang w:eastAsia="el-GR"/>
        </w:rPr>
        <w:t>υποχρεωτικά</w:t>
      </w:r>
      <w:r w:rsidRPr="001C504B">
        <w:rPr>
          <w:rFonts w:ascii="Calibri" w:eastAsia="Arial" w:hAnsi="Calibri" w:cs="Calibri"/>
          <w:b/>
          <w:bCs/>
          <w:color w:val="000000"/>
          <w:lang w:eastAsia="el-GR"/>
        </w:rPr>
        <w:t xml:space="preserve">, </w:t>
      </w:r>
      <w:r w:rsidRPr="00FD439C">
        <w:rPr>
          <w:rFonts w:ascii="Calibri" w:eastAsia="Arial" w:hAnsi="Calibri" w:cs="Calibri"/>
          <w:b/>
          <w:bCs/>
          <w:color w:val="000000"/>
          <w:lang w:eastAsia="el-GR"/>
        </w:rPr>
        <w:t xml:space="preserve">σύμφωνα με το υπ. </w:t>
      </w:r>
      <w:proofErr w:type="spellStart"/>
      <w:r w:rsidRPr="00FD439C">
        <w:rPr>
          <w:rFonts w:ascii="Calibri" w:eastAsia="Arial" w:hAnsi="Calibri" w:cs="Calibri"/>
          <w:b/>
          <w:bCs/>
          <w:color w:val="000000"/>
          <w:lang w:eastAsia="el-GR"/>
        </w:rPr>
        <w:t>αρ</w:t>
      </w:r>
      <w:proofErr w:type="spellEnd"/>
      <w:r w:rsidRPr="00FD439C">
        <w:rPr>
          <w:rFonts w:ascii="Calibri" w:eastAsia="Arial" w:hAnsi="Calibri" w:cs="Calibri"/>
          <w:b/>
          <w:bCs/>
          <w:color w:val="000000"/>
          <w:lang w:eastAsia="el-GR"/>
        </w:rPr>
        <w:t xml:space="preserve">. </w:t>
      </w:r>
      <w:proofErr w:type="spellStart"/>
      <w:r w:rsidRPr="00FD439C">
        <w:rPr>
          <w:rFonts w:ascii="Calibri" w:eastAsia="Arial" w:hAnsi="Calibri" w:cs="Calibri"/>
          <w:b/>
          <w:bCs/>
          <w:color w:val="000000"/>
          <w:lang w:eastAsia="el-GR"/>
        </w:rPr>
        <w:t>πρωτ</w:t>
      </w:r>
      <w:proofErr w:type="spellEnd"/>
      <w:r w:rsidRPr="00FD439C">
        <w:rPr>
          <w:rFonts w:ascii="Calibri" w:eastAsia="Arial" w:hAnsi="Calibri" w:cs="Calibri"/>
          <w:b/>
          <w:bCs/>
          <w:color w:val="000000"/>
          <w:lang w:eastAsia="el-GR"/>
        </w:rPr>
        <w:t>. 41002/Β9Φ8/204/2703-2020 έγγραφο της Δ/</w:t>
      </w:r>
      <w:proofErr w:type="spellStart"/>
      <w:r w:rsidRPr="00FD439C">
        <w:rPr>
          <w:rFonts w:ascii="Calibri" w:eastAsia="Arial" w:hAnsi="Calibri" w:cs="Calibri"/>
          <w:b/>
          <w:bCs/>
          <w:color w:val="000000"/>
          <w:lang w:eastAsia="el-GR"/>
        </w:rPr>
        <w:t>νσης</w:t>
      </w:r>
      <w:proofErr w:type="spellEnd"/>
      <w:r w:rsidRPr="00FD439C">
        <w:rPr>
          <w:rFonts w:ascii="Calibri" w:eastAsia="Arial" w:hAnsi="Calibri" w:cs="Calibri"/>
          <w:b/>
          <w:bCs/>
          <w:color w:val="000000"/>
          <w:lang w:eastAsia="el-GR"/>
        </w:rPr>
        <w:t xml:space="preserve"> Προγραμματισμού και Διαχείρισης Προϋπολογισμού Δημοσίων Επενδύσεων του ΥΠΠΕΘ</w:t>
      </w:r>
      <w:r w:rsidR="00312454">
        <w:rPr>
          <w:rFonts w:ascii="Calibri" w:eastAsia="Arial" w:hAnsi="Calibri" w:cs="Calibri"/>
          <w:b/>
          <w:bCs/>
          <w:color w:val="000000"/>
          <w:lang w:eastAsia="el-GR"/>
        </w:rPr>
        <w:t xml:space="preserve">, </w:t>
      </w:r>
      <w:r w:rsidRPr="001C504B">
        <w:rPr>
          <w:rFonts w:ascii="Calibri" w:eastAsia="Arial" w:hAnsi="Calibri" w:cs="Calibri"/>
          <w:b/>
          <w:bCs/>
          <w:color w:val="000000"/>
          <w:lang w:eastAsia="el-GR"/>
        </w:rPr>
        <w:t xml:space="preserve">να τηρούν κατ’ ελάχιστον την εγκεκριμένη τεχνική προδιαγραφή </w:t>
      </w:r>
      <w:r w:rsidRPr="001C504B">
        <w:rPr>
          <w:rFonts w:eastAsia="Tahoma" w:cstheme="minorHAnsi"/>
          <w:b/>
          <w:bCs/>
        </w:rPr>
        <w:t>της Ο.Σ.Κ. Α.Ε. (</w:t>
      </w:r>
      <w:proofErr w:type="spellStart"/>
      <w:r w:rsidRPr="001C504B">
        <w:rPr>
          <w:rFonts w:eastAsia="Tahoma" w:cstheme="minorHAnsi"/>
          <w:b/>
          <w:bCs/>
        </w:rPr>
        <w:t>αρ</w:t>
      </w:r>
      <w:proofErr w:type="spellEnd"/>
      <w:r w:rsidRPr="001C504B">
        <w:rPr>
          <w:rFonts w:eastAsia="Tahoma" w:cstheme="minorHAnsi"/>
          <w:b/>
          <w:bCs/>
        </w:rPr>
        <w:t xml:space="preserve">. απόφασης 273/11-11-2010 της 475η Συνεδρίαση του Δ.Σ. ΟΣΚ Α.Ε.), η οποία αποτελεί </w:t>
      </w:r>
      <w:r w:rsidRPr="0016145B">
        <w:rPr>
          <w:rFonts w:ascii="Calibri" w:eastAsia="Arial" w:hAnsi="Calibri" w:cs="Calibri"/>
          <w:b/>
          <w:bCs/>
          <w:color w:val="000000"/>
          <w:lang w:eastAsia="el-GR"/>
        </w:rPr>
        <w:t xml:space="preserve">αναπόσπαστο στοιχείο της παρούσας μελέτης και επισυνάπτεται ως Παράρτημα Ι </w:t>
      </w:r>
      <w:r w:rsidR="0016145B" w:rsidRPr="0016145B">
        <w:rPr>
          <w:rFonts w:ascii="Calibri" w:eastAsia="Arial" w:hAnsi="Calibri" w:cs="Calibri"/>
          <w:b/>
          <w:bCs/>
          <w:color w:val="000000"/>
          <w:lang w:eastAsia="el-GR"/>
        </w:rPr>
        <w:t>αυτής, καθώς και τις  ισχύουσες πολεοδομικές διατάξεις (</w:t>
      </w:r>
      <w:r w:rsidR="00E875A6">
        <w:rPr>
          <w:rFonts w:ascii="Calibri" w:eastAsia="Arial" w:hAnsi="Calibri" w:cs="Calibri"/>
          <w:b/>
          <w:bCs/>
          <w:color w:val="000000"/>
          <w:lang w:eastAsia="el-GR"/>
        </w:rPr>
        <w:t xml:space="preserve">αρχιτεκτονικές, </w:t>
      </w:r>
      <w:r w:rsidR="0016145B" w:rsidRPr="0016145B">
        <w:rPr>
          <w:rFonts w:ascii="Calibri" w:eastAsia="Arial" w:hAnsi="Calibri" w:cs="Calibri"/>
          <w:b/>
          <w:bCs/>
          <w:color w:val="000000"/>
          <w:lang w:eastAsia="el-GR"/>
        </w:rPr>
        <w:t>στατικ</w:t>
      </w:r>
      <w:r w:rsidR="00E875A6">
        <w:rPr>
          <w:rFonts w:ascii="Calibri" w:eastAsia="Arial" w:hAnsi="Calibri" w:cs="Calibri"/>
          <w:b/>
          <w:bCs/>
          <w:color w:val="000000"/>
          <w:lang w:eastAsia="el-GR"/>
        </w:rPr>
        <w:t>ές</w:t>
      </w:r>
      <w:r w:rsidR="0016145B" w:rsidRPr="0016145B">
        <w:rPr>
          <w:rFonts w:ascii="Calibri" w:eastAsia="Arial" w:hAnsi="Calibri" w:cs="Calibri"/>
          <w:b/>
          <w:bCs/>
          <w:color w:val="000000"/>
          <w:lang w:eastAsia="el-GR"/>
        </w:rPr>
        <w:t>, ηλεκτρομηχανολογικ</w:t>
      </w:r>
      <w:r w:rsidR="00E875A6">
        <w:rPr>
          <w:rFonts w:ascii="Calibri" w:eastAsia="Arial" w:hAnsi="Calibri" w:cs="Calibri"/>
          <w:b/>
          <w:bCs/>
          <w:color w:val="000000"/>
          <w:lang w:eastAsia="el-GR"/>
        </w:rPr>
        <w:t>ές</w:t>
      </w:r>
      <w:r w:rsidR="0016145B" w:rsidRPr="0016145B">
        <w:rPr>
          <w:rFonts w:ascii="Calibri" w:eastAsia="Arial" w:hAnsi="Calibri" w:cs="Calibri"/>
          <w:b/>
          <w:bCs/>
          <w:color w:val="000000"/>
          <w:lang w:eastAsia="el-GR"/>
        </w:rPr>
        <w:t xml:space="preserve"> </w:t>
      </w:r>
      <w:proofErr w:type="spellStart"/>
      <w:r w:rsidR="0016145B" w:rsidRPr="0016145B">
        <w:rPr>
          <w:rFonts w:ascii="Calibri" w:eastAsia="Arial" w:hAnsi="Calibri" w:cs="Calibri"/>
          <w:b/>
          <w:bCs/>
          <w:color w:val="000000"/>
          <w:lang w:eastAsia="el-GR"/>
        </w:rPr>
        <w:t>κλπ</w:t>
      </w:r>
      <w:proofErr w:type="spellEnd"/>
      <w:r w:rsidR="0016145B" w:rsidRPr="0016145B">
        <w:rPr>
          <w:rFonts w:ascii="Calibri" w:eastAsia="Arial" w:hAnsi="Calibri" w:cs="Calibri"/>
          <w:b/>
          <w:bCs/>
          <w:color w:val="000000"/>
          <w:lang w:eastAsia="el-GR"/>
        </w:rPr>
        <w:t xml:space="preserve">) για την ασφάλεια της κατασκευής και των εγκαταστάσεων καθώς και τις </w:t>
      </w:r>
      <w:proofErr w:type="spellStart"/>
      <w:r w:rsidR="0016145B" w:rsidRPr="0016145B">
        <w:rPr>
          <w:rFonts w:ascii="Calibri" w:eastAsia="Arial" w:hAnsi="Calibri" w:cs="Calibri"/>
          <w:b/>
          <w:bCs/>
          <w:color w:val="000000"/>
          <w:lang w:eastAsia="el-GR"/>
        </w:rPr>
        <w:t>κτιριοδομικές</w:t>
      </w:r>
      <w:proofErr w:type="spellEnd"/>
      <w:r w:rsidR="009B280D">
        <w:rPr>
          <w:rFonts w:ascii="Calibri" w:eastAsia="Arial" w:hAnsi="Calibri" w:cs="Calibri"/>
          <w:b/>
          <w:bCs/>
          <w:color w:val="000000"/>
          <w:lang w:eastAsia="el-GR"/>
        </w:rPr>
        <w:t xml:space="preserve"> </w:t>
      </w:r>
      <w:r w:rsidR="0016145B" w:rsidRPr="0016145B">
        <w:rPr>
          <w:rFonts w:ascii="Calibri" w:eastAsia="Arial" w:hAnsi="Calibri" w:cs="Calibri"/>
          <w:b/>
          <w:bCs/>
          <w:color w:val="000000"/>
          <w:lang w:eastAsia="el-GR"/>
        </w:rPr>
        <w:t xml:space="preserve">απαιτήσεις, τις απαιτήσεις του Κανονισμού Πυροπροστασίας και </w:t>
      </w:r>
      <w:r w:rsidR="00E875A6">
        <w:rPr>
          <w:rFonts w:ascii="Calibri" w:eastAsia="Arial" w:hAnsi="Calibri" w:cs="Calibri"/>
          <w:b/>
          <w:bCs/>
          <w:color w:val="000000"/>
          <w:lang w:eastAsia="el-GR"/>
        </w:rPr>
        <w:t xml:space="preserve">γενικά </w:t>
      </w:r>
      <w:r w:rsidR="0016145B" w:rsidRPr="0016145B">
        <w:rPr>
          <w:rFonts w:ascii="Calibri" w:eastAsia="Arial" w:hAnsi="Calibri" w:cs="Calibri"/>
          <w:b/>
          <w:bCs/>
          <w:color w:val="000000"/>
          <w:lang w:eastAsia="el-GR"/>
        </w:rPr>
        <w:t>τ</w:t>
      </w:r>
      <w:r w:rsidR="00E875A6">
        <w:rPr>
          <w:rFonts w:ascii="Calibri" w:eastAsia="Arial" w:hAnsi="Calibri" w:cs="Calibri"/>
          <w:b/>
          <w:bCs/>
          <w:color w:val="000000"/>
          <w:lang w:eastAsia="el-GR"/>
        </w:rPr>
        <w:t>ις</w:t>
      </w:r>
      <w:r w:rsidR="0016145B" w:rsidRPr="0016145B">
        <w:rPr>
          <w:rFonts w:ascii="Calibri" w:eastAsia="Arial" w:hAnsi="Calibri" w:cs="Calibri"/>
          <w:b/>
          <w:bCs/>
          <w:color w:val="000000"/>
          <w:lang w:eastAsia="el-GR"/>
        </w:rPr>
        <w:t xml:space="preserve"> εκάστοτε ισχ</w:t>
      </w:r>
      <w:r w:rsidR="00E875A6">
        <w:rPr>
          <w:rFonts w:ascii="Calibri" w:eastAsia="Arial" w:hAnsi="Calibri" w:cs="Calibri"/>
          <w:b/>
          <w:bCs/>
          <w:color w:val="000000"/>
          <w:lang w:eastAsia="el-GR"/>
        </w:rPr>
        <w:t>ύ</w:t>
      </w:r>
      <w:r w:rsidR="0016145B" w:rsidRPr="0016145B">
        <w:rPr>
          <w:rFonts w:ascii="Calibri" w:eastAsia="Arial" w:hAnsi="Calibri" w:cs="Calibri"/>
          <w:b/>
          <w:bCs/>
          <w:color w:val="000000"/>
          <w:lang w:eastAsia="el-GR"/>
        </w:rPr>
        <w:t>ου</w:t>
      </w:r>
      <w:r w:rsidR="00E875A6">
        <w:rPr>
          <w:rFonts w:ascii="Calibri" w:eastAsia="Arial" w:hAnsi="Calibri" w:cs="Calibri"/>
          <w:b/>
          <w:bCs/>
          <w:color w:val="000000"/>
          <w:lang w:eastAsia="el-GR"/>
        </w:rPr>
        <w:t>σες</w:t>
      </w:r>
      <w:r w:rsidR="0016145B" w:rsidRPr="0016145B">
        <w:rPr>
          <w:rFonts w:ascii="Calibri" w:eastAsia="Arial" w:hAnsi="Calibri" w:cs="Calibri"/>
          <w:b/>
          <w:bCs/>
          <w:color w:val="000000"/>
          <w:lang w:eastAsia="el-GR"/>
        </w:rPr>
        <w:t xml:space="preserve"> διατάξεων για την </w:t>
      </w:r>
      <w:r w:rsidR="00E875A6">
        <w:rPr>
          <w:rFonts w:ascii="Calibri" w:eastAsia="Arial" w:hAnsi="Calibri" w:cs="Calibri"/>
          <w:b/>
          <w:bCs/>
          <w:color w:val="000000"/>
          <w:lang w:eastAsia="el-GR"/>
        </w:rPr>
        <w:t xml:space="preserve">εν λόγω </w:t>
      </w:r>
      <w:r w:rsidR="0016145B" w:rsidRPr="0016145B">
        <w:rPr>
          <w:rFonts w:ascii="Calibri" w:eastAsia="Arial" w:hAnsi="Calibri" w:cs="Calibri"/>
          <w:b/>
          <w:bCs/>
          <w:color w:val="000000"/>
          <w:lang w:eastAsia="el-GR"/>
        </w:rPr>
        <w:t>χρήση</w:t>
      </w:r>
      <w:r w:rsidR="00E875A6">
        <w:rPr>
          <w:rFonts w:ascii="Calibri" w:eastAsia="Arial" w:hAnsi="Calibri" w:cs="Calibri"/>
          <w:b/>
          <w:bCs/>
          <w:color w:val="000000"/>
          <w:lang w:eastAsia="el-GR"/>
        </w:rPr>
        <w:t>.</w:t>
      </w:r>
      <w:bookmarkStart w:id="6" w:name="_Hlk52863931"/>
    </w:p>
    <w:p w14:paraId="0AE1CB14" w14:textId="6EE895FC" w:rsidR="006153E3" w:rsidRDefault="00FE4683" w:rsidP="00E875A6">
      <w:pPr>
        <w:spacing w:after="0" w:line="240" w:lineRule="auto"/>
        <w:ind w:right="-1" w:hanging="11"/>
        <w:jc w:val="both"/>
        <w:rPr>
          <w:rFonts w:eastAsia="Tahoma" w:cstheme="minorHAnsi"/>
          <w:b/>
          <w:bCs/>
        </w:rPr>
      </w:pPr>
      <w:r w:rsidRPr="001C504B">
        <w:rPr>
          <w:rFonts w:eastAsia="Tahoma" w:cstheme="minorHAnsi"/>
          <w:b/>
          <w:bCs/>
        </w:rPr>
        <w:t>Επίσης θα πρέπει υποχρεωτικά να τηρούν τις αναγραφόμενες στην παρούσα μελέτη τεχνικές προδιαγραφές, με τις οποίες έχουν βελτιωθεί / συμπληρωθεί /</w:t>
      </w:r>
      <w:r>
        <w:rPr>
          <w:rFonts w:eastAsia="Tahoma" w:cstheme="minorHAnsi"/>
          <w:b/>
          <w:bCs/>
        </w:rPr>
        <w:t xml:space="preserve"> </w:t>
      </w:r>
      <w:proofErr w:type="spellStart"/>
      <w:r w:rsidRPr="001C504B">
        <w:rPr>
          <w:rFonts w:eastAsia="Tahoma" w:cstheme="minorHAnsi"/>
          <w:b/>
          <w:bCs/>
        </w:rPr>
        <w:t>επικαιροποιηθεί</w:t>
      </w:r>
      <w:proofErr w:type="spellEnd"/>
      <w:r w:rsidRPr="001C504B">
        <w:rPr>
          <w:rFonts w:eastAsia="Tahoma" w:cstheme="minorHAnsi"/>
          <w:b/>
          <w:bCs/>
        </w:rPr>
        <w:t xml:space="preserve"> οι προαναφερόμενες προδιαγραφές της Ο.Σ.Κ. Α.Ε.</w:t>
      </w:r>
      <w:r w:rsidR="0016145B">
        <w:rPr>
          <w:rFonts w:eastAsia="Tahoma" w:cstheme="minorHAnsi"/>
          <w:b/>
          <w:bCs/>
        </w:rPr>
        <w:t>,</w:t>
      </w:r>
      <w:r w:rsidR="0016145B" w:rsidRPr="0016145B">
        <w:rPr>
          <w:rFonts w:eastAsia="Tahoma" w:cstheme="minorHAnsi"/>
          <w:b/>
          <w:bCs/>
        </w:rPr>
        <w:t xml:space="preserve"> με </w:t>
      </w:r>
      <w:proofErr w:type="spellStart"/>
      <w:r w:rsidR="0016145B" w:rsidRPr="0016145B">
        <w:rPr>
          <w:rFonts w:eastAsia="Tahoma" w:cstheme="minorHAnsi"/>
          <w:b/>
          <w:bCs/>
        </w:rPr>
        <w:t>δεδοµένο</w:t>
      </w:r>
      <w:proofErr w:type="spellEnd"/>
      <w:r w:rsidR="0016145B" w:rsidRPr="0016145B">
        <w:rPr>
          <w:rFonts w:eastAsia="Tahoma" w:cstheme="minorHAnsi"/>
          <w:b/>
          <w:bCs/>
        </w:rPr>
        <w:t xml:space="preserve"> ότι οι </w:t>
      </w:r>
      <w:proofErr w:type="spellStart"/>
      <w:r w:rsidR="0016145B" w:rsidRPr="0016145B">
        <w:rPr>
          <w:rFonts w:eastAsia="Tahoma" w:cstheme="minorHAnsi"/>
          <w:b/>
          <w:bCs/>
        </w:rPr>
        <w:t>εγκεκριµένες</w:t>
      </w:r>
      <w:proofErr w:type="spellEnd"/>
      <w:r w:rsidR="0016145B" w:rsidRPr="0016145B">
        <w:rPr>
          <w:rFonts w:eastAsia="Tahoma" w:cstheme="minorHAnsi"/>
          <w:b/>
          <w:bCs/>
        </w:rPr>
        <w:t xml:space="preserve"> προδιαγραφές της Ο.Σ.Κ. Α.Ε. έτους 2010 δεν ανταποκρίνονται πλήρως στις ισχύουσες </w:t>
      </w:r>
      <w:proofErr w:type="spellStart"/>
      <w:r w:rsidR="0016145B" w:rsidRPr="0016145B">
        <w:rPr>
          <w:rFonts w:eastAsia="Tahoma" w:cstheme="minorHAnsi"/>
          <w:b/>
          <w:bCs/>
        </w:rPr>
        <w:t>σήµερα</w:t>
      </w:r>
      <w:proofErr w:type="spellEnd"/>
      <w:r w:rsidR="0016145B" w:rsidRPr="0016145B">
        <w:rPr>
          <w:rFonts w:eastAsia="Tahoma" w:cstheme="minorHAnsi"/>
          <w:b/>
          <w:bCs/>
        </w:rPr>
        <w:t xml:space="preserve"> προδιαγραφές πυρασφάλειας, ενεργειακής απόδοσης  και στατικής επάρκειας τόσο για τις </w:t>
      </w:r>
      <w:proofErr w:type="spellStart"/>
      <w:r w:rsidR="0016145B" w:rsidRPr="0016145B">
        <w:rPr>
          <w:rFonts w:eastAsia="Tahoma" w:cstheme="minorHAnsi"/>
          <w:b/>
          <w:bCs/>
        </w:rPr>
        <w:t>προκατασκευασµένες</w:t>
      </w:r>
      <w:proofErr w:type="spellEnd"/>
      <w:r w:rsidR="0016145B" w:rsidRPr="0016145B">
        <w:rPr>
          <w:rFonts w:eastAsia="Tahoma" w:cstheme="minorHAnsi"/>
          <w:b/>
          <w:bCs/>
        </w:rPr>
        <w:t xml:space="preserve"> αίθουσες όσο και για τις βάσεις </w:t>
      </w:r>
      <w:proofErr w:type="spellStart"/>
      <w:r w:rsidR="0016145B" w:rsidRPr="0016145B">
        <w:rPr>
          <w:rFonts w:eastAsia="Tahoma" w:cstheme="minorHAnsi"/>
          <w:b/>
          <w:bCs/>
        </w:rPr>
        <w:t>έδρασής</w:t>
      </w:r>
      <w:proofErr w:type="spellEnd"/>
      <w:r w:rsidR="0016145B" w:rsidRPr="0016145B">
        <w:rPr>
          <w:rFonts w:eastAsia="Tahoma" w:cstheme="minorHAnsi"/>
          <w:b/>
          <w:bCs/>
        </w:rPr>
        <w:t xml:space="preserve"> τους και για τον λόγο αυτό και η ΚΤΥΠ Α.Ε. έχει εκπονήσει και εφαρμόζει </w:t>
      </w:r>
      <w:proofErr w:type="spellStart"/>
      <w:r w:rsidR="0016145B" w:rsidRPr="0016145B">
        <w:rPr>
          <w:rFonts w:eastAsia="Tahoma" w:cstheme="minorHAnsi"/>
          <w:b/>
          <w:bCs/>
        </w:rPr>
        <w:t>επικαιροποιημένες</w:t>
      </w:r>
      <w:proofErr w:type="spellEnd"/>
      <w:r w:rsidR="0016145B" w:rsidRPr="0016145B">
        <w:rPr>
          <w:rFonts w:eastAsia="Tahoma" w:cstheme="minorHAnsi"/>
          <w:b/>
          <w:bCs/>
        </w:rPr>
        <w:t xml:space="preserve"> προδιαγραφές που βρίσκονται </w:t>
      </w:r>
      <w:proofErr w:type="spellStart"/>
      <w:r w:rsidR="0016145B" w:rsidRPr="0016145B">
        <w:rPr>
          <w:rFonts w:eastAsia="Tahoma" w:cstheme="minorHAnsi"/>
          <w:b/>
          <w:bCs/>
        </w:rPr>
        <w:t>αναρτηµένες</w:t>
      </w:r>
      <w:proofErr w:type="spellEnd"/>
      <w:r w:rsidR="0016145B" w:rsidRPr="0016145B">
        <w:rPr>
          <w:rFonts w:eastAsia="Tahoma" w:cstheme="minorHAnsi"/>
          <w:b/>
          <w:bCs/>
        </w:rPr>
        <w:t xml:space="preserve"> στις σχετικές προκηρύξεις </w:t>
      </w:r>
      <w:r w:rsidR="00400B95">
        <w:rPr>
          <w:rFonts w:eastAsia="Tahoma" w:cstheme="minorHAnsi"/>
          <w:b/>
          <w:bCs/>
        </w:rPr>
        <w:t xml:space="preserve">της </w:t>
      </w:r>
      <w:proofErr w:type="spellStart"/>
      <w:r w:rsidR="002D2502">
        <w:rPr>
          <w:rFonts w:eastAsia="Tahoma" w:cstheme="minorHAnsi"/>
          <w:b/>
          <w:bCs/>
        </w:rPr>
        <w:t>ΚτΥπ</w:t>
      </w:r>
      <w:proofErr w:type="spellEnd"/>
      <w:r w:rsidR="002D2502">
        <w:rPr>
          <w:rFonts w:eastAsia="Tahoma" w:cstheme="minorHAnsi"/>
          <w:b/>
          <w:bCs/>
        </w:rPr>
        <w:t xml:space="preserve"> Α.Ε. </w:t>
      </w:r>
      <w:r w:rsidR="00400B95">
        <w:rPr>
          <w:rFonts w:eastAsia="Tahoma" w:cstheme="minorHAnsi"/>
          <w:b/>
          <w:bCs/>
        </w:rPr>
        <w:t>στην ιστοσελίδα της</w:t>
      </w:r>
      <w:r w:rsidR="009B280D">
        <w:rPr>
          <w:rFonts w:eastAsia="Tahoma" w:cstheme="minorHAnsi"/>
          <w:b/>
          <w:bCs/>
        </w:rPr>
        <w:t xml:space="preserve">. Οι </w:t>
      </w:r>
      <w:r w:rsidR="0016145B" w:rsidRPr="0016145B">
        <w:rPr>
          <w:rFonts w:eastAsia="Tahoma" w:cstheme="minorHAnsi"/>
          <w:b/>
          <w:bCs/>
        </w:rPr>
        <w:t xml:space="preserve"> </w:t>
      </w:r>
      <w:r w:rsidR="009B280D" w:rsidRPr="0016145B">
        <w:rPr>
          <w:rFonts w:eastAsia="Tahoma" w:cstheme="minorHAnsi"/>
          <w:b/>
          <w:bCs/>
        </w:rPr>
        <w:t xml:space="preserve">προδιαγραφές της παρούσας μελέτης </w:t>
      </w:r>
      <w:r w:rsidR="003B7EA3">
        <w:rPr>
          <w:rFonts w:eastAsia="Tahoma" w:cstheme="minorHAnsi"/>
          <w:b/>
          <w:bCs/>
        </w:rPr>
        <w:t>και τα συνοδευτικά σχέδια</w:t>
      </w:r>
      <w:r w:rsidR="00E875A6">
        <w:rPr>
          <w:rFonts w:eastAsia="Tahoma" w:cstheme="minorHAnsi"/>
          <w:b/>
          <w:bCs/>
        </w:rPr>
        <w:t xml:space="preserve"> αυτών</w:t>
      </w:r>
      <w:r w:rsidR="003B7EA3">
        <w:rPr>
          <w:rFonts w:eastAsia="Tahoma" w:cstheme="minorHAnsi"/>
          <w:b/>
          <w:bCs/>
        </w:rPr>
        <w:t xml:space="preserve"> </w:t>
      </w:r>
      <w:r w:rsidR="0016145B" w:rsidRPr="0016145B">
        <w:rPr>
          <w:rFonts w:eastAsia="Tahoma" w:cstheme="minorHAnsi"/>
          <w:b/>
          <w:bCs/>
        </w:rPr>
        <w:t xml:space="preserve">είναι σε συμφωνία με </w:t>
      </w:r>
      <w:r w:rsidR="009B280D">
        <w:rPr>
          <w:rFonts w:eastAsia="Tahoma" w:cstheme="minorHAnsi"/>
          <w:b/>
          <w:bCs/>
        </w:rPr>
        <w:t>τις πρόσφατες, εφαρμοστέες</w:t>
      </w:r>
      <w:r w:rsidR="003B7EA3">
        <w:rPr>
          <w:rFonts w:eastAsia="Tahoma" w:cstheme="minorHAnsi"/>
          <w:b/>
          <w:bCs/>
        </w:rPr>
        <w:t>,</w:t>
      </w:r>
      <w:r w:rsidR="009B280D">
        <w:rPr>
          <w:rFonts w:eastAsia="Tahoma" w:cstheme="minorHAnsi"/>
          <w:b/>
          <w:bCs/>
        </w:rPr>
        <w:t xml:space="preserve"> προδιαγραφές της ΚΤΥΠ Α.Ε. και για τον λόγ</w:t>
      </w:r>
      <w:r w:rsidR="003B7EA3">
        <w:rPr>
          <w:rFonts w:eastAsia="Tahoma" w:cstheme="minorHAnsi"/>
          <w:b/>
          <w:bCs/>
        </w:rPr>
        <w:t>ο</w:t>
      </w:r>
      <w:r w:rsidR="009B280D">
        <w:rPr>
          <w:rFonts w:eastAsia="Tahoma" w:cstheme="minorHAnsi"/>
          <w:b/>
          <w:bCs/>
        </w:rPr>
        <w:t xml:space="preserve"> αυτό </w:t>
      </w:r>
      <w:r w:rsidR="003B7EA3">
        <w:rPr>
          <w:rFonts w:eastAsia="Tahoma" w:cstheme="minorHAnsi"/>
          <w:b/>
          <w:bCs/>
        </w:rPr>
        <w:t xml:space="preserve">και </w:t>
      </w:r>
      <w:r w:rsidR="000347C1">
        <w:rPr>
          <w:rFonts w:eastAsia="Tahoma" w:cstheme="minorHAnsi"/>
          <w:b/>
          <w:bCs/>
        </w:rPr>
        <w:t xml:space="preserve">μόνο </w:t>
      </w:r>
      <w:r w:rsidR="003B7EA3">
        <w:rPr>
          <w:rFonts w:eastAsia="Tahoma" w:cstheme="minorHAnsi"/>
          <w:b/>
          <w:bCs/>
        </w:rPr>
        <w:t xml:space="preserve">για την προσαρμογή </w:t>
      </w:r>
      <w:r w:rsidR="000347C1">
        <w:rPr>
          <w:rFonts w:eastAsia="Tahoma" w:cstheme="minorHAnsi"/>
          <w:b/>
          <w:bCs/>
        </w:rPr>
        <w:t xml:space="preserve">τους </w:t>
      </w:r>
      <w:r w:rsidR="003B7EA3">
        <w:rPr>
          <w:rFonts w:eastAsia="Tahoma" w:cstheme="minorHAnsi"/>
          <w:b/>
          <w:bCs/>
        </w:rPr>
        <w:t>στις ανάγκες της παρούσας μελέτης με φορέα κατασκευής τον Δήμο Ν. Σμύρνης</w:t>
      </w:r>
      <w:r w:rsidR="000347C1">
        <w:rPr>
          <w:rFonts w:eastAsia="Tahoma" w:cstheme="minorHAnsi"/>
          <w:b/>
          <w:bCs/>
        </w:rPr>
        <w:t>,</w:t>
      </w:r>
      <w:r w:rsidR="003B7EA3">
        <w:rPr>
          <w:rFonts w:eastAsia="Tahoma" w:cstheme="minorHAnsi"/>
          <w:b/>
          <w:bCs/>
        </w:rPr>
        <w:t xml:space="preserve"> </w:t>
      </w:r>
      <w:r w:rsidR="000347C1">
        <w:rPr>
          <w:rFonts w:eastAsia="Tahoma" w:cstheme="minorHAnsi"/>
          <w:b/>
          <w:bCs/>
        </w:rPr>
        <w:t xml:space="preserve">χωρίς τροποποίηση των διαστάσεων και των προδιαγραφών τους,  </w:t>
      </w:r>
      <w:r w:rsidR="003B7EA3">
        <w:rPr>
          <w:rFonts w:eastAsia="Tahoma" w:cstheme="minorHAnsi"/>
          <w:b/>
          <w:bCs/>
        </w:rPr>
        <w:t>υπογράφονται από την αρμόδια υπηρεσία του Δήμου.</w:t>
      </w:r>
      <w:r w:rsidR="009803B7">
        <w:rPr>
          <w:rFonts w:eastAsia="Tahoma" w:cstheme="minorHAnsi"/>
          <w:b/>
          <w:bCs/>
        </w:rPr>
        <w:t xml:space="preserve"> </w:t>
      </w:r>
      <w:bookmarkEnd w:id="6"/>
    </w:p>
    <w:bookmarkEnd w:id="5"/>
    <w:p w14:paraId="22C8E967" w14:textId="10AED469" w:rsidR="0065110F" w:rsidRDefault="0065110F" w:rsidP="00674479">
      <w:pPr>
        <w:spacing w:after="0" w:line="240" w:lineRule="auto"/>
        <w:ind w:right="442"/>
        <w:jc w:val="both"/>
        <w:rPr>
          <w:rFonts w:ascii="Calibri" w:eastAsia="Arial" w:hAnsi="Calibri" w:cs="Calibri"/>
          <w:color w:val="000000"/>
          <w:lang w:eastAsia="el-GR"/>
        </w:rPr>
      </w:pPr>
    </w:p>
    <w:p w14:paraId="6403446E" w14:textId="7800CA45" w:rsidR="00B6185F" w:rsidRPr="00217DFB" w:rsidRDefault="00B6185F" w:rsidP="00674479">
      <w:pPr>
        <w:pStyle w:val="a3"/>
        <w:spacing w:after="0" w:line="240" w:lineRule="auto"/>
        <w:ind w:left="0" w:right="-1"/>
        <w:jc w:val="both"/>
        <w:rPr>
          <w:rFonts w:eastAsia="Arial" w:cstheme="minorHAnsi"/>
          <w:color w:val="000000"/>
          <w:lang w:eastAsia="el-GR"/>
        </w:rPr>
      </w:pPr>
      <w:r w:rsidRPr="00217DFB">
        <w:rPr>
          <w:rFonts w:eastAsia="Arial" w:cstheme="minorHAnsi"/>
          <w:color w:val="000000"/>
          <w:lang w:eastAsia="el-GR"/>
        </w:rPr>
        <w:t xml:space="preserve">Η διάταξη των αιθουσών (και των υπολοίπων μονάδων, γραφείων, χώρων υγιεινής </w:t>
      </w:r>
      <w:proofErr w:type="spellStart"/>
      <w:r w:rsidRPr="00217DFB">
        <w:rPr>
          <w:rFonts w:eastAsia="Arial" w:cstheme="minorHAnsi"/>
          <w:color w:val="000000"/>
          <w:lang w:eastAsia="el-GR"/>
        </w:rPr>
        <w:t>κλπ</w:t>
      </w:r>
      <w:proofErr w:type="spellEnd"/>
      <w:r w:rsidRPr="00217DFB">
        <w:rPr>
          <w:rFonts w:eastAsia="Arial" w:cstheme="minorHAnsi"/>
          <w:color w:val="000000"/>
          <w:lang w:eastAsia="el-GR"/>
        </w:rPr>
        <w:t>), η οποία θα είναι είτε σε σειρά (συστοιχία οικίσκων) είτε σε μορφή Γ ή Π</w:t>
      </w:r>
      <w:r w:rsidR="00556264" w:rsidRPr="00556264">
        <w:rPr>
          <w:rFonts w:eastAsia="Arial" w:cstheme="minorHAnsi"/>
          <w:color w:val="000000"/>
          <w:lang w:eastAsia="el-GR"/>
        </w:rPr>
        <w:t xml:space="preserve"> </w:t>
      </w:r>
      <w:r w:rsidR="00556264">
        <w:rPr>
          <w:rFonts w:eastAsia="Arial" w:cstheme="minorHAnsi"/>
          <w:color w:val="000000"/>
          <w:lang w:eastAsia="el-GR"/>
        </w:rPr>
        <w:t>είτε ανά μονάδα</w:t>
      </w:r>
      <w:r w:rsidRPr="00217DFB">
        <w:rPr>
          <w:rFonts w:eastAsia="Arial" w:cstheme="minorHAnsi"/>
          <w:color w:val="000000"/>
          <w:lang w:eastAsia="el-GR"/>
        </w:rPr>
        <w:t xml:space="preserve">, οι θέσεις και ο αριθμός των εσωτερικών - εξωτερικών θυρών των μονάδων ελαφριάς </w:t>
      </w:r>
      <w:proofErr w:type="spellStart"/>
      <w:r w:rsidRPr="00217DFB">
        <w:rPr>
          <w:rFonts w:eastAsia="Arial" w:cstheme="minorHAnsi"/>
          <w:color w:val="000000"/>
          <w:lang w:eastAsia="el-GR"/>
        </w:rPr>
        <w:t>λυόμενης</w:t>
      </w:r>
      <w:proofErr w:type="spellEnd"/>
      <w:r w:rsidRPr="00217DFB">
        <w:rPr>
          <w:rFonts w:eastAsia="Arial" w:cstheme="minorHAnsi"/>
          <w:color w:val="000000"/>
          <w:lang w:eastAsia="el-GR"/>
        </w:rPr>
        <w:t xml:space="preserve"> προκατασκευής και γενικότερα οι θέσεις όλων των επιμέρους μερών (κινητών-ακίνητων) των μονάδων, όπως προβλέπονται στην προδιαγραφή της ΟΣΚ Α.Ε. και βελτιώνονται/συμπληρώνονται με την παρούσα μελέτη, θα υλοποιούνται σύμφωνα με τις οδηγίες της τεχνικής υπηρεσίας του Δήμου. </w:t>
      </w:r>
    </w:p>
    <w:p w14:paraId="0A5269A9" w14:textId="321790C5" w:rsidR="005461F7" w:rsidRPr="005461F7" w:rsidRDefault="005461F7" w:rsidP="003B7EA3">
      <w:pPr>
        <w:spacing w:after="5" w:line="228" w:lineRule="auto"/>
        <w:ind w:right="50"/>
        <w:jc w:val="both"/>
        <w:rPr>
          <w:rFonts w:eastAsia="Arial" w:cstheme="minorHAnsi"/>
          <w:color w:val="000000"/>
          <w:lang w:eastAsia="el-GR"/>
        </w:rPr>
      </w:pPr>
      <w:r w:rsidRPr="005461F7">
        <w:rPr>
          <w:rFonts w:eastAsia="Arial" w:cstheme="minorHAnsi"/>
          <w:color w:val="000000"/>
          <w:lang w:eastAsia="el-GR"/>
        </w:rPr>
        <w:t xml:space="preserve">Πρέπει να ληφθεί υπόψη ότι στην εν σειρά διάταξη των μονάδων, είναι πιθανή η τοποθέτησή τους σε διαφορετικά επίπεδα, όπου υπάρχει κλίση του οικοπέδου (εξασφάλιση ανοίγματος θυρών, επικαλύψεως αρμών </w:t>
      </w:r>
      <w:proofErr w:type="spellStart"/>
      <w:r w:rsidRPr="005461F7">
        <w:rPr>
          <w:rFonts w:eastAsia="Arial" w:cstheme="minorHAnsi"/>
          <w:color w:val="000000"/>
          <w:lang w:eastAsia="el-GR"/>
        </w:rPr>
        <w:t>κ.λ</w:t>
      </w:r>
      <w:r w:rsidR="00F01F5D" w:rsidRPr="00F01F5D">
        <w:rPr>
          <w:rFonts w:eastAsia="Arial" w:cstheme="minorHAnsi"/>
          <w:color w:val="000000"/>
          <w:lang w:eastAsia="el-GR"/>
        </w:rPr>
        <w:t>.</w:t>
      </w:r>
      <w:r w:rsidRPr="005461F7">
        <w:rPr>
          <w:rFonts w:eastAsia="Arial" w:cstheme="minorHAnsi"/>
          <w:color w:val="000000"/>
          <w:lang w:eastAsia="el-GR"/>
        </w:rPr>
        <w:t>π</w:t>
      </w:r>
      <w:proofErr w:type="spellEnd"/>
      <w:r w:rsidR="00F01F5D" w:rsidRPr="00F01F5D">
        <w:rPr>
          <w:rFonts w:eastAsia="Arial" w:cstheme="minorHAnsi"/>
          <w:color w:val="000000"/>
          <w:lang w:eastAsia="el-GR"/>
        </w:rPr>
        <w:t>.</w:t>
      </w:r>
      <w:r w:rsidRPr="005461F7">
        <w:rPr>
          <w:rFonts w:eastAsia="Arial" w:cstheme="minorHAnsi"/>
          <w:color w:val="000000"/>
          <w:lang w:eastAsia="el-GR"/>
        </w:rPr>
        <w:t xml:space="preserve">) ή και σε κλιμακωτή διάταξη κάτοψης (εν </w:t>
      </w:r>
      <w:proofErr w:type="spellStart"/>
      <w:r w:rsidRPr="005461F7">
        <w:rPr>
          <w:rFonts w:eastAsia="Arial" w:cstheme="minorHAnsi"/>
          <w:color w:val="000000"/>
          <w:lang w:eastAsia="el-GR"/>
        </w:rPr>
        <w:t>είδ</w:t>
      </w:r>
      <w:r>
        <w:rPr>
          <w:rFonts w:eastAsia="Arial" w:cstheme="minorHAnsi"/>
          <w:color w:val="000000"/>
          <w:lang w:eastAsia="el-GR"/>
        </w:rPr>
        <w:t>ει</w:t>
      </w:r>
      <w:proofErr w:type="spellEnd"/>
      <w:r w:rsidRPr="005461F7">
        <w:rPr>
          <w:rFonts w:eastAsia="Arial" w:cstheme="minorHAnsi"/>
          <w:color w:val="000000"/>
          <w:lang w:eastAsia="el-GR"/>
        </w:rPr>
        <w:t xml:space="preserve"> </w:t>
      </w:r>
      <w:proofErr w:type="spellStart"/>
      <w:r w:rsidRPr="005461F7">
        <w:rPr>
          <w:rFonts w:eastAsia="Arial" w:cstheme="minorHAnsi"/>
          <w:color w:val="000000"/>
          <w:lang w:eastAsia="el-GR"/>
        </w:rPr>
        <w:t>σκαλιέρας</w:t>
      </w:r>
      <w:proofErr w:type="spellEnd"/>
      <w:r w:rsidRPr="005461F7">
        <w:rPr>
          <w:rFonts w:eastAsia="Arial" w:cstheme="minorHAnsi"/>
          <w:color w:val="000000"/>
          <w:lang w:eastAsia="el-GR"/>
        </w:rPr>
        <w:t>).</w:t>
      </w:r>
    </w:p>
    <w:p w14:paraId="6D34054E" w14:textId="77777777" w:rsidR="005461F7" w:rsidRPr="0016145B" w:rsidRDefault="005461F7" w:rsidP="00261541">
      <w:pPr>
        <w:spacing w:after="0" w:line="240" w:lineRule="auto"/>
        <w:ind w:right="442"/>
        <w:jc w:val="both"/>
        <w:rPr>
          <w:rFonts w:ascii="Calibri" w:eastAsia="Arial" w:hAnsi="Calibri" w:cs="Calibri"/>
          <w:color w:val="000000"/>
          <w:lang w:eastAsia="el-GR"/>
        </w:rPr>
      </w:pPr>
    </w:p>
    <w:p w14:paraId="59B23DA1" w14:textId="1DA1FFC5" w:rsidR="009450BA" w:rsidRDefault="00947020" w:rsidP="00CD79D7">
      <w:pPr>
        <w:pStyle w:val="a3"/>
        <w:spacing w:after="0" w:line="240" w:lineRule="auto"/>
        <w:ind w:left="0" w:right="-1"/>
        <w:jc w:val="both"/>
        <w:rPr>
          <w:rFonts w:eastAsia="Arial" w:cstheme="minorHAnsi"/>
          <w:color w:val="000000"/>
          <w:lang w:eastAsia="el-GR"/>
        </w:rPr>
      </w:pPr>
      <w:r w:rsidRPr="00FF1E6D">
        <w:rPr>
          <w:rFonts w:eastAsia="Arial" w:cstheme="minorHAnsi"/>
          <w:color w:val="000000"/>
          <w:lang w:eastAsia="el-GR"/>
        </w:rPr>
        <w:t xml:space="preserve">Στην τιμή </w:t>
      </w:r>
      <w:r w:rsidR="00EE5445" w:rsidRPr="00FF1E6D">
        <w:rPr>
          <w:rFonts w:eastAsia="Arial" w:cstheme="minorHAnsi"/>
          <w:color w:val="000000"/>
          <w:lang w:eastAsia="el-GR"/>
        </w:rPr>
        <w:t xml:space="preserve">της μελέτης (και της προσφορά αντίστοιχα) </w:t>
      </w:r>
      <w:r w:rsidRPr="00FF1E6D">
        <w:rPr>
          <w:rFonts w:eastAsia="Arial" w:cstheme="minorHAnsi"/>
          <w:color w:val="000000"/>
          <w:lang w:eastAsia="el-GR"/>
        </w:rPr>
        <w:t xml:space="preserve">συμπεριλαμβάνεται η προμήθεια </w:t>
      </w:r>
      <w:r w:rsidR="00CC5365" w:rsidRPr="00FF1E6D">
        <w:rPr>
          <w:rFonts w:eastAsia="Arial" w:cstheme="minorHAnsi"/>
          <w:color w:val="000000"/>
          <w:lang w:eastAsia="el-GR"/>
        </w:rPr>
        <w:t xml:space="preserve">και εγκατάσταση </w:t>
      </w:r>
      <w:r w:rsidRPr="00FF1E6D">
        <w:rPr>
          <w:rFonts w:eastAsia="Arial" w:cstheme="minorHAnsi"/>
          <w:color w:val="000000"/>
          <w:lang w:eastAsia="el-GR"/>
        </w:rPr>
        <w:t xml:space="preserve">της κάθε μονάδας ελαφράς </w:t>
      </w:r>
      <w:proofErr w:type="spellStart"/>
      <w:r w:rsidRPr="00FF1E6D">
        <w:rPr>
          <w:rFonts w:eastAsia="Arial" w:cstheme="minorHAnsi"/>
          <w:color w:val="000000"/>
          <w:lang w:eastAsia="el-GR"/>
        </w:rPr>
        <w:t>λυόμενης</w:t>
      </w:r>
      <w:proofErr w:type="spellEnd"/>
      <w:r w:rsidRPr="00FF1E6D">
        <w:rPr>
          <w:rFonts w:eastAsia="Arial" w:cstheme="minorHAnsi"/>
          <w:color w:val="000000"/>
          <w:lang w:eastAsia="el-GR"/>
        </w:rPr>
        <w:t xml:space="preserve"> προκατασκε</w:t>
      </w:r>
      <w:r w:rsidR="00EE5445" w:rsidRPr="00FF1E6D">
        <w:rPr>
          <w:rFonts w:eastAsia="Arial" w:cstheme="minorHAnsi"/>
          <w:color w:val="000000"/>
          <w:lang w:eastAsia="el-GR"/>
        </w:rPr>
        <w:t>υή</w:t>
      </w:r>
      <w:r w:rsidRPr="00FF1E6D">
        <w:rPr>
          <w:rFonts w:eastAsia="Arial" w:cstheme="minorHAnsi"/>
          <w:color w:val="000000"/>
          <w:lang w:eastAsia="el-GR"/>
        </w:rPr>
        <w:t>ς</w:t>
      </w:r>
      <w:r w:rsidR="00CC5365" w:rsidRPr="00FF1E6D">
        <w:rPr>
          <w:rFonts w:eastAsia="Arial" w:cstheme="minorHAnsi"/>
          <w:color w:val="000000"/>
          <w:lang w:eastAsia="el-GR"/>
        </w:rPr>
        <w:t xml:space="preserve">, ήτοι το κόστος </w:t>
      </w:r>
      <w:r w:rsidR="009450BA">
        <w:rPr>
          <w:rFonts w:eastAsia="Arial" w:cstheme="minorHAnsi"/>
          <w:color w:val="000000"/>
          <w:lang w:eastAsia="el-GR"/>
        </w:rPr>
        <w:t xml:space="preserve">της </w:t>
      </w:r>
      <w:r w:rsidR="009450BA" w:rsidRPr="00CD79D7">
        <w:rPr>
          <w:rFonts w:eastAsia="Arial" w:cstheme="minorHAnsi"/>
          <w:color w:val="000000"/>
          <w:lang w:eastAsia="el-GR"/>
        </w:rPr>
        <w:t xml:space="preserve">προμήθειας, </w:t>
      </w:r>
      <w:r w:rsidR="00CC5365" w:rsidRPr="00CD79D7">
        <w:rPr>
          <w:rFonts w:eastAsia="Arial" w:cstheme="minorHAnsi"/>
          <w:color w:val="000000"/>
          <w:lang w:eastAsia="el-GR"/>
        </w:rPr>
        <w:t>των εγκεκριμένων αναλυτικών μελετών του κάθε τύπου μ</w:t>
      </w:r>
      <w:r w:rsidR="000347C1">
        <w:rPr>
          <w:rFonts w:eastAsia="Arial" w:cstheme="minorHAnsi"/>
          <w:color w:val="000000"/>
          <w:lang w:eastAsia="el-GR"/>
        </w:rPr>
        <w:t>ονάδας</w:t>
      </w:r>
      <w:r w:rsidR="00CC5365" w:rsidRPr="00CD79D7">
        <w:rPr>
          <w:rFonts w:eastAsia="Arial" w:cstheme="minorHAnsi"/>
          <w:color w:val="000000"/>
          <w:lang w:eastAsia="el-GR"/>
        </w:rPr>
        <w:t xml:space="preserve">, </w:t>
      </w:r>
      <w:r w:rsidR="00EE5445" w:rsidRPr="00CD79D7">
        <w:rPr>
          <w:rFonts w:eastAsia="Arial" w:cstheme="minorHAnsi"/>
          <w:color w:val="000000"/>
          <w:lang w:eastAsia="el-GR"/>
        </w:rPr>
        <w:t>η</w:t>
      </w:r>
      <w:r w:rsidRPr="00CD79D7">
        <w:rPr>
          <w:rFonts w:eastAsia="Arial" w:cstheme="minorHAnsi"/>
          <w:color w:val="000000"/>
          <w:lang w:eastAsia="el-GR"/>
        </w:rPr>
        <w:t xml:space="preserve"> κατασκευή</w:t>
      </w:r>
      <w:r w:rsidR="00CC5365" w:rsidRPr="00CD79D7">
        <w:rPr>
          <w:rFonts w:eastAsia="Arial" w:cstheme="minorHAnsi"/>
          <w:color w:val="000000"/>
          <w:lang w:eastAsia="el-GR"/>
        </w:rPr>
        <w:t xml:space="preserve"> των τμημάτων της μονάδας</w:t>
      </w:r>
      <w:r w:rsidRPr="00CD79D7">
        <w:rPr>
          <w:rFonts w:eastAsia="Arial" w:cstheme="minorHAnsi"/>
          <w:color w:val="000000"/>
          <w:lang w:eastAsia="el-GR"/>
        </w:rPr>
        <w:t xml:space="preserve">, </w:t>
      </w:r>
      <w:r w:rsidR="00EE5445" w:rsidRPr="00CD79D7">
        <w:rPr>
          <w:rFonts w:eastAsia="Arial" w:cstheme="minorHAnsi"/>
          <w:color w:val="000000"/>
          <w:lang w:eastAsia="el-GR"/>
        </w:rPr>
        <w:t>η προετοιμασία, η</w:t>
      </w:r>
      <w:r w:rsidRPr="00CD79D7">
        <w:rPr>
          <w:rFonts w:eastAsia="Arial" w:cstheme="minorHAnsi"/>
          <w:color w:val="000000"/>
          <w:lang w:eastAsia="el-GR"/>
        </w:rPr>
        <w:t xml:space="preserve"> φορτοεκφόρτωση, </w:t>
      </w:r>
      <w:r w:rsidR="00EE5445" w:rsidRPr="00CD79D7">
        <w:rPr>
          <w:rFonts w:eastAsia="Arial" w:cstheme="minorHAnsi"/>
          <w:color w:val="000000"/>
          <w:lang w:eastAsia="el-GR"/>
        </w:rPr>
        <w:t xml:space="preserve">η </w:t>
      </w:r>
      <w:r w:rsidRPr="00CD79D7">
        <w:rPr>
          <w:rFonts w:eastAsia="Arial" w:cstheme="minorHAnsi"/>
          <w:color w:val="000000"/>
          <w:lang w:eastAsia="el-GR"/>
        </w:rPr>
        <w:t>μεταφορά με χρήση οποιονδήποτε κατάλληλων τεχνικών μέσων/εξοπλισμού</w:t>
      </w:r>
      <w:r w:rsidR="00CC5365" w:rsidRPr="00CD79D7">
        <w:rPr>
          <w:rFonts w:eastAsia="Arial" w:cstheme="minorHAnsi"/>
          <w:color w:val="000000"/>
          <w:lang w:eastAsia="el-GR"/>
        </w:rPr>
        <w:t xml:space="preserve"> </w:t>
      </w:r>
      <w:r w:rsidRPr="00CD79D7">
        <w:rPr>
          <w:rFonts w:eastAsia="Arial" w:cstheme="minorHAnsi"/>
          <w:color w:val="000000"/>
          <w:lang w:eastAsia="el-GR"/>
        </w:rPr>
        <w:t>/μηχανημάτων απαιτηθούν (π.χ. τηλεσκοπικός γερανός, γερανοφόρο όχημα–</w:t>
      </w:r>
      <w:r w:rsidRPr="00FF1E6D">
        <w:rPr>
          <w:rFonts w:eastAsia="Arial" w:cstheme="minorHAnsi"/>
          <w:color w:val="000000"/>
          <w:lang w:eastAsia="el-GR"/>
        </w:rPr>
        <w:t>παπαγάλος</w:t>
      </w:r>
      <w:r w:rsidR="00CD79D7" w:rsidRPr="00CD79D7">
        <w:rPr>
          <w:rFonts w:eastAsia="Arial" w:cstheme="minorHAnsi"/>
          <w:color w:val="000000"/>
          <w:lang w:eastAsia="el-GR"/>
        </w:rPr>
        <w:t xml:space="preserve"> </w:t>
      </w:r>
      <w:r w:rsidRPr="00FF1E6D">
        <w:rPr>
          <w:rFonts w:eastAsia="Arial" w:cstheme="minorHAnsi"/>
          <w:color w:val="000000"/>
          <w:lang w:eastAsia="el-GR"/>
        </w:rPr>
        <w:t>κ.ά.)</w:t>
      </w:r>
      <w:r w:rsidR="00EE5445" w:rsidRPr="00FF1E6D">
        <w:rPr>
          <w:rFonts w:eastAsia="Arial" w:cstheme="minorHAnsi"/>
          <w:color w:val="000000"/>
          <w:lang w:eastAsia="el-GR"/>
        </w:rPr>
        <w:t xml:space="preserve"> σε οποιαδήποτε θέση του έργου</w:t>
      </w:r>
      <w:r w:rsidRPr="00FF1E6D">
        <w:rPr>
          <w:rFonts w:eastAsia="Arial" w:cstheme="minorHAnsi"/>
          <w:color w:val="000000"/>
          <w:lang w:eastAsia="el-GR"/>
        </w:rPr>
        <w:t xml:space="preserve">, </w:t>
      </w:r>
      <w:r w:rsidR="00EE5445" w:rsidRPr="00FF1E6D">
        <w:rPr>
          <w:rFonts w:eastAsia="Arial" w:cstheme="minorHAnsi"/>
          <w:color w:val="000000"/>
          <w:lang w:eastAsia="el-GR"/>
        </w:rPr>
        <w:t xml:space="preserve">η συναρμολόγηση, η </w:t>
      </w:r>
      <w:r w:rsidRPr="00FF1E6D">
        <w:rPr>
          <w:rFonts w:eastAsia="Arial" w:cstheme="minorHAnsi"/>
          <w:color w:val="000000"/>
          <w:lang w:eastAsia="el-GR"/>
        </w:rPr>
        <w:t>κατασκευή της βάσης</w:t>
      </w:r>
      <w:r w:rsidR="009450BA">
        <w:rPr>
          <w:rFonts w:eastAsia="Arial" w:cstheme="minorHAnsi"/>
          <w:color w:val="000000"/>
          <w:lang w:eastAsia="el-GR"/>
        </w:rPr>
        <w:t xml:space="preserve"> της κάθε μονάδας</w:t>
      </w:r>
      <w:r w:rsidR="00465D60" w:rsidRPr="00465D60">
        <w:rPr>
          <w:rFonts w:eastAsia="Tahoma" w:cstheme="minorHAnsi"/>
        </w:rPr>
        <w:t xml:space="preserve"> </w:t>
      </w:r>
      <w:r w:rsidR="00465D60" w:rsidRPr="007209A8">
        <w:rPr>
          <w:rFonts w:eastAsia="Tahoma" w:cstheme="minorHAnsi"/>
        </w:rPr>
        <w:t xml:space="preserve">σύμφωνα με τις προδιαγραφές </w:t>
      </w:r>
      <w:r w:rsidR="00465D60">
        <w:rPr>
          <w:rFonts w:eastAsia="Tahoma" w:cstheme="minorHAnsi"/>
        </w:rPr>
        <w:t>της</w:t>
      </w:r>
      <w:r w:rsidR="00EE5445" w:rsidRPr="00FF1E6D">
        <w:rPr>
          <w:rFonts w:eastAsia="Arial" w:cstheme="minorHAnsi"/>
          <w:color w:val="000000"/>
          <w:lang w:eastAsia="el-GR"/>
        </w:rPr>
        <w:t>,</w:t>
      </w:r>
      <w:r w:rsidRPr="00FF1E6D">
        <w:rPr>
          <w:rFonts w:eastAsia="Arial" w:cstheme="minorHAnsi"/>
          <w:color w:val="000000"/>
          <w:lang w:eastAsia="el-GR"/>
        </w:rPr>
        <w:t xml:space="preserve"> </w:t>
      </w:r>
      <w:r w:rsidR="00EE5445" w:rsidRPr="00FF1E6D">
        <w:rPr>
          <w:rFonts w:eastAsia="Tahoma" w:cstheme="minorHAnsi"/>
        </w:rPr>
        <w:t xml:space="preserve">η </w:t>
      </w:r>
      <w:r w:rsidRPr="00FF1E6D">
        <w:rPr>
          <w:rFonts w:eastAsia="Arial" w:cstheme="minorHAnsi"/>
          <w:color w:val="000000"/>
          <w:lang w:eastAsia="el-GR"/>
        </w:rPr>
        <w:t xml:space="preserve"> τοποθέτηση</w:t>
      </w:r>
      <w:r w:rsidR="00EE5445" w:rsidRPr="00FF1E6D">
        <w:rPr>
          <w:rFonts w:eastAsia="Arial" w:cstheme="minorHAnsi"/>
          <w:color w:val="000000"/>
          <w:lang w:eastAsia="el-GR"/>
        </w:rPr>
        <w:t xml:space="preserve"> της μονάδας</w:t>
      </w:r>
      <w:r w:rsidR="00FD0535" w:rsidRPr="00FF1E6D">
        <w:rPr>
          <w:rFonts w:eastAsia="Arial" w:cstheme="minorHAnsi"/>
          <w:color w:val="000000"/>
          <w:lang w:eastAsia="el-GR"/>
        </w:rPr>
        <w:t xml:space="preserve">, η στερέωση και πάκτωση της επί της βάσεως, οι </w:t>
      </w:r>
      <w:r w:rsidRPr="00FF1E6D">
        <w:rPr>
          <w:rFonts w:eastAsia="Arial" w:cstheme="minorHAnsi"/>
          <w:color w:val="000000"/>
          <w:lang w:eastAsia="el-GR"/>
        </w:rPr>
        <w:t>ηλεκτρομηχανολογικ</w:t>
      </w:r>
      <w:r w:rsidR="00FD0535" w:rsidRPr="00FF1E6D">
        <w:rPr>
          <w:rFonts w:eastAsia="Arial" w:cstheme="minorHAnsi"/>
          <w:color w:val="000000"/>
          <w:lang w:eastAsia="el-GR"/>
        </w:rPr>
        <w:t xml:space="preserve">ές </w:t>
      </w:r>
      <w:r w:rsidRPr="00FF1E6D">
        <w:rPr>
          <w:rFonts w:eastAsia="Arial" w:cstheme="minorHAnsi"/>
          <w:color w:val="000000"/>
          <w:lang w:eastAsia="el-GR"/>
        </w:rPr>
        <w:t>και λοιπ</w:t>
      </w:r>
      <w:r w:rsidR="00FD0535" w:rsidRPr="00FF1E6D">
        <w:rPr>
          <w:rFonts w:eastAsia="Arial" w:cstheme="minorHAnsi"/>
          <w:color w:val="000000"/>
          <w:lang w:eastAsia="el-GR"/>
        </w:rPr>
        <w:t>ές</w:t>
      </w:r>
      <w:r w:rsidRPr="00FF1E6D">
        <w:rPr>
          <w:rFonts w:eastAsia="Arial" w:cstheme="minorHAnsi"/>
          <w:color w:val="000000"/>
          <w:lang w:eastAsia="el-GR"/>
        </w:rPr>
        <w:t xml:space="preserve"> εγκαταστάσε</w:t>
      </w:r>
      <w:r w:rsidR="00FD0535" w:rsidRPr="00FF1E6D">
        <w:rPr>
          <w:rFonts w:eastAsia="Arial" w:cstheme="minorHAnsi"/>
          <w:color w:val="000000"/>
          <w:lang w:eastAsia="el-GR"/>
        </w:rPr>
        <w:t xml:space="preserve">ις και εξοπλισμοί </w:t>
      </w:r>
      <w:r w:rsidR="00CD79D7">
        <w:rPr>
          <w:rFonts w:eastAsia="Arial" w:cstheme="minorHAnsi"/>
          <w:color w:val="000000"/>
          <w:lang w:eastAsia="el-GR"/>
        </w:rPr>
        <w:t xml:space="preserve">ανά μονάδα </w:t>
      </w:r>
      <w:r w:rsidR="00FD0535" w:rsidRPr="00FF1E6D">
        <w:rPr>
          <w:rFonts w:eastAsia="Arial" w:cstheme="minorHAnsi"/>
          <w:color w:val="000000"/>
          <w:lang w:eastAsia="el-GR"/>
        </w:rPr>
        <w:t xml:space="preserve">και γενικότερα </w:t>
      </w:r>
      <w:r w:rsidR="00CD79D7">
        <w:rPr>
          <w:rFonts w:eastAsia="Arial" w:cstheme="minorHAnsi"/>
          <w:color w:val="000000"/>
          <w:lang w:eastAsia="el-GR"/>
        </w:rPr>
        <w:t xml:space="preserve">υλικά και εργασίες </w:t>
      </w:r>
      <w:r w:rsidR="00CD79D7" w:rsidRPr="00FF1E6D">
        <w:rPr>
          <w:rFonts w:eastAsia="Arial" w:cstheme="minorHAnsi"/>
          <w:color w:val="000000"/>
          <w:lang w:eastAsia="el-GR"/>
        </w:rPr>
        <w:t xml:space="preserve">όπως περιγράφονται ανά άρθρο </w:t>
      </w:r>
      <w:r w:rsidRPr="00FF1E6D">
        <w:rPr>
          <w:rFonts w:eastAsia="Arial" w:cstheme="minorHAnsi"/>
          <w:color w:val="000000"/>
          <w:lang w:eastAsia="el-GR"/>
        </w:rPr>
        <w:t xml:space="preserve">από εξειδικευμένο κατάλληλο προσωπικό </w:t>
      </w:r>
      <w:r w:rsidR="00CD79D7">
        <w:rPr>
          <w:rFonts w:eastAsia="Arial" w:cstheme="minorHAnsi"/>
          <w:color w:val="000000"/>
          <w:lang w:eastAsia="el-GR"/>
        </w:rPr>
        <w:t xml:space="preserve">για την πλήρη τοποθέτηση </w:t>
      </w:r>
      <w:r w:rsidRPr="00FF1E6D">
        <w:rPr>
          <w:rFonts w:eastAsia="Arial" w:cstheme="minorHAnsi"/>
          <w:color w:val="000000"/>
          <w:lang w:eastAsia="el-GR"/>
        </w:rPr>
        <w:t>στον τόπο που θα υποδειχθεί από την Δ/</w:t>
      </w:r>
      <w:proofErr w:type="spellStart"/>
      <w:r w:rsidRPr="00FF1E6D">
        <w:rPr>
          <w:rFonts w:eastAsia="Arial" w:cstheme="minorHAnsi"/>
          <w:color w:val="000000"/>
          <w:lang w:eastAsia="el-GR"/>
        </w:rPr>
        <w:t>νση</w:t>
      </w:r>
      <w:proofErr w:type="spellEnd"/>
      <w:r w:rsidRPr="00FF1E6D">
        <w:rPr>
          <w:rFonts w:eastAsia="Arial" w:cstheme="minorHAnsi"/>
          <w:color w:val="000000"/>
          <w:lang w:eastAsia="el-GR"/>
        </w:rPr>
        <w:t xml:space="preserve"> Τεχνικών Υπηρεσιών του Δήμου, οι δαπάνες απασχόλησης πάσης φύσεως απαιτούμενου εξοπλισμού, εργαλείων, μηχανημάτων, μεταφορικών μέσων και εργατοτεχνικού προσωπικού, οι δαπάνες όλων των </w:t>
      </w:r>
      <w:r w:rsidR="00FD0535" w:rsidRPr="00FF1E6D">
        <w:rPr>
          <w:rFonts w:eastAsia="Arial" w:cstheme="minorHAnsi"/>
          <w:color w:val="000000"/>
          <w:lang w:eastAsia="el-GR"/>
        </w:rPr>
        <w:t xml:space="preserve">περιγραφόμενων, ως κατωτέρω και ανά άρθρο, </w:t>
      </w:r>
      <w:r w:rsidRPr="00FF1E6D">
        <w:rPr>
          <w:rFonts w:eastAsia="Arial" w:cstheme="minorHAnsi"/>
          <w:color w:val="000000"/>
          <w:lang w:eastAsia="el-GR"/>
        </w:rPr>
        <w:t>κατασκευών, εγκαταστάσεων και εξοπλισμού</w:t>
      </w:r>
      <w:r w:rsidRPr="00FF1E6D">
        <w:rPr>
          <w:rFonts w:eastAsia="Tahoma" w:cstheme="minorHAnsi"/>
        </w:rPr>
        <w:t xml:space="preserve"> (</w:t>
      </w:r>
      <w:r w:rsidR="00FD0535" w:rsidRPr="00FF1E6D">
        <w:rPr>
          <w:rFonts w:eastAsia="Tahoma" w:cstheme="minorHAnsi"/>
        </w:rPr>
        <w:t xml:space="preserve">οικοδομικών, </w:t>
      </w:r>
      <w:r w:rsidRPr="00FF1E6D">
        <w:rPr>
          <w:rFonts w:eastAsia="Arial" w:cstheme="minorHAnsi"/>
          <w:color w:val="000000"/>
          <w:lang w:eastAsia="el-GR"/>
        </w:rPr>
        <w:t>εσωτερικών δικτύων ύδρευσης και αποχέτευσης και των αναμονών στις οποίες θα καταλήγουν (πλησίον των οικίσκων) προκειμένου να συνδεθούν με τα αντίστοιχα δίκτυα της πόλης, η</w:t>
      </w:r>
      <w:r w:rsidRPr="00FF1E6D">
        <w:rPr>
          <w:rFonts w:eastAsia="Tahoma" w:cstheme="minorHAnsi"/>
        </w:rPr>
        <w:t>λεκτροφωτισμού</w:t>
      </w:r>
      <w:r w:rsidR="00FD0535" w:rsidRPr="00FF1E6D">
        <w:rPr>
          <w:rFonts w:eastAsia="Tahoma" w:cstheme="minorHAnsi"/>
        </w:rPr>
        <w:t xml:space="preserve"> και δικτυών</w:t>
      </w:r>
      <w:r w:rsidRPr="00FF1E6D">
        <w:rPr>
          <w:rFonts w:eastAsia="Tahoma" w:cstheme="minorHAnsi"/>
        </w:rPr>
        <w:t xml:space="preserve">, θέρμανσης/ψύξης, </w:t>
      </w:r>
      <w:r w:rsidRPr="00FF1E6D">
        <w:rPr>
          <w:rFonts w:eastAsia="Tahoma" w:cstheme="minorHAnsi"/>
        </w:rPr>
        <w:lastRenderedPageBreak/>
        <w:t xml:space="preserve">συστημάτων παθητικής και ενεργητικής προστασίας, </w:t>
      </w:r>
      <w:proofErr w:type="spellStart"/>
      <w:r w:rsidRPr="00FF1E6D">
        <w:rPr>
          <w:rFonts w:eastAsia="Tahoma" w:cstheme="minorHAnsi"/>
        </w:rPr>
        <w:t>αντικεραυνικής</w:t>
      </w:r>
      <w:proofErr w:type="spellEnd"/>
      <w:r w:rsidRPr="00FF1E6D">
        <w:rPr>
          <w:rFonts w:eastAsia="Tahoma" w:cstheme="minorHAnsi"/>
        </w:rPr>
        <w:t xml:space="preserve"> προστασίας</w:t>
      </w:r>
      <w:r w:rsidR="00FD0535" w:rsidRPr="00FF1E6D">
        <w:rPr>
          <w:rFonts w:eastAsia="Tahoma" w:cstheme="minorHAnsi"/>
        </w:rPr>
        <w:t xml:space="preserve"> για γείωσης</w:t>
      </w:r>
      <w:r w:rsidRPr="00FF1E6D">
        <w:rPr>
          <w:rFonts w:eastAsia="Tahoma" w:cstheme="minorHAnsi"/>
        </w:rPr>
        <w:t xml:space="preserve"> </w:t>
      </w:r>
      <w:proofErr w:type="spellStart"/>
      <w:r w:rsidRPr="00FF1E6D">
        <w:rPr>
          <w:rFonts w:eastAsia="Tahoma" w:cstheme="minorHAnsi"/>
        </w:rPr>
        <w:t>κλπ</w:t>
      </w:r>
      <w:proofErr w:type="spellEnd"/>
      <w:r w:rsidRPr="00FF1E6D">
        <w:rPr>
          <w:rFonts w:eastAsia="Tahoma" w:cstheme="minorHAnsi"/>
        </w:rPr>
        <w:t xml:space="preserve">) </w:t>
      </w:r>
      <w:r w:rsidRPr="00FF1E6D">
        <w:rPr>
          <w:rFonts w:eastAsia="Arial" w:cstheme="minorHAnsi"/>
          <w:color w:val="000000"/>
          <w:lang w:eastAsia="el-GR"/>
        </w:rPr>
        <w:t xml:space="preserve">καθώς και κάθε άλλη δαπάνη ανεξαρτήτως αν περιγράφεται ρητά παραπάνω και ανεξαρτήτως δυσχερειών που απαιτείται για την άρτια και έντεχνη ολοκλήρωση της εν λόγω προμήθειας και εγκατάστασης της αίθουσας, όπως περιγράφεται στην εγκεκριμένη τεχνική προδιαγραφή της υπ’ </w:t>
      </w:r>
      <w:proofErr w:type="spellStart"/>
      <w:r w:rsidRPr="00FF1E6D">
        <w:rPr>
          <w:rFonts w:eastAsia="Arial" w:cstheme="minorHAnsi"/>
          <w:color w:val="000000"/>
          <w:lang w:eastAsia="el-GR"/>
        </w:rPr>
        <w:t>αρ</w:t>
      </w:r>
      <w:proofErr w:type="spellEnd"/>
      <w:r w:rsidRPr="00FF1E6D">
        <w:rPr>
          <w:rFonts w:eastAsia="Arial" w:cstheme="minorHAnsi"/>
          <w:color w:val="000000"/>
          <w:lang w:eastAsia="el-GR"/>
        </w:rPr>
        <w:t>. 273/11-11-2010 απόφασης της 475</w:t>
      </w:r>
      <w:r w:rsidRPr="00FF1E6D">
        <w:rPr>
          <w:rFonts w:eastAsia="Arial" w:cstheme="minorHAnsi"/>
          <w:color w:val="000000"/>
          <w:vertAlign w:val="superscript"/>
          <w:lang w:eastAsia="el-GR"/>
        </w:rPr>
        <w:t>η</w:t>
      </w:r>
      <w:r w:rsidRPr="00FF1E6D">
        <w:rPr>
          <w:rFonts w:eastAsia="Arial" w:cstheme="minorHAnsi"/>
          <w:color w:val="000000"/>
          <w:lang w:eastAsia="el-GR"/>
        </w:rPr>
        <w:t xml:space="preserve"> Συνεδρίασης του Δ.Σ. της </w:t>
      </w:r>
      <w:bookmarkStart w:id="7" w:name="_Hlk49237143"/>
      <w:r w:rsidRPr="00FF1E6D">
        <w:rPr>
          <w:rFonts w:eastAsia="Arial" w:cstheme="minorHAnsi"/>
          <w:color w:val="000000"/>
          <w:lang w:eastAsia="el-GR"/>
        </w:rPr>
        <w:t xml:space="preserve">Ο.Σ.Κ. Α.Ε. </w:t>
      </w:r>
      <w:bookmarkEnd w:id="7"/>
      <w:r w:rsidRPr="00FF1E6D">
        <w:rPr>
          <w:rFonts w:eastAsia="Arial" w:cstheme="minorHAnsi"/>
          <w:color w:val="000000"/>
          <w:lang w:eastAsia="el-GR"/>
        </w:rPr>
        <w:t xml:space="preserve">και όπως βελτιώνεται από την παρούσα μελέτη. </w:t>
      </w:r>
    </w:p>
    <w:p w14:paraId="46D1C650" w14:textId="77777777" w:rsidR="00465D60" w:rsidRPr="00CD79D7" w:rsidRDefault="00465D60" w:rsidP="00CD79D7">
      <w:pPr>
        <w:pStyle w:val="a3"/>
        <w:spacing w:after="0" w:line="240" w:lineRule="auto"/>
        <w:ind w:left="0" w:right="-1"/>
        <w:jc w:val="both"/>
        <w:rPr>
          <w:rFonts w:eastAsia="Tahoma" w:cstheme="minorHAnsi"/>
        </w:rPr>
      </w:pPr>
    </w:p>
    <w:p w14:paraId="678323D0" w14:textId="173175E5" w:rsidR="006646BA" w:rsidRDefault="008E3E2F" w:rsidP="006646BA">
      <w:pPr>
        <w:spacing w:after="0" w:line="240" w:lineRule="auto"/>
        <w:ind w:right="-1" w:hanging="10"/>
        <w:jc w:val="both"/>
        <w:rPr>
          <w:rFonts w:eastAsia="Tahoma" w:cstheme="minorHAnsi"/>
        </w:rPr>
      </w:pPr>
      <w:r>
        <w:rPr>
          <w:rFonts w:eastAsia="Tahoma" w:cstheme="minorHAnsi"/>
        </w:rPr>
        <w:t>Επισημαίνεται ότι σ</w:t>
      </w:r>
      <w:r w:rsidR="00FF1E6D" w:rsidRPr="00FF1E6D">
        <w:rPr>
          <w:rFonts w:eastAsia="Tahoma" w:cstheme="minorHAnsi"/>
        </w:rPr>
        <w:t xml:space="preserve">τις τιμές του προϋπολογισμού της παρούσας μελέτης και στις υποχρεώσεις του αναδόχου/προμηθευτή συμπεριλαμβάνονται και δεν εγείρουν καμία επιπλέον οικονομική απαίτηση από </w:t>
      </w:r>
      <w:r w:rsidRPr="00FF1E6D">
        <w:rPr>
          <w:rFonts w:eastAsia="Tahoma" w:cstheme="minorHAnsi"/>
        </w:rPr>
        <w:t>τ</w:t>
      </w:r>
      <w:r>
        <w:rPr>
          <w:rFonts w:eastAsia="Tahoma" w:cstheme="minorHAnsi"/>
        </w:rPr>
        <w:t>ον</w:t>
      </w:r>
      <w:r w:rsidRPr="00FF1E6D">
        <w:rPr>
          <w:rFonts w:eastAsia="Tahoma" w:cstheme="minorHAnsi"/>
        </w:rPr>
        <w:t xml:space="preserve"> αν</w:t>
      </w:r>
      <w:r>
        <w:rPr>
          <w:rFonts w:eastAsia="Tahoma" w:cstheme="minorHAnsi"/>
        </w:rPr>
        <w:t>άδοχο</w:t>
      </w:r>
      <w:r w:rsidRPr="00FF1E6D">
        <w:rPr>
          <w:rFonts w:eastAsia="Tahoma" w:cstheme="minorHAnsi"/>
        </w:rPr>
        <w:t>/προμηθευτή</w:t>
      </w:r>
      <w:r>
        <w:rPr>
          <w:rFonts w:eastAsia="Tahoma" w:cstheme="minorHAnsi"/>
        </w:rPr>
        <w:t xml:space="preserve"> </w:t>
      </w:r>
      <w:bookmarkStart w:id="8" w:name="_Hlk53671455"/>
      <w:r w:rsidR="007209A8">
        <w:rPr>
          <w:rFonts w:eastAsia="Tahoma" w:cstheme="minorHAnsi"/>
        </w:rPr>
        <w:t>ο</w:t>
      </w:r>
      <w:r w:rsidRPr="007209A8">
        <w:rPr>
          <w:rFonts w:eastAsia="Tahoma" w:cstheme="minorHAnsi"/>
        </w:rPr>
        <w:t>ι «</w:t>
      </w:r>
      <w:r w:rsidR="00FF1E6D" w:rsidRPr="007209A8">
        <w:rPr>
          <w:rFonts w:eastAsia="Tahoma" w:cstheme="minorHAnsi"/>
        </w:rPr>
        <w:t xml:space="preserve">πλήρεις και αναλυτικές μελέτες (αρχιτεκτονική και στατική μελέτη) </w:t>
      </w:r>
      <w:r w:rsidR="009450BA">
        <w:rPr>
          <w:rFonts w:eastAsia="Tahoma" w:cstheme="minorHAnsi"/>
        </w:rPr>
        <w:t xml:space="preserve">που συνοδεύουν τις </w:t>
      </w:r>
      <w:r w:rsidR="00FF1E6D" w:rsidRPr="007209A8">
        <w:rPr>
          <w:rFonts w:eastAsia="Tahoma" w:cstheme="minorHAnsi"/>
        </w:rPr>
        <w:t>μονάδ</w:t>
      </w:r>
      <w:r w:rsidR="009450BA">
        <w:rPr>
          <w:rFonts w:eastAsia="Tahoma" w:cstheme="minorHAnsi"/>
        </w:rPr>
        <w:t>ες</w:t>
      </w:r>
      <w:r w:rsidR="00FF1E6D" w:rsidRPr="007209A8">
        <w:rPr>
          <w:rFonts w:eastAsia="Tahoma" w:cstheme="minorHAnsi"/>
        </w:rPr>
        <w:t xml:space="preserve"> ελαφράς </w:t>
      </w:r>
      <w:proofErr w:type="spellStart"/>
      <w:r w:rsidR="00FF1E6D" w:rsidRPr="007209A8">
        <w:rPr>
          <w:rFonts w:eastAsia="Tahoma" w:cstheme="minorHAnsi"/>
        </w:rPr>
        <w:t>λυόμενης</w:t>
      </w:r>
      <w:proofErr w:type="spellEnd"/>
      <w:r w:rsidR="00FF1E6D" w:rsidRPr="007209A8">
        <w:rPr>
          <w:rFonts w:eastAsia="Tahoma" w:cstheme="minorHAnsi"/>
        </w:rPr>
        <w:t xml:space="preserve"> προκατασκευής και της βάσης από οπλισμένο σκυρόδεμα για την </w:t>
      </w:r>
      <w:proofErr w:type="spellStart"/>
      <w:r w:rsidR="00FF1E6D" w:rsidRPr="007209A8">
        <w:rPr>
          <w:rFonts w:eastAsia="Tahoma" w:cstheme="minorHAnsi"/>
        </w:rPr>
        <w:t>έδραση</w:t>
      </w:r>
      <w:proofErr w:type="spellEnd"/>
      <w:r w:rsidR="00FF1E6D" w:rsidRPr="007209A8">
        <w:rPr>
          <w:rFonts w:eastAsia="Tahoma" w:cstheme="minorHAnsi"/>
        </w:rPr>
        <w:t xml:space="preserve"> των μονάδων αυτών, </w:t>
      </w:r>
      <w:r w:rsidR="009450BA">
        <w:rPr>
          <w:rFonts w:eastAsia="Tahoma" w:cstheme="minorHAnsi"/>
        </w:rPr>
        <w:t xml:space="preserve">και αντιστοίχως οι </w:t>
      </w:r>
      <w:r w:rsidR="00FF1E6D" w:rsidRPr="007209A8">
        <w:rPr>
          <w:rFonts w:eastAsia="Tahoma" w:cstheme="minorHAnsi"/>
        </w:rPr>
        <w:t>μελέτ</w:t>
      </w:r>
      <w:r w:rsidR="009450BA">
        <w:rPr>
          <w:rFonts w:eastAsia="Tahoma" w:cstheme="minorHAnsi"/>
        </w:rPr>
        <w:t>ες</w:t>
      </w:r>
      <w:r w:rsidR="00FF1E6D" w:rsidRPr="007209A8">
        <w:rPr>
          <w:rFonts w:eastAsia="Tahoma" w:cstheme="minorHAnsi"/>
        </w:rPr>
        <w:t xml:space="preserve"> ηλεκτρομηχανολογικών εγκαταστάσεων, </w:t>
      </w:r>
      <w:bookmarkStart w:id="9" w:name="_Hlk42783808"/>
      <w:r w:rsidR="00FF1E6D" w:rsidRPr="007209A8">
        <w:rPr>
          <w:rFonts w:eastAsia="Tahoma" w:cstheme="minorHAnsi"/>
        </w:rPr>
        <w:t xml:space="preserve">θερμομόνωσης (ΚΕΝΑΚ), ηχομόνωσης, παθητικής και ενεργητικής προστασίας, ύδρευσης, αποχέτευσης, </w:t>
      </w:r>
      <w:proofErr w:type="spellStart"/>
      <w:r w:rsidR="00FF1E6D" w:rsidRPr="007209A8">
        <w:rPr>
          <w:rFonts w:eastAsia="Tahoma" w:cstheme="minorHAnsi"/>
        </w:rPr>
        <w:t>ομβρίων</w:t>
      </w:r>
      <w:proofErr w:type="spellEnd"/>
      <w:r w:rsidR="00FF1E6D" w:rsidRPr="007209A8">
        <w:rPr>
          <w:rFonts w:eastAsia="Tahoma" w:cstheme="minorHAnsi"/>
        </w:rPr>
        <w:t xml:space="preserve">, υπολογισμού ψυκτικών φορτίων, ισχυρών και ασθενών ρευμάτων, </w:t>
      </w:r>
      <w:proofErr w:type="spellStart"/>
      <w:r w:rsidR="00FF1E6D" w:rsidRPr="007209A8">
        <w:rPr>
          <w:rFonts w:eastAsia="Tahoma" w:cstheme="minorHAnsi"/>
        </w:rPr>
        <w:t>αντικεραυνικής</w:t>
      </w:r>
      <w:proofErr w:type="spellEnd"/>
      <w:r w:rsidR="00FF1E6D" w:rsidRPr="007209A8">
        <w:rPr>
          <w:rFonts w:eastAsia="Tahoma" w:cstheme="minorHAnsi"/>
        </w:rPr>
        <w:t xml:space="preserve"> προστασίας </w:t>
      </w:r>
      <w:bookmarkEnd w:id="9"/>
      <w:proofErr w:type="spellStart"/>
      <w:r w:rsidR="00FF1E6D" w:rsidRPr="007209A8">
        <w:rPr>
          <w:rFonts w:eastAsia="Tahoma" w:cstheme="minorHAnsi"/>
        </w:rPr>
        <w:t>κλπ</w:t>
      </w:r>
      <w:proofErr w:type="spellEnd"/>
      <w:r w:rsidR="00FF1E6D" w:rsidRPr="007209A8">
        <w:rPr>
          <w:rFonts w:eastAsia="Tahoma" w:cstheme="minorHAnsi"/>
        </w:rPr>
        <w:t xml:space="preserve">) </w:t>
      </w:r>
      <w:r w:rsidR="009450BA">
        <w:rPr>
          <w:rFonts w:eastAsia="Tahoma" w:cstheme="minorHAnsi"/>
        </w:rPr>
        <w:t xml:space="preserve">που συνοδεύουν την κάθε μονάδα, </w:t>
      </w:r>
      <w:bookmarkStart w:id="10" w:name="_Hlk51311407"/>
      <w:r w:rsidR="00FF1E6D" w:rsidRPr="007209A8">
        <w:rPr>
          <w:rFonts w:eastAsia="Tahoma" w:cstheme="minorHAnsi"/>
        </w:rPr>
        <w:t>υπογεγραμμένες από τους κατά νόμο μελετητές μηχανικούς της κατασκευάστριας εταιρείας</w:t>
      </w:r>
      <w:r w:rsidR="00F00E13">
        <w:rPr>
          <w:rFonts w:eastAsia="Tahoma" w:cstheme="minorHAnsi"/>
        </w:rPr>
        <w:t>»</w:t>
      </w:r>
      <w:r w:rsidR="00FF1E6D" w:rsidRPr="007209A8">
        <w:rPr>
          <w:rFonts w:eastAsia="Tahoma" w:cstheme="minorHAnsi"/>
        </w:rPr>
        <w:t xml:space="preserve"> </w:t>
      </w:r>
      <w:bookmarkEnd w:id="10"/>
      <w:r w:rsidR="00FF1E6D" w:rsidRPr="007209A8">
        <w:rPr>
          <w:rFonts w:eastAsia="Tahoma" w:cstheme="minorHAnsi"/>
        </w:rPr>
        <w:t xml:space="preserve">για την έκδοση </w:t>
      </w:r>
      <w:r w:rsidR="00F00E13">
        <w:rPr>
          <w:rFonts w:eastAsia="Tahoma" w:cstheme="minorHAnsi"/>
        </w:rPr>
        <w:t xml:space="preserve">οικοδομικής άδειας ή </w:t>
      </w:r>
      <w:r w:rsidR="00FF1E6D" w:rsidRPr="007209A8">
        <w:rPr>
          <w:rFonts w:eastAsia="Tahoma" w:cstheme="minorHAnsi"/>
        </w:rPr>
        <w:t>άδειας δόμησης</w:t>
      </w:r>
      <w:r w:rsidR="00F00E13">
        <w:rPr>
          <w:rFonts w:eastAsia="Tahoma" w:cstheme="minorHAnsi"/>
        </w:rPr>
        <w:t xml:space="preserve"> ή ενημέρωσης φακέλου</w:t>
      </w:r>
      <w:r w:rsidRPr="007209A8">
        <w:rPr>
          <w:rFonts w:eastAsia="Tahoma" w:cstheme="minorHAnsi"/>
        </w:rPr>
        <w:t xml:space="preserve"> (όπως προβλέπεται από την </w:t>
      </w:r>
      <w:r w:rsidRPr="007209A8">
        <w:rPr>
          <w:rFonts w:eastAsia="Arial" w:cstheme="minorHAnsi"/>
          <w:color w:val="000000"/>
          <w:lang w:eastAsia="el-GR"/>
        </w:rPr>
        <w:t xml:space="preserve">εγκεκριμένη </w:t>
      </w:r>
      <w:r w:rsidRPr="00F00E13">
        <w:rPr>
          <w:rFonts w:eastAsia="Tahoma" w:cstheme="minorHAnsi"/>
        </w:rPr>
        <w:t>τεχνική προδιαγραφή της Ο.Σ.Κ. Α.Ε.) κ</w:t>
      </w:r>
      <w:r w:rsidR="00FF1E6D" w:rsidRPr="007209A8">
        <w:rPr>
          <w:rFonts w:eastAsia="Tahoma" w:cstheme="minorHAnsi"/>
        </w:rPr>
        <w:t>αθώς και οποι</w:t>
      </w:r>
      <w:r w:rsidRPr="007209A8">
        <w:rPr>
          <w:rFonts w:eastAsia="Tahoma" w:cstheme="minorHAnsi"/>
        </w:rPr>
        <w:t>εσ</w:t>
      </w:r>
      <w:r w:rsidR="00FF1E6D" w:rsidRPr="007209A8">
        <w:rPr>
          <w:rFonts w:eastAsia="Tahoma" w:cstheme="minorHAnsi"/>
        </w:rPr>
        <w:t>δήποτε τροποποιήσ</w:t>
      </w:r>
      <w:r w:rsidRPr="007209A8">
        <w:rPr>
          <w:rFonts w:eastAsia="Tahoma" w:cstheme="minorHAnsi"/>
        </w:rPr>
        <w:t xml:space="preserve">εις αυτών </w:t>
      </w:r>
      <w:r w:rsidR="00FF1E6D" w:rsidRPr="007209A8">
        <w:rPr>
          <w:rFonts w:eastAsia="Tahoma" w:cstheme="minorHAnsi"/>
        </w:rPr>
        <w:t xml:space="preserve">απαιτηθούν. </w:t>
      </w:r>
      <w:bookmarkEnd w:id="8"/>
      <w:r w:rsidR="00F00E13" w:rsidRPr="00F00E13">
        <w:rPr>
          <w:rFonts w:eastAsia="Tahoma" w:cstheme="minorHAnsi"/>
        </w:rPr>
        <w:t>Η ορθότητα των μελετών είναι ευθύνη του αναδόχου και των μηχανικών το</w:t>
      </w:r>
      <w:r w:rsidR="00F00E13">
        <w:rPr>
          <w:rFonts w:eastAsia="Tahoma" w:cstheme="minorHAnsi"/>
        </w:rPr>
        <w:t xml:space="preserve">υ. </w:t>
      </w:r>
      <w:r w:rsidR="00F00E13" w:rsidRPr="00F00E13">
        <w:rPr>
          <w:rFonts w:eastAsia="Tahoma" w:cstheme="minorHAnsi"/>
        </w:rPr>
        <w:t>Οι παραπάνω μελέτες</w:t>
      </w:r>
      <w:r w:rsidR="006646BA">
        <w:rPr>
          <w:rFonts w:eastAsia="Tahoma" w:cstheme="minorHAnsi"/>
        </w:rPr>
        <w:t xml:space="preserve"> πρέπει να κατατεθούν σε </w:t>
      </w:r>
      <w:r w:rsidR="006646BA" w:rsidRPr="00F00E13">
        <w:rPr>
          <w:rFonts w:eastAsia="Tahoma" w:cstheme="minorHAnsi"/>
        </w:rPr>
        <w:t>έντυπη και σε ηλεκτρονική μορφή (</w:t>
      </w:r>
      <w:r w:rsidR="00C84F9F">
        <w:rPr>
          <w:rFonts w:eastAsia="Tahoma" w:cstheme="minorHAnsi"/>
        </w:rPr>
        <w:t>αρχεία τύπου .</w:t>
      </w:r>
      <w:proofErr w:type="spellStart"/>
      <w:r w:rsidR="00C84F9F" w:rsidRPr="00F92FB7">
        <w:rPr>
          <w:rFonts w:eastAsia="Tahoma" w:cstheme="minorHAnsi"/>
        </w:rPr>
        <w:t>pdf</w:t>
      </w:r>
      <w:proofErr w:type="spellEnd"/>
      <w:r w:rsidR="00C84F9F" w:rsidRPr="00C84F9F">
        <w:rPr>
          <w:rFonts w:eastAsia="Tahoma" w:cstheme="minorHAnsi"/>
        </w:rPr>
        <w:t xml:space="preserve"> </w:t>
      </w:r>
      <w:r w:rsidR="00C84F9F">
        <w:rPr>
          <w:rFonts w:eastAsia="Tahoma" w:cstheme="minorHAnsi"/>
        </w:rPr>
        <w:t xml:space="preserve">ψηφιακά υπογεγραμμένα και </w:t>
      </w:r>
      <w:r w:rsidR="006646BA">
        <w:rPr>
          <w:rFonts w:eastAsia="Tahoma" w:cstheme="minorHAnsi"/>
        </w:rPr>
        <w:t xml:space="preserve">αρχεία </w:t>
      </w:r>
      <w:r w:rsidR="006646BA" w:rsidRPr="00F00E13">
        <w:rPr>
          <w:rFonts w:eastAsia="Tahoma" w:cstheme="minorHAnsi"/>
        </w:rPr>
        <w:t xml:space="preserve">τύπου </w:t>
      </w:r>
      <w:r w:rsidR="006646BA">
        <w:rPr>
          <w:rFonts w:eastAsia="Tahoma" w:cstheme="minorHAnsi"/>
        </w:rPr>
        <w:t>.</w:t>
      </w:r>
      <w:proofErr w:type="spellStart"/>
      <w:r w:rsidR="006646BA" w:rsidRPr="00F00E13">
        <w:rPr>
          <w:rFonts w:eastAsia="Tahoma" w:cstheme="minorHAnsi"/>
        </w:rPr>
        <w:t>dwg</w:t>
      </w:r>
      <w:proofErr w:type="spellEnd"/>
      <w:r w:rsidR="006646BA" w:rsidRPr="00F00E13">
        <w:rPr>
          <w:rFonts w:eastAsia="Tahoma" w:cstheme="minorHAnsi"/>
        </w:rPr>
        <w:t xml:space="preserve">, </w:t>
      </w:r>
      <w:r w:rsidR="00C84F9F">
        <w:rPr>
          <w:rFonts w:eastAsia="Tahoma" w:cstheme="minorHAnsi"/>
        </w:rPr>
        <w:t>μη</w:t>
      </w:r>
      <w:r w:rsidR="006646BA">
        <w:rPr>
          <w:rFonts w:eastAsia="Tahoma" w:cstheme="minorHAnsi"/>
        </w:rPr>
        <w:t xml:space="preserve"> κλειδωμένα).</w:t>
      </w:r>
    </w:p>
    <w:p w14:paraId="0BF99CCA" w14:textId="71AE335C" w:rsidR="006646BA" w:rsidRPr="00F92FB7" w:rsidRDefault="006646BA" w:rsidP="005461F7">
      <w:pPr>
        <w:spacing w:after="0" w:line="240" w:lineRule="auto"/>
        <w:ind w:right="-1" w:hanging="10"/>
        <w:jc w:val="both"/>
        <w:rPr>
          <w:rFonts w:eastAsia="Tahoma" w:cstheme="minorHAnsi"/>
        </w:rPr>
      </w:pPr>
      <w:r w:rsidRPr="00F92FB7">
        <w:rPr>
          <w:rFonts w:eastAsia="Tahoma" w:cstheme="minorHAnsi"/>
        </w:rPr>
        <w:t xml:space="preserve">Ο ανάδοχος, αμέσως μετά την υπογραφή της σύμβασης, εντός 15 ημερών με την υπογραφή </w:t>
      </w:r>
      <w:r w:rsidR="005461F7" w:rsidRPr="00F92FB7">
        <w:rPr>
          <w:rFonts w:eastAsia="Tahoma" w:cstheme="minorHAnsi"/>
        </w:rPr>
        <w:t xml:space="preserve">της, </w:t>
      </w:r>
      <w:r w:rsidR="005461F7">
        <w:rPr>
          <w:rFonts w:eastAsia="Tahoma" w:cstheme="minorHAnsi"/>
        </w:rPr>
        <w:t xml:space="preserve">οφείλει να </w:t>
      </w:r>
      <w:r w:rsidR="005461F7" w:rsidRPr="00F92FB7">
        <w:rPr>
          <w:rFonts w:eastAsia="Tahoma" w:cstheme="minorHAnsi"/>
        </w:rPr>
        <w:t xml:space="preserve">καταθέσει τις πλήρεις και αναλυτικές μελέτες των μονάδων (Αρχιτεκτονική Μελέτη, Στατική Μελέτη, Μελέτη Ηλεκτρομηχανολογικών Εγκαταστάσεων, Μελέτες Θερμομόνωσης, Πυροπροστασίας, </w:t>
      </w:r>
      <w:proofErr w:type="spellStart"/>
      <w:r w:rsidR="005461F7" w:rsidRPr="00F92FB7">
        <w:rPr>
          <w:rFonts w:eastAsia="Tahoma" w:cstheme="minorHAnsi"/>
        </w:rPr>
        <w:t>Αλεξικεραύνου</w:t>
      </w:r>
      <w:proofErr w:type="spellEnd"/>
      <w:r w:rsidR="005461F7" w:rsidRPr="00F92FB7">
        <w:rPr>
          <w:rFonts w:eastAsia="Tahoma" w:cstheme="minorHAnsi"/>
        </w:rPr>
        <w:t xml:space="preserve"> κ.λπ.), ο δε Δήμος διατηρεί το δικαίωμα βελτιώσεων, με παράλληλη υποχρέωση αποδοχής τους από τον ανάδοχο</w:t>
      </w:r>
      <w:r w:rsidR="00C50F90" w:rsidRPr="00F92FB7">
        <w:rPr>
          <w:rFonts w:eastAsia="Tahoma" w:cstheme="minorHAnsi"/>
        </w:rPr>
        <w:t>.</w:t>
      </w:r>
      <w:r w:rsidR="005461F7" w:rsidRPr="00F92FB7">
        <w:rPr>
          <w:rFonts w:eastAsia="Tahoma" w:cstheme="minorHAnsi"/>
        </w:rPr>
        <w:t xml:space="preserve"> </w:t>
      </w:r>
    </w:p>
    <w:p w14:paraId="002710F1" w14:textId="77777777" w:rsidR="00C50F90" w:rsidRPr="00F92FB7" w:rsidRDefault="00C50F90" w:rsidP="00C50F90">
      <w:pPr>
        <w:spacing w:after="0" w:line="240" w:lineRule="auto"/>
        <w:ind w:left="29" w:right="23" w:hanging="6"/>
        <w:jc w:val="both"/>
        <w:rPr>
          <w:rFonts w:eastAsia="Tahoma" w:cstheme="minorHAnsi"/>
        </w:rPr>
      </w:pPr>
      <w:r w:rsidRPr="00C50F90">
        <w:rPr>
          <w:rFonts w:eastAsia="Tahoma" w:cstheme="minorHAnsi"/>
        </w:rPr>
        <w:t>Ο ανάδοχος με την υπογραφή της σύμβασης ή το αργότερο με την παράδοση των αιθουσών πρέπει να καταθέσει μελέτη πυροπροστασίας</w:t>
      </w:r>
      <w:r w:rsidRPr="00F92FB7">
        <w:rPr>
          <w:rFonts w:eastAsia="Tahoma" w:cstheme="minorHAnsi"/>
        </w:rPr>
        <w:t xml:space="preserve"> </w:t>
      </w:r>
      <w:r w:rsidRPr="00C50F90">
        <w:rPr>
          <w:rFonts w:eastAsia="Tahoma" w:cstheme="minorHAnsi"/>
        </w:rPr>
        <w:t xml:space="preserve">εγκεκριμένη από την </w:t>
      </w:r>
      <w:r w:rsidRPr="00F92FB7">
        <w:rPr>
          <w:rFonts w:eastAsia="Tahoma" w:cstheme="minorHAnsi"/>
        </w:rPr>
        <w:t xml:space="preserve">αρμόδια </w:t>
      </w:r>
      <w:r w:rsidRPr="00C50F90">
        <w:rPr>
          <w:rFonts w:eastAsia="Tahoma" w:cstheme="minorHAnsi"/>
        </w:rPr>
        <w:t>Πυροσβεστική Υπηρεσία</w:t>
      </w:r>
      <w:r w:rsidRPr="00F92FB7">
        <w:rPr>
          <w:rFonts w:eastAsia="Tahoma" w:cstheme="minorHAnsi"/>
        </w:rPr>
        <w:t>.</w:t>
      </w:r>
    </w:p>
    <w:p w14:paraId="6A6F8146" w14:textId="27D4D6A6" w:rsidR="000347C1" w:rsidRPr="000347C1" w:rsidRDefault="00C84F9F" w:rsidP="00C50F90">
      <w:pPr>
        <w:spacing w:after="0" w:line="240" w:lineRule="auto"/>
        <w:ind w:left="29" w:right="23" w:hanging="6"/>
        <w:jc w:val="both"/>
        <w:rPr>
          <w:rFonts w:eastAsia="Tahoma" w:cstheme="minorHAnsi"/>
        </w:rPr>
      </w:pPr>
      <w:r w:rsidRPr="000347C1">
        <w:rPr>
          <w:rFonts w:eastAsia="Tahoma" w:cstheme="minorHAnsi"/>
          <w:noProof/>
        </w:rPr>
        <w:drawing>
          <wp:anchor distT="0" distB="0" distL="114300" distR="114300" simplePos="0" relativeHeight="251673600" behindDoc="0" locked="0" layoutInCell="1" allowOverlap="0" wp14:anchorId="0C042688" wp14:editId="1646E043">
            <wp:simplePos x="0" y="0"/>
            <wp:positionH relativeFrom="page">
              <wp:posOffset>6418080</wp:posOffset>
            </wp:positionH>
            <wp:positionV relativeFrom="page">
              <wp:posOffset>8741922</wp:posOffset>
            </wp:positionV>
            <wp:extent cx="6463" cy="3232"/>
            <wp:effectExtent l="0" t="0" r="0" b="0"/>
            <wp:wrapSquare wrapText="bothSides"/>
            <wp:docPr id="2" name="Picture 1789"/>
            <wp:cNvGraphicFramePr/>
            <a:graphic xmlns:a="http://schemas.openxmlformats.org/drawingml/2006/main">
              <a:graphicData uri="http://schemas.openxmlformats.org/drawingml/2006/picture">
                <pic:pic xmlns:pic="http://schemas.openxmlformats.org/drawingml/2006/picture">
                  <pic:nvPicPr>
                    <pic:cNvPr id="1789" name="Picture 1789"/>
                    <pic:cNvPicPr/>
                  </pic:nvPicPr>
                  <pic:blipFill>
                    <a:blip r:embed="rId9"/>
                    <a:stretch>
                      <a:fillRect/>
                    </a:stretch>
                  </pic:blipFill>
                  <pic:spPr>
                    <a:xfrm>
                      <a:off x="0" y="0"/>
                      <a:ext cx="6463" cy="3232"/>
                    </a:xfrm>
                    <a:prstGeom prst="rect">
                      <a:avLst/>
                    </a:prstGeom>
                  </pic:spPr>
                </pic:pic>
              </a:graphicData>
            </a:graphic>
          </wp:anchor>
        </w:drawing>
      </w:r>
      <w:r w:rsidRPr="000347C1">
        <w:rPr>
          <w:rFonts w:eastAsia="Tahoma" w:cstheme="minorHAnsi"/>
          <w:noProof/>
        </w:rPr>
        <w:drawing>
          <wp:anchor distT="0" distB="0" distL="114300" distR="114300" simplePos="0" relativeHeight="251674624" behindDoc="0" locked="0" layoutInCell="1" allowOverlap="0" wp14:anchorId="38162E4D" wp14:editId="45FB1025">
            <wp:simplePos x="0" y="0"/>
            <wp:positionH relativeFrom="page">
              <wp:posOffset>6424543</wp:posOffset>
            </wp:positionH>
            <wp:positionV relativeFrom="page">
              <wp:posOffset>8761313</wp:posOffset>
            </wp:positionV>
            <wp:extent cx="3232" cy="3232"/>
            <wp:effectExtent l="0" t="0" r="0" b="0"/>
            <wp:wrapSquare wrapText="bothSides"/>
            <wp:docPr id="7" name="Picture 1790"/>
            <wp:cNvGraphicFramePr/>
            <a:graphic xmlns:a="http://schemas.openxmlformats.org/drawingml/2006/main">
              <a:graphicData uri="http://schemas.openxmlformats.org/drawingml/2006/picture">
                <pic:pic xmlns:pic="http://schemas.openxmlformats.org/drawingml/2006/picture">
                  <pic:nvPicPr>
                    <pic:cNvPr id="1790" name="Picture 1790"/>
                    <pic:cNvPicPr/>
                  </pic:nvPicPr>
                  <pic:blipFill>
                    <a:blip r:embed="rId10"/>
                    <a:stretch>
                      <a:fillRect/>
                    </a:stretch>
                  </pic:blipFill>
                  <pic:spPr>
                    <a:xfrm>
                      <a:off x="0" y="0"/>
                      <a:ext cx="3232" cy="3232"/>
                    </a:xfrm>
                    <a:prstGeom prst="rect">
                      <a:avLst/>
                    </a:prstGeom>
                  </pic:spPr>
                </pic:pic>
              </a:graphicData>
            </a:graphic>
          </wp:anchor>
        </w:drawing>
      </w:r>
      <w:r w:rsidRPr="000347C1">
        <w:rPr>
          <w:rFonts w:eastAsia="Tahoma" w:cstheme="minorHAnsi"/>
        </w:rPr>
        <w:t xml:space="preserve">Η στατική μελέτη της </w:t>
      </w:r>
      <w:r w:rsidR="000347C1">
        <w:rPr>
          <w:rFonts w:eastAsia="Tahoma" w:cstheme="minorHAnsi"/>
        </w:rPr>
        <w:t xml:space="preserve">μονάδας και της </w:t>
      </w:r>
      <w:r w:rsidRPr="000347C1">
        <w:rPr>
          <w:rFonts w:eastAsia="Tahoma" w:cstheme="minorHAnsi"/>
        </w:rPr>
        <w:t xml:space="preserve">βάσης </w:t>
      </w:r>
      <w:proofErr w:type="spellStart"/>
      <w:r w:rsidRPr="000347C1">
        <w:rPr>
          <w:rFonts w:eastAsia="Tahoma" w:cstheme="minorHAnsi"/>
        </w:rPr>
        <w:t>έδρασης</w:t>
      </w:r>
      <w:proofErr w:type="spellEnd"/>
      <w:r w:rsidRPr="000347C1">
        <w:rPr>
          <w:rFonts w:eastAsia="Tahoma" w:cstheme="minorHAnsi"/>
        </w:rPr>
        <w:t xml:space="preserve">  θα </w:t>
      </w:r>
      <w:r w:rsidR="00BA2AF7" w:rsidRPr="000347C1">
        <w:rPr>
          <w:rFonts w:eastAsia="Tahoma" w:cstheme="minorHAnsi"/>
        </w:rPr>
        <w:t xml:space="preserve">πρέπει να </w:t>
      </w:r>
      <w:r w:rsidRPr="000347C1">
        <w:rPr>
          <w:rFonts w:eastAsia="Tahoma" w:cstheme="minorHAnsi"/>
        </w:rPr>
        <w:t xml:space="preserve">συνταχθεί </w:t>
      </w:r>
      <w:r w:rsidR="00BA2AF7" w:rsidRPr="000347C1">
        <w:rPr>
          <w:rFonts w:eastAsia="Tahoma" w:cstheme="minorHAnsi"/>
        </w:rPr>
        <w:t xml:space="preserve">από τον προμηθευτή </w:t>
      </w:r>
      <w:r w:rsidRPr="000347C1">
        <w:rPr>
          <w:rFonts w:eastAsia="Tahoma" w:cstheme="minorHAnsi"/>
        </w:rPr>
        <w:t xml:space="preserve">βάσει των ισχυόντων κανονισμών και ιδίως των: α) EC1 </w:t>
      </w:r>
      <w:r w:rsidR="00F92FB7" w:rsidRPr="000347C1">
        <w:rPr>
          <w:rFonts w:eastAsia="Tahoma" w:cstheme="minorHAnsi"/>
        </w:rPr>
        <w:t>-</w:t>
      </w:r>
      <w:r w:rsidRPr="000347C1">
        <w:rPr>
          <w:rFonts w:eastAsia="Tahoma" w:cstheme="minorHAnsi"/>
        </w:rPr>
        <w:t xml:space="preserve"> Δράσεις σε </w:t>
      </w:r>
      <w:proofErr w:type="spellStart"/>
      <w:r w:rsidRPr="000347C1">
        <w:rPr>
          <w:rFonts w:eastAsia="Tahoma" w:cstheme="minorHAnsi"/>
        </w:rPr>
        <w:t>Δομήματα</w:t>
      </w:r>
      <w:proofErr w:type="spellEnd"/>
      <w:r w:rsidRPr="000347C1">
        <w:rPr>
          <w:rFonts w:eastAsia="Tahoma" w:cstheme="minorHAnsi"/>
        </w:rPr>
        <w:t xml:space="preserve">, β) EC3 </w:t>
      </w:r>
      <w:r w:rsidR="003E0520" w:rsidRPr="000347C1">
        <w:rPr>
          <w:rFonts w:eastAsia="Tahoma" w:cstheme="minorHAnsi"/>
        </w:rPr>
        <w:t>-</w:t>
      </w:r>
      <w:r w:rsidRPr="000347C1">
        <w:rPr>
          <w:rFonts w:eastAsia="Tahoma" w:cstheme="minorHAnsi"/>
        </w:rPr>
        <w:t xml:space="preserve"> Σχεδιασμός κατασκευών από χάλυβα</w:t>
      </w:r>
      <w:r w:rsidR="000347C1" w:rsidRPr="000347C1">
        <w:rPr>
          <w:rFonts w:eastAsia="Tahoma" w:cstheme="minorHAnsi"/>
        </w:rPr>
        <w:t xml:space="preserve"> και </w:t>
      </w:r>
      <w:r w:rsidRPr="000347C1">
        <w:rPr>
          <w:rFonts w:eastAsia="Tahoma" w:cstheme="minorHAnsi"/>
        </w:rPr>
        <w:t>γ)</w:t>
      </w:r>
      <w:r w:rsidR="00F92FB7" w:rsidRPr="000347C1">
        <w:rPr>
          <w:rFonts w:eastAsia="Tahoma" w:cstheme="minorHAnsi"/>
        </w:rPr>
        <w:t xml:space="preserve"> Κ</w:t>
      </w:r>
      <w:r w:rsidRPr="000347C1">
        <w:rPr>
          <w:rFonts w:eastAsia="Tahoma" w:cstheme="minorHAnsi"/>
        </w:rPr>
        <w:t>ανονισμού Τεχνολογίας Σκυροδέματος 2016.</w:t>
      </w:r>
      <w:r w:rsidR="003E0520" w:rsidRPr="000347C1">
        <w:rPr>
          <w:rFonts w:eastAsia="Tahoma" w:cstheme="minorHAnsi"/>
        </w:rPr>
        <w:t xml:space="preserve"> </w:t>
      </w:r>
    </w:p>
    <w:p w14:paraId="496B647C" w14:textId="7FAAAF80" w:rsidR="003E0520" w:rsidRPr="000347C1" w:rsidRDefault="003E0520" w:rsidP="00B916E3">
      <w:pPr>
        <w:widowControl w:val="0"/>
        <w:spacing w:after="0" w:line="240" w:lineRule="auto"/>
        <w:ind w:left="23" w:right="23"/>
        <w:jc w:val="both"/>
        <w:rPr>
          <w:rFonts w:eastAsia="Tahoma" w:cstheme="minorHAnsi"/>
        </w:rPr>
      </w:pPr>
      <w:r w:rsidRPr="000347C1">
        <w:rPr>
          <w:rFonts w:eastAsia="Tahoma" w:cstheme="minorHAnsi"/>
        </w:rPr>
        <w:t>Ο ανάδοχος/προμηθευτής με την υπογραφή της σύμβασης πρέπει να υποβάλει</w:t>
      </w:r>
      <w:r w:rsidR="00B916E3">
        <w:rPr>
          <w:rFonts w:eastAsia="Tahoma" w:cstheme="minorHAnsi"/>
        </w:rPr>
        <w:t xml:space="preserve">, υπογεγραμμένα από </w:t>
      </w:r>
      <w:r w:rsidR="00465D60" w:rsidRPr="000347C1">
        <w:rPr>
          <w:rFonts w:eastAsia="Tahoma" w:cstheme="minorHAnsi"/>
        </w:rPr>
        <w:t>τον κατά νόμο μελετητή Μηχανικό</w:t>
      </w:r>
      <w:r w:rsidR="00465D60">
        <w:rPr>
          <w:rFonts w:eastAsia="Tahoma" w:cstheme="minorHAnsi"/>
        </w:rPr>
        <w:t xml:space="preserve"> της κατασκευάστρια εταιρείας </w:t>
      </w:r>
      <w:r w:rsidRPr="000347C1">
        <w:rPr>
          <w:rFonts w:eastAsia="Tahoma" w:cstheme="minorHAnsi"/>
        </w:rPr>
        <w:t>: α) μελέτη και αναλυτικά σχέδια κατόψεων</w:t>
      </w:r>
      <w:r w:rsidR="000347C1" w:rsidRPr="000347C1">
        <w:rPr>
          <w:rFonts w:eastAsia="Tahoma" w:cstheme="minorHAnsi"/>
        </w:rPr>
        <w:t>-σ</w:t>
      </w:r>
      <w:r w:rsidRPr="000347C1">
        <w:rPr>
          <w:rFonts w:eastAsia="Tahoma" w:cstheme="minorHAnsi"/>
        </w:rPr>
        <w:t xml:space="preserve">υνδέσεων και πλήρεις υπολογισμούς με ανάλογη τεχνική έκθεση για τα προκατασκευασμένα κτίρια, β) μελέτη στήριξης των μονάδων με </w:t>
      </w:r>
      <w:proofErr w:type="spellStart"/>
      <w:r w:rsidRPr="000347C1">
        <w:rPr>
          <w:rFonts w:eastAsia="Tahoma" w:cstheme="minorHAnsi"/>
        </w:rPr>
        <w:t>αγκύρια</w:t>
      </w:r>
      <w:proofErr w:type="spellEnd"/>
      <w:r w:rsidRPr="000347C1">
        <w:rPr>
          <w:rFonts w:eastAsia="Tahoma" w:cstheme="minorHAnsi"/>
        </w:rPr>
        <w:t xml:space="preserve"> έναντι i) ανύψωσης λόγω </w:t>
      </w:r>
      <w:proofErr w:type="spellStart"/>
      <w:r w:rsidRPr="000347C1">
        <w:rPr>
          <w:rFonts w:eastAsia="Tahoma" w:cstheme="minorHAnsi"/>
        </w:rPr>
        <w:t>υποπίεσης</w:t>
      </w:r>
      <w:proofErr w:type="spellEnd"/>
      <w:r w:rsidRPr="000347C1">
        <w:rPr>
          <w:rFonts w:eastAsia="Tahoma" w:cstheme="minorHAnsi"/>
        </w:rPr>
        <w:t xml:space="preserve"> ανέμου κατά EC1 (κύρια φόρτιση) και </w:t>
      </w:r>
      <w:proofErr w:type="spellStart"/>
      <w:r w:rsidRPr="000347C1">
        <w:rPr>
          <w:rFonts w:eastAsia="Tahoma" w:cstheme="minorHAnsi"/>
        </w:rPr>
        <w:t>ii</w:t>
      </w:r>
      <w:proofErr w:type="spellEnd"/>
      <w:r w:rsidRPr="000347C1">
        <w:rPr>
          <w:rFonts w:eastAsia="Tahoma" w:cstheme="minorHAnsi"/>
        </w:rPr>
        <w:t>) οριζόντιας σεισμικής δύναμης. Κατ' ελάχιστον πρέπει να εξασφαλιστεί η στήριξη των προκατασκευασμένων μονάδων σύμφωνα και με τις κατά τόπους συνθήκες εγκατάστασης.</w:t>
      </w:r>
    </w:p>
    <w:p w14:paraId="79A6F7BC" w14:textId="77777777" w:rsidR="00C50F90" w:rsidRPr="006646BA" w:rsidRDefault="00C50F90" w:rsidP="003E0520">
      <w:pPr>
        <w:spacing w:after="0" w:line="240" w:lineRule="auto"/>
        <w:ind w:right="-1"/>
        <w:jc w:val="both"/>
        <w:rPr>
          <w:rFonts w:eastAsia="Tahoma" w:cstheme="minorHAnsi"/>
        </w:rPr>
      </w:pPr>
    </w:p>
    <w:p w14:paraId="5A5AC407" w14:textId="53CADC64" w:rsidR="006153E3" w:rsidRDefault="006153E3" w:rsidP="00674479">
      <w:pPr>
        <w:spacing w:after="0" w:line="240" w:lineRule="auto"/>
        <w:ind w:right="-1" w:hanging="10"/>
        <w:jc w:val="both"/>
        <w:rPr>
          <w:rFonts w:eastAsia="Tahoma" w:cstheme="minorHAnsi"/>
        </w:rPr>
      </w:pPr>
      <w:r w:rsidRPr="00E74513">
        <w:rPr>
          <w:rFonts w:eastAsia="Tahoma" w:cstheme="minorHAnsi"/>
        </w:rPr>
        <w:t>Ο Δήμος</w:t>
      </w:r>
      <w:r>
        <w:rPr>
          <w:rFonts w:eastAsia="Tahoma" w:cstheme="minorHAnsi"/>
        </w:rPr>
        <w:t xml:space="preserve"> Νέας Σμύρνης </w:t>
      </w:r>
      <w:r w:rsidRPr="00E74513">
        <w:rPr>
          <w:rFonts w:eastAsia="Tahoma" w:cstheme="minorHAnsi"/>
        </w:rPr>
        <w:t>διατηρεί το δικαίωμα για οποιεσδήποτε</w:t>
      </w:r>
      <w:r>
        <w:rPr>
          <w:rFonts w:eastAsia="Tahoma" w:cstheme="minorHAnsi"/>
        </w:rPr>
        <w:t xml:space="preserve"> τροποποιήσεις/</w:t>
      </w:r>
      <w:r w:rsidRPr="00E74513">
        <w:rPr>
          <w:rFonts w:eastAsia="Tahoma" w:cstheme="minorHAnsi"/>
        </w:rPr>
        <w:t>βελτιώσεις</w:t>
      </w:r>
      <w:r>
        <w:rPr>
          <w:rFonts w:eastAsia="Tahoma" w:cstheme="minorHAnsi"/>
        </w:rPr>
        <w:t xml:space="preserve">/ συμπληρώσεις/ </w:t>
      </w:r>
      <w:proofErr w:type="spellStart"/>
      <w:r>
        <w:rPr>
          <w:rFonts w:eastAsia="Tahoma" w:cstheme="minorHAnsi"/>
        </w:rPr>
        <w:t>επικαιροποιήσεις</w:t>
      </w:r>
      <w:proofErr w:type="spellEnd"/>
      <w:r w:rsidRPr="00E74513">
        <w:rPr>
          <w:rFonts w:eastAsia="Tahoma" w:cstheme="minorHAnsi"/>
        </w:rPr>
        <w:t xml:space="preserve"> </w:t>
      </w:r>
      <w:r>
        <w:rPr>
          <w:rFonts w:eastAsia="Tahoma" w:cstheme="minorHAnsi"/>
        </w:rPr>
        <w:t xml:space="preserve">των προδιαγραφών που </w:t>
      </w:r>
      <w:r w:rsidRPr="00E74513">
        <w:rPr>
          <w:rFonts w:eastAsia="Tahoma" w:cstheme="minorHAnsi"/>
        </w:rPr>
        <w:t>προκύ</w:t>
      </w:r>
      <w:r>
        <w:rPr>
          <w:rFonts w:eastAsia="Tahoma" w:cstheme="minorHAnsi"/>
        </w:rPr>
        <w:t>πτ</w:t>
      </w:r>
      <w:r w:rsidRPr="00E74513">
        <w:rPr>
          <w:rFonts w:eastAsia="Tahoma" w:cstheme="minorHAnsi"/>
        </w:rPr>
        <w:t xml:space="preserve">ουν από διάφορες ανάγκες, όπως </w:t>
      </w:r>
      <w:proofErr w:type="spellStart"/>
      <w:r>
        <w:rPr>
          <w:rFonts w:eastAsia="Tahoma" w:cstheme="minorHAnsi"/>
        </w:rPr>
        <w:t>π.χ</w:t>
      </w:r>
      <w:proofErr w:type="spellEnd"/>
      <w:r>
        <w:rPr>
          <w:rFonts w:eastAsia="Tahoma" w:cstheme="minorHAnsi"/>
        </w:rPr>
        <w:t xml:space="preserve"> </w:t>
      </w:r>
      <w:r w:rsidRPr="00E74513">
        <w:rPr>
          <w:rFonts w:eastAsia="Tahoma" w:cstheme="minorHAnsi"/>
        </w:rPr>
        <w:t xml:space="preserve">από τις ανάγκες έκδοσης άδειας </w:t>
      </w:r>
      <w:r>
        <w:rPr>
          <w:rFonts w:eastAsia="Tahoma" w:cstheme="minorHAnsi"/>
        </w:rPr>
        <w:t>(</w:t>
      </w:r>
      <w:r w:rsidRPr="00E74513">
        <w:rPr>
          <w:rFonts w:eastAsia="Tahoma" w:cstheme="minorHAnsi"/>
        </w:rPr>
        <w:t>δόμησης</w:t>
      </w:r>
      <w:r>
        <w:rPr>
          <w:rFonts w:eastAsia="Tahoma" w:cstheme="minorHAnsi"/>
        </w:rPr>
        <w:t xml:space="preserve">, μικρής κλίμακας </w:t>
      </w:r>
      <w:proofErr w:type="spellStart"/>
      <w:r>
        <w:rPr>
          <w:rFonts w:eastAsia="Tahoma" w:cstheme="minorHAnsi"/>
        </w:rPr>
        <w:t>κλπ</w:t>
      </w:r>
      <w:proofErr w:type="spellEnd"/>
      <w:r>
        <w:rPr>
          <w:rFonts w:eastAsia="Tahoma" w:cstheme="minorHAnsi"/>
        </w:rPr>
        <w:t>)</w:t>
      </w:r>
      <w:r w:rsidRPr="00E74513">
        <w:rPr>
          <w:rFonts w:eastAsia="Tahoma" w:cstheme="minorHAnsi"/>
        </w:rPr>
        <w:t xml:space="preserve">, από τις απαιτήσεις που θέτει ο ΚΕΝΑΚ, από την </w:t>
      </w:r>
      <w:proofErr w:type="spellStart"/>
      <w:r w:rsidRPr="00E74513">
        <w:rPr>
          <w:rFonts w:eastAsia="Tahoma" w:cstheme="minorHAnsi"/>
        </w:rPr>
        <w:t>επικαιροποίηση</w:t>
      </w:r>
      <w:proofErr w:type="spellEnd"/>
      <w:r w:rsidRPr="00E74513">
        <w:rPr>
          <w:rFonts w:eastAsia="Tahoma" w:cstheme="minorHAnsi"/>
        </w:rPr>
        <w:t xml:space="preserve"> των αντίστοιχων μελετών των μονάδων, από την προσαρμογή των προς προμήθεια ειδών στις ισχύουσες προδιαγραφές, κανονισμούς</w:t>
      </w:r>
      <w:r>
        <w:rPr>
          <w:rFonts w:eastAsia="Tahoma" w:cstheme="minorHAnsi"/>
        </w:rPr>
        <w:t>,</w:t>
      </w:r>
      <w:r w:rsidRPr="00E74513">
        <w:rPr>
          <w:rFonts w:eastAsia="Tahoma" w:cstheme="minorHAnsi"/>
        </w:rPr>
        <w:t xml:space="preserve"> νομοθετικό </w:t>
      </w:r>
      <w:r w:rsidRPr="00EE5445">
        <w:rPr>
          <w:rFonts w:eastAsia="Tahoma" w:cstheme="minorHAnsi"/>
        </w:rPr>
        <w:t xml:space="preserve">πλαίσιο, υφιστάμενοι χώροι </w:t>
      </w:r>
      <w:proofErr w:type="spellStart"/>
      <w:r w:rsidRPr="00EE5445">
        <w:rPr>
          <w:rFonts w:eastAsia="Tahoma" w:cstheme="minorHAnsi"/>
        </w:rPr>
        <w:t>κλπ</w:t>
      </w:r>
      <w:proofErr w:type="spellEnd"/>
      <w:r w:rsidRPr="00EE5445">
        <w:rPr>
          <w:rFonts w:eastAsia="Tahoma" w:cstheme="minorHAnsi"/>
        </w:rPr>
        <w:t>, με</w:t>
      </w:r>
      <w:r w:rsidRPr="00E74513">
        <w:rPr>
          <w:rFonts w:eastAsia="Tahoma" w:cstheme="minorHAnsi"/>
        </w:rPr>
        <w:t xml:space="preserve"> παράλληλη υποχρέωση αποδοχής τους από τους συμμετέχοντες και χωρίς επιπλέον οικονομική </w:t>
      </w:r>
      <w:r w:rsidRPr="00312454">
        <w:rPr>
          <w:rFonts w:eastAsia="Tahoma" w:cstheme="minorHAnsi"/>
        </w:rPr>
        <w:t>απαίτηση του</w:t>
      </w:r>
      <w:r w:rsidR="00C50F90">
        <w:rPr>
          <w:rFonts w:eastAsia="Tahoma" w:cstheme="minorHAnsi"/>
        </w:rPr>
        <w:t xml:space="preserve"> </w:t>
      </w:r>
      <w:r w:rsidRPr="00312454">
        <w:rPr>
          <w:rFonts w:eastAsia="Tahoma" w:cstheme="minorHAnsi"/>
        </w:rPr>
        <w:t>ανάδοχου/προμηθευτή.</w:t>
      </w:r>
      <w:r w:rsidRPr="00E74513">
        <w:rPr>
          <w:rFonts w:eastAsia="Tahoma" w:cstheme="minorHAnsi"/>
        </w:rPr>
        <w:t xml:space="preserve"> </w:t>
      </w:r>
    </w:p>
    <w:p w14:paraId="3209B682" w14:textId="541F3F2D" w:rsidR="00C50F90" w:rsidRPr="00F92FB7" w:rsidRDefault="00C50F90" w:rsidP="00C50F90">
      <w:pPr>
        <w:spacing w:after="8" w:line="225" w:lineRule="auto"/>
        <w:ind w:left="26" w:right="21" w:hanging="5"/>
        <w:jc w:val="both"/>
        <w:rPr>
          <w:rFonts w:eastAsia="Arial" w:cstheme="minorHAnsi"/>
          <w:color w:val="000000"/>
          <w:lang w:eastAsia="el-GR"/>
        </w:rPr>
      </w:pPr>
      <w:r w:rsidRPr="00C50F90">
        <w:rPr>
          <w:rFonts w:eastAsia="Tahoma" w:cstheme="minorHAnsi"/>
        </w:rPr>
        <w:t xml:space="preserve">Ο ανάδοχος/προμηθευτής υποχρεούται να προβεί σε όλες τις απαιτούμενες ενέργειες και την </w:t>
      </w:r>
      <w:r w:rsidRPr="00C50F90">
        <w:rPr>
          <w:rFonts w:eastAsia="Tahoma" w:cstheme="minorHAnsi"/>
          <w:noProof/>
        </w:rPr>
        <w:drawing>
          <wp:inline distT="0" distB="0" distL="0" distR="0" wp14:anchorId="7C933A09" wp14:editId="372678A9">
            <wp:extent cx="3232" cy="3232"/>
            <wp:effectExtent l="0" t="0" r="0" b="0"/>
            <wp:docPr id="9" name="Picture 4551"/>
            <wp:cNvGraphicFramePr/>
            <a:graphic xmlns:a="http://schemas.openxmlformats.org/drawingml/2006/main">
              <a:graphicData uri="http://schemas.openxmlformats.org/drawingml/2006/picture">
                <pic:pic xmlns:pic="http://schemas.openxmlformats.org/drawingml/2006/picture">
                  <pic:nvPicPr>
                    <pic:cNvPr id="4551" name="Picture 4551"/>
                    <pic:cNvPicPr/>
                  </pic:nvPicPr>
                  <pic:blipFill>
                    <a:blip r:embed="rId11"/>
                    <a:stretch>
                      <a:fillRect/>
                    </a:stretch>
                  </pic:blipFill>
                  <pic:spPr>
                    <a:xfrm>
                      <a:off x="0" y="0"/>
                      <a:ext cx="3232" cy="3232"/>
                    </a:xfrm>
                    <a:prstGeom prst="rect">
                      <a:avLst/>
                    </a:prstGeom>
                  </pic:spPr>
                </pic:pic>
              </a:graphicData>
            </a:graphic>
          </wp:inline>
        </w:drawing>
      </w:r>
      <w:r w:rsidRPr="00C50F90">
        <w:rPr>
          <w:rFonts w:eastAsia="Tahoma" w:cstheme="minorHAnsi"/>
        </w:rPr>
        <w:t xml:space="preserve">υποβολή οποιουδήποτε πιστοποιητικού απαιτηθεί, και να προχωρήσει στην κατά νόμο έκδοση Έγκρισης Εργασιών Μικρής Κλίμακας (ΕΕΜΚ) σύμφωνα με την περίπτωση </w:t>
      </w:r>
      <w:proofErr w:type="spellStart"/>
      <w:r w:rsidRPr="00C50F90">
        <w:rPr>
          <w:rFonts w:eastAsia="Tahoma" w:cstheme="minorHAnsi"/>
        </w:rPr>
        <w:t>λη</w:t>
      </w:r>
      <w:proofErr w:type="spellEnd"/>
      <w:r w:rsidRPr="00C50F90">
        <w:rPr>
          <w:rFonts w:eastAsia="Tahoma" w:cstheme="minorHAnsi"/>
        </w:rPr>
        <w:t xml:space="preserve"> </w:t>
      </w:r>
      <w:r w:rsidRPr="00F92FB7">
        <w:rPr>
          <w:rFonts w:eastAsia="Arial" w:cstheme="minorHAnsi"/>
          <w:color w:val="000000"/>
          <w:lang w:eastAsia="el-GR"/>
        </w:rPr>
        <w:t xml:space="preserve">του Ν. 4495/2017 όπως τροποποιήθηκε και ισχύει και την υπ' </w:t>
      </w:r>
      <w:proofErr w:type="spellStart"/>
      <w:r w:rsidRPr="00F92FB7">
        <w:rPr>
          <w:rFonts w:eastAsia="Arial" w:cstheme="minorHAnsi"/>
          <w:color w:val="000000"/>
          <w:lang w:eastAsia="el-GR"/>
        </w:rPr>
        <w:t>αριθμ</w:t>
      </w:r>
      <w:proofErr w:type="spellEnd"/>
      <w:r w:rsidRPr="00F92FB7">
        <w:rPr>
          <w:rFonts w:eastAsia="Arial" w:cstheme="minorHAnsi"/>
          <w:color w:val="000000"/>
          <w:lang w:eastAsia="el-GR"/>
        </w:rPr>
        <w:t>. ΥΠΕΝ/ΔΑΟΚΑ/43266/ΙΙ74/2Ο2Ο (ΦΕΚ 18438/2020).</w:t>
      </w:r>
    </w:p>
    <w:p w14:paraId="463696C4" w14:textId="28B1B627" w:rsidR="00C50F90" w:rsidRPr="009E0CD0" w:rsidRDefault="00C50F90" w:rsidP="00F92FB7">
      <w:pPr>
        <w:spacing w:after="0" w:line="240" w:lineRule="auto"/>
        <w:ind w:left="26" w:right="21" w:hanging="5"/>
        <w:jc w:val="both"/>
        <w:rPr>
          <w:rFonts w:eastAsia="Arial" w:cstheme="minorHAnsi"/>
          <w:color w:val="000000"/>
          <w:lang w:eastAsia="el-GR"/>
        </w:rPr>
      </w:pPr>
      <w:r w:rsidRPr="00F92FB7">
        <w:rPr>
          <w:rFonts w:eastAsia="Arial" w:cstheme="minorHAnsi"/>
          <w:color w:val="000000"/>
          <w:lang w:eastAsia="el-GR"/>
        </w:rPr>
        <w:t xml:space="preserve">Για τη συναρμολόγηση του φέροντος οργανισμού των </w:t>
      </w:r>
      <w:r w:rsidR="009E0CD0">
        <w:rPr>
          <w:rFonts w:eastAsia="Arial" w:cstheme="minorHAnsi"/>
          <w:color w:val="000000"/>
          <w:lang w:eastAsia="el-GR"/>
        </w:rPr>
        <w:t>μονάδων</w:t>
      </w:r>
      <w:r w:rsidRPr="00F92FB7">
        <w:rPr>
          <w:rFonts w:eastAsia="Arial" w:cstheme="minorHAnsi"/>
          <w:color w:val="000000"/>
          <w:lang w:eastAsia="el-GR"/>
        </w:rPr>
        <w:t xml:space="preserve"> και την κατασκευή της </w:t>
      </w:r>
      <w:r w:rsidR="009F3024">
        <w:rPr>
          <w:rFonts w:eastAsia="Arial" w:cstheme="minorHAnsi"/>
          <w:color w:val="000000"/>
          <w:lang w:eastAsia="el-GR"/>
        </w:rPr>
        <w:t xml:space="preserve">βάσης </w:t>
      </w:r>
      <w:r w:rsidRPr="00F92FB7">
        <w:rPr>
          <w:rFonts w:eastAsia="Arial" w:cstheme="minorHAnsi"/>
          <w:color w:val="000000"/>
          <w:lang w:eastAsia="el-GR"/>
        </w:rPr>
        <w:t xml:space="preserve">απαιτείται η αυτοπρόσωπη παρουσία διπλωματούχου </w:t>
      </w:r>
      <w:r w:rsidR="009E0CD0">
        <w:rPr>
          <w:rFonts w:eastAsia="Arial" w:cstheme="minorHAnsi"/>
          <w:color w:val="000000"/>
          <w:lang w:eastAsia="el-GR"/>
        </w:rPr>
        <w:t>π</w:t>
      </w:r>
      <w:r w:rsidRPr="00F92FB7">
        <w:rPr>
          <w:rFonts w:eastAsia="Arial" w:cstheme="minorHAnsi"/>
          <w:color w:val="000000"/>
          <w:lang w:eastAsia="el-GR"/>
        </w:rPr>
        <w:t xml:space="preserve">ολιτικού μηχανικού από μεριάς του αναδόχου/προμηθευτή, ο οποίος θα βεβαιώσει την έντεχνη κατασκευή, σύμφωνα με τα σχέδια </w:t>
      </w:r>
      <w:r w:rsidR="00F92FB7" w:rsidRPr="00F92FB7">
        <w:rPr>
          <w:rFonts w:eastAsia="Arial" w:cstheme="minorHAnsi"/>
          <w:color w:val="000000"/>
          <w:lang w:eastAsia="el-GR"/>
        </w:rPr>
        <w:t xml:space="preserve">και της προδιαγραφές της </w:t>
      </w:r>
      <w:r w:rsidRPr="00F92FB7">
        <w:rPr>
          <w:rFonts w:eastAsia="Arial" w:cstheme="minorHAnsi"/>
          <w:noProof/>
          <w:color w:val="000000"/>
          <w:lang w:eastAsia="el-GR"/>
        </w:rPr>
        <w:drawing>
          <wp:inline distT="0" distB="0" distL="0" distR="0" wp14:anchorId="68E82EFF" wp14:editId="2E5FDBD5">
            <wp:extent cx="6463" cy="3232"/>
            <wp:effectExtent l="0" t="0" r="0" b="0"/>
            <wp:docPr id="14" name="Picture 4557"/>
            <wp:cNvGraphicFramePr/>
            <a:graphic xmlns:a="http://schemas.openxmlformats.org/drawingml/2006/main">
              <a:graphicData uri="http://schemas.openxmlformats.org/drawingml/2006/picture">
                <pic:pic xmlns:pic="http://schemas.openxmlformats.org/drawingml/2006/picture">
                  <pic:nvPicPr>
                    <pic:cNvPr id="4557" name="Picture 4557"/>
                    <pic:cNvPicPr/>
                  </pic:nvPicPr>
                  <pic:blipFill>
                    <a:blip r:embed="rId12"/>
                    <a:stretch>
                      <a:fillRect/>
                    </a:stretch>
                  </pic:blipFill>
                  <pic:spPr>
                    <a:xfrm>
                      <a:off x="0" y="0"/>
                      <a:ext cx="6463" cy="3232"/>
                    </a:xfrm>
                    <a:prstGeom prst="rect">
                      <a:avLst/>
                    </a:prstGeom>
                  </pic:spPr>
                </pic:pic>
              </a:graphicData>
            </a:graphic>
          </wp:inline>
        </w:drawing>
      </w:r>
      <w:r w:rsidRPr="00F92FB7">
        <w:rPr>
          <w:rFonts w:eastAsia="Arial" w:cstheme="minorHAnsi"/>
          <w:color w:val="000000"/>
          <w:lang w:eastAsia="el-GR"/>
        </w:rPr>
        <w:t xml:space="preserve">μελέτης, θα εξασφαλίσει την τήρηση όλων των απαιτούμενων μέτρων ασφάλειας και υγείας για </w:t>
      </w:r>
      <w:r w:rsidRPr="009E0CD0">
        <w:rPr>
          <w:rFonts w:eastAsia="Arial" w:cstheme="minorHAnsi"/>
          <w:color w:val="000000"/>
          <w:lang w:eastAsia="el-GR"/>
        </w:rPr>
        <w:t xml:space="preserve">το προσωπικό και </w:t>
      </w:r>
      <w:r w:rsidR="009469BA">
        <w:rPr>
          <w:rFonts w:eastAsia="Arial" w:cstheme="minorHAnsi"/>
          <w:color w:val="000000"/>
          <w:lang w:eastAsia="el-GR"/>
        </w:rPr>
        <w:t xml:space="preserve">τους </w:t>
      </w:r>
      <w:r w:rsidRPr="009E0CD0">
        <w:rPr>
          <w:rFonts w:eastAsia="Arial" w:cstheme="minorHAnsi"/>
          <w:color w:val="000000"/>
          <w:lang w:eastAsia="el-GR"/>
        </w:rPr>
        <w:t xml:space="preserve">χρήστες των σχολικών </w:t>
      </w:r>
      <w:r w:rsidRPr="009E0CD0">
        <w:rPr>
          <w:rFonts w:eastAsia="Arial" w:cstheme="minorHAnsi"/>
          <w:noProof/>
          <w:color w:val="000000"/>
          <w:lang w:eastAsia="el-GR"/>
        </w:rPr>
        <w:drawing>
          <wp:inline distT="0" distB="0" distL="0" distR="0" wp14:anchorId="2E814323" wp14:editId="2FF95781">
            <wp:extent cx="3231" cy="9695"/>
            <wp:effectExtent l="0" t="0" r="0" b="0"/>
            <wp:docPr id="15" name="Picture 4559"/>
            <wp:cNvGraphicFramePr/>
            <a:graphic xmlns:a="http://schemas.openxmlformats.org/drawingml/2006/main">
              <a:graphicData uri="http://schemas.openxmlformats.org/drawingml/2006/picture">
                <pic:pic xmlns:pic="http://schemas.openxmlformats.org/drawingml/2006/picture">
                  <pic:nvPicPr>
                    <pic:cNvPr id="4559" name="Picture 4559"/>
                    <pic:cNvPicPr/>
                  </pic:nvPicPr>
                  <pic:blipFill>
                    <a:blip r:embed="rId13"/>
                    <a:stretch>
                      <a:fillRect/>
                    </a:stretch>
                  </pic:blipFill>
                  <pic:spPr>
                    <a:xfrm>
                      <a:off x="0" y="0"/>
                      <a:ext cx="3231" cy="9695"/>
                    </a:xfrm>
                    <a:prstGeom prst="rect">
                      <a:avLst/>
                    </a:prstGeom>
                  </pic:spPr>
                </pic:pic>
              </a:graphicData>
            </a:graphic>
          </wp:inline>
        </w:drawing>
      </w:r>
      <w:r w:rsidRPr="009E0CD0">
        <w:rPr>
          <w:rFonts w:eastAsia="Arial" w:cstheme="minorHAnsi"/>
          <w:color w:val="000000"/>
          <w:lang w:eastAsia="el-GR"/>
        </w:rPr>
        <w:t>συγκροτημάτων, εφόσον η τοποθέτηση γίνεται κατά τη λειτουργία των σχολικών συγκροτημάτων, και θα προχωρήσει σε επί τόπου τροποποιήσεις της μελέτης, εάν απαιτηθεί από τις υφιστάμενες συνθήκες.</w:t>
      </w:r>
    </w:p>
    <w:p w14:paraId="7B0D73BA" w14:textId="450A93E0" w:rsidR="007B3B92" w:rsidRPr="009E0CD0" w:rsidRDefault="007B3B92" w:rsidP="007B3B92">
      <w:pPr>
        <w:spacing w:after="0" w:line="240" w:lineRule="auto"/>
        <w:jc w:val="both"/>
        <w:rPr>
          <w:rFonts w:eastAsia="Arial" w:cstheme="minorHAnsi"/>
          <w:color w:val="000000"/>
          <w:lang w:eastAsia="el-GR"/>
        </w:rPr>
      </w:pPr>
      <w:r w:rsidRPr="009E0CD0">
        <w:rPr>
          <w:rFonts w:eastAsia="Arial" w:cstheme="minorHAnsi"/>
          <w:color w:val="000000"/>
          <w:lang w:eastAsia="el-GR"/>
        </w:rPr>
        <w:lastRenderedPageBreak/>
        <w:t xml:space="preserve">Οι αναγραφόμενες ανά άρθρο διαστάσεις δίδονται κατά προσέγγιση. Μικρές διαφοροποιήσεις (της τάξεως των </w:t>
      </w:r>
      <w:r w:rsidRPr="009E0CD0">
        <w:rPr>
          <w:rFonts w:eastAsia="Arial" w:cstheme="minorHAnsi"/>
          <w:color w:val="000000"/>
          <w:lang w:val="en-US" w:eastAsia="el-GR"/>
        </w:rPr>
        <w:t>max</w:t>
      </w:r>
      <w:r w:rsidRPr="009E0CD0">
        <w:rPr>
          <w:rFonts w:eastAsia="Arial" w:cstheme="minorHAnsi"/>
          <w:color w:val="000000"/>
          <w:lang w:eastAsia="el-GR"/>
        </w:rPr>
        <w:t xml:space="preserve"> 5</w:t>
      </w:r>
      <w:r w:rsidRPr="009E0CD0">
        <w:rPr>
          <w:rFonts w:eastAsia="Arial" w:cstheme="minorHAnsi"/>
          <w:color w:val="000000"/>
          <w:lang w:val="en-US" w:eastAsia="el-GR"/>
        </w:rPr>
        <w:t>cm</w:t>
      </w:r>
      <w:r w:rsidRPr="009E0CD0">
        <w:rPr>
          <w:rFonts w:eastAsia="Arial" w:cstheme="minorHAnsi"/>
          <w:color w:val="000000"/>
          <w:lang w:eastAsia="el-GR"/>
        </w:rPr>
        <w:t>) στις συνολικές διαστάσεις είναι δυνατόν να γίνουν αποδεκτές πάντα κατά τη κρίση της Υπηρεσίας.</w:t>
      </w:r>
    </w:p>
    <w:p w14:paraId="02770837" w14:textId="441734C5" w:rsidR="00424C76" w:rsidRDefault="007B3B92" w:rsidP="007B3B92">
      <w:pPr>
        <w:spacing w:after="0" w:line="240" w:lineRule="auto"/>
        <w:jc w:val="both"/>
        <w:rPr>
          <w:rFonts w:eastAsia="Arial" w:cstheme="minorHAnsi"/>
          <w:color w:val="000000"/>
          <w:lang w:eastAsia="el-GR"/>
        </w:rPr>
      </w:pPr>
      <w:r w:rsidRPr="009E0CD0">
        <w:rPr>
          <w:rFonts w:eastAsia="Arial" w:cstheme="minorHAnsi"/>
          <w:color w:val="000000"/>
          <w:lang w:eastAsia="el-GR"/>
        </w:rPr>
        <w:t xml:space="preserve">Η επιλογή των χρωμάτων </w:t>
      </w:r>
      <w:r w:rsidR="0031383C" w:rsidRPr="009E0CD0">
        <w:rPr>
          <w:rFonts w:eastAsia="Arial" w:cstheme="minorHAnsi"/>
          <w:color w:val="000000"/>
          <w:lang w:eastAsia="el-GR"/>
        </w:rPr>
        <w:t xml:space="preserve">τόσο στις προκατασκευασμένες μονάδες (εσωτερικά και εξωτερικά) όσο και στα υπόλοιπα είδη της μελέτης  </w:t>
      </w:r>
      <w:r w:rsidRPr="009E0CD0">
        <w:rPr>
          <w:rFonts w:eastAsia="Arial" w:cstheme="minorHAnsi"/>
          <w:color w:val="000000"/>
          <w:lang w:eastAsia="el-GR"/>
        </w:rPr>
        <w:t xml:space="preserve">θα γίνεται από την επιβλέπουσα υπηρεσία και μέσα από το </w:t>
      </w:r>
      <w:proofErr w:type="spellStart"/>
      <w:r w:rsidRPr="009E0CD0">
        <w:rPr>
          <w:rFonts w:eastAsia="Arial" w:cstheme="minorHAnsi"/>
          <w:color w:val="000000"/>
          <w:lang w:eastAsia="el-GR"/>
        </w:rPr>
        <w:t>χρωματολόγιο</w:t>
      </w:r>
      <w:proofErr w:type="spellEnd"/>
      <w:r w:rsidRPr="009E0CD0">
        <w:rPr>
          <w:rFonts w:eastAsia="Arial" w:cstheme="minorHAnsi"/>
          <w:color w:val="000000"/>
          <w:lang w:eastAsia="el-GR"/>
        </w:rPr>
        <w:t xml:space="preserve"> του υπό προμήθεια εξοπλισμού του προμηθευτή που θα επιλεγεί.</w:t>
      </w:r>
      <w:r w:rsidRPr="0031383C">
        <w:rPr>
          <w:rFonts w:eastAsia="Arial" w:cstheme="minorHAnsi"/>
          <w:color w:val="000000"/>
          <w:lang w:eastAsia="el-GR"/>
        </w:rPr>
        <w:t xml:space="preserve"> </w:t>
      </w:r>
    </w:p>
    <w:p w14:paraId="422EBAE2" w14:textId="6AA62BF2" w:rsidR="00424C76" w:rsidRPr="00CE164C" w:rsidRDefault="00424C76" w:rsidP="00424C76">
      <w:pPr>
        <w:spacing w:after="0" w:line="240" w:lineRule="auto"/>
        <w:ind w:left="26" w:right="21" w:hanging="5"/>
        <w:jc w:val="both"/>
        <w:rPr>
          <w:rFonts w:eastAsia="Arial" w:cstheme="minorHAnsi"/>
          <w:color w:val="000000"/>
          <w:lang w:eastAsia="el-GR"/>
        </w:rPr>
      </w:pPr>
      <w:bookmarkStart w:id="11" w:name="_Hlk54015905"/>
      <w:r w:rsidRPr="00CE164C">
        <w:rPr>
          <w:rFonts w:eastAsia="Arial" w:cstheme="minorHAnsi"/>
          <w:color w:val="000000"/>
          <w:lang w:eastAsia="el-GR"/>
        </w:rPr>
        <w:t xml:space="preserve">Ο κατασκευαστής των μονάδων </w:t>
      </w:r>
      <w:r w:rsidR="009469BA">
        <w:rPr>
          <w:rFonts w:eastAsia="Arial" w:cstheme="minorHAnsi"/>
          <w:color w:val="000000"/>
          <w:lang w:eastAsia="el-GR"/>
        </w:rPr>
        <w:t xml:space="preserve">(ανεξάρτητα αν είναι ο ίδιος </w:t>
      </w:r>
      <w:r w:rsidRPr="00CE164C">
        <w:rPr>
          <w:rFonts w:eastAsia="Arial" w:cstheme="minorHAnsi"/>
          <w:color w:val="000000"/>
          <w:lang w:eastAsia="el-GR"/>
        </w:rPr>
        <w:t>ανάδοχος/προμηθευτής</w:t>
      </w:r>
      <w:r w:rsidR="009469BA">
        <w:rPr>
          <w:rFonts w:eastAsia="Arial" w:cstheme="minorHAnsi"/>
          <w:color w:val="000000"/>
          <w:lang w:eastAsia="el-GR"/>
        </w:rPr>
        <w:t xml:space="preserve">) σε κάθε περίπτωση </w:t>
      </w:r>
      <w:r w:rsidRPr="00CE164C">
        <w:rPr>
          <w:rFonts w:eastAsia="Arial" w:cstheme="minorHAnsi"/>
          <w:color w:val="000000"/>
          <w:lang w:eastAsia="el-GR"/>
        </w:rPr>
        <w:t xml:space="preserve"> θα πρέπει να έχει εγκαταστήσει και να εφαρμόζει :</w:t>
      </w:r>
    </w:p>
    <w:p w14:paraId="435F13BB" w14:textId="3B2EE40B" w:rsidR="00424C76" w:rsidRPr="00CE164C" w:rsidRDefault="00424C76" w:rsidP="00424C76">
      <w:pPr>
        <w:pStyle w:val="a3"/>
        <w:numPr>
          <w:ilvl w:val="0"/>
          <w:numId w:val="31"/>
        </w:numPr>
        <w:spacing w:after="0" w:line="240" w:lineRule="auto"/>
        <w:ind w:right="21"/>
        <w:jc w:val="both"/>
        <w:rPr>
          <w:rFonts w:eastAsia="Arial" w:cstheme="minorHAnsi"/>
          <w:color w:val="000000"/>
          <w:lang w:eastAsia="el-GR"/>
        </w:rPr>
      </w:pPr>
      <w:r w:rsidRPr="00CE164C">
        <w:rPr>
          <w:rFonts w:eastAsia="Arial" w:cstheme="minorHAnsi"/>
          <w:color w:val="000000"/>
          <w:lang w:eastAsia="el-GR"/>
        </w:rPr>
        <w:t xml:space="preserve">σύστημα διασφάλισης διαχείρισης Ποιότητας που θα πιστοποιείται με πιστοποιητικό συστήματος </w:t>
      </w:r>
      <w:r w:rsidRPr="00CE164C">
        <w:rPr>
          <w:rFonts w:eastAsia="Arial" w:cstheme="minorHAnsi"/>
          <w:color w:val="000000"/>
          <w:lang w:val="en-US" w:eastAsia="el-GR"/>
        </w:rPr>
        <w:t>EN</w:t>
      </w:r>
      <w:r w:rsidRPr="00CE164C">
        <w:rPr>
          <w:rFonts w:eastAsia="Arial" w:cstheme="minorHAnsi"/>
          <w:color w:val="000000"/>
          <w:lang w:eastAsia="el-GR"/>
        </w:rPr>
        <w:t xml:space="preserve"> </w:t>
      </w:r>
      <w:r w:rsidRPr="00CE164C">
        <w:rPr>
          <w:rFonts w:eastAsia="Arial" w:cstheme="minorHAnsi"/>
          <w:color w:val="000000"/>
          <w:lang w:val="en-US" w:eastAsia="el-GR"/>
        </w:rPr>
        <w:t>ISO</w:t>
      </w:r>
      <w:r w:rsidRPr="00CE164C">
        <w:rPr>
          <w:rFonts w:eastAsia="Arial" w:cstheme="minorHAnsi"/>
          <w:color w:val="000000"/>
          <w:lang w:eastAsia="el-GR"/>
        </w:rPr>
        <w:t xml:space="preserve"> 9001: 2015 ή άλλο ισοδύναμο, </w:t>
      </w:r>
    </w:p>
    <w:p w14:paraId="64178DD2" w14:textId="7AD54D38" w:rsidR="00424C76" w:rsidRPr="00CE164C" w:rsidRDefault="00424C76" w:rsidP="00424C76">
      <w:pPr>
        <w:pStyle w:val="a3"/>
        <w:numPr>
          <w:ilvl w:val="0"/>
          <w:numId w:val="31"/>
        </w:numPr>
        <w:spacing w:after="0" w:line="240" w:lineRule="auto"/>
        <w:ind w:right="21"/>
        <w:jc w:val="both"/>
        <w:rPr>
          <w:rFonts w:eastAsia="Arial" w:cstheme="minorHAnsi"/>
          <w:color w:val="000000"/>
          <w:lang w:eastAsia="el-GR"/>
        </w:rPr>
      </w:pPr>
      <w:r w:rsidRPr="00CE164C">
        <w:rPr>
          <w:rFonts w:eastAsia="Arial" w:cstheme="minorHAnsi"/>
          <w:color w:val="000000"/>
          <w:lang w:eastAsia="el-GR"/>
        </w:rPr>
        <w:t xml:space="preserve">σύστημα περιβαλλοντικής διαχείρισης που θα πιστοποιείται με πιστοποιητικό συστήματος </w:t>
      </w:r>
      <w:r w:rsidRPr="00CE164C">
        <w:rPr>
          <w:rFonts w:eastAsia="Arial" w:cstheme="minorHAnsi"/>
          <w:color w:val="000000"/>
          <w:lang w:val="en-US" w:eastAsia="el-GR"/>
        </w:rPr>
        <w:t>EN</w:t>
      </w:r>
      <w:r w:rsidRPr="00CE164C">
        <w:rPr>
          <w:rFonts w:eastAsia="Arial" w:cstheme="minorHAnsi"/>
          <w:color w:val="000000"/>
          <w:lang w:eastAsia="el-GR"/>
        </w:rPr>
        <w:t xml:space="preserve"> </w:t>
      </w:r>
      <w:r w:rsidRPr="00CE164C">
        <w:rPr>
          <w:rFonts w:eastAsia="Arial" w:cstheme="minorHAnsi"/>
          <w:color w:val="000000"/>
          <w:lang w:val="en-US" w:eastAsia="el-GR"/>
        </w:rPr>
        <w:t>ISO</w:t>
      </w:r>
      <w:r w:rsidRPr="00CE164C">
        <w:rPr>
          <w:rFonts w:eastAsia="Arial" w:cstheme="minorHAnsi"/>
          <w:color w:val="000000"/>
          <w:lang w:eastAsia="el-GR"/>
        </w:rPr>
        <w:t xml:space="preserve"> 14001:2015 ή άλλο ισοδύναμο</w:t>
      </w:r>
    </w:p>
    <w:p w14:paraId="129721B1" w14:textId="500A03EE" w:rsidR="00424C76" w:rsidRPr="00CE164C" w:rsidRDefault="00424C76" w:rsidP="007B3B92">
      <w:pPr>
        <w:pStyle w:val="a3"/>
        <w:numPr>
          <w:ilvl w:val="0"/>
          <w:numId w:val="31"/>
        </w:numPr>
        <w:spacing w:after="0" w:line="240" w:lineRule="auto"/>
        <w:ind w:right="21"/>
        <w:jc w:val="both"/>
        <w:rPr>
          <w:rFonts w:eastAsia="Arial" w:cstheme="minorHAnsi"/>
          <w:color w:val="000000"/>
          <w:lang w:eastAsia="el-GR"/>
        </w:rPr>
      </w:pPr>
      <w:r w:rsidRPr="00CE164C">
        <w:rPr>
          <w:rFonts w:eastAsia="Arial" w:cstheme="minorHAnsi"/>
          <w:color w:val="000000"/>
          <w:lang w:eastAsia="el-GR"/>
        </w:rPr>
        <w:t xml:space="preserve">σύστημα διαχείρισης υγείας και ασφάλειας στην εργασία που θα πιστοποιείται με πιστοποιητικό συστήματος </w:t>
      </w:r>
      <w:r w:rsidRPr="00CE164C">
        <w:rPr>
          <w:rFonts w:eastAsia="Arial" w:cstheme="minorHAnsi"/>
          <w:color w:val="000000"/>
          <w:lang w:val="en-US" w:eastAsia="el-GR"/>
        </w:rPr>
        <w:t>OHSAS</w:t>
      </w:r>
      <w:r w:rsidRPr="00CE164C">
        <w:rPr>
          <w:rFonts w:eastAsia="Arial" w:cstheme="minorHAnsi"/>
          <w:color w:val="000000"/>
          <w:lang w:eastAsia="el-GR"/>
        </w:rPr>
        <w:t xml:space="preserve"> 18001:2007-ΕΛΟΤ 1801:2008 ή άλλο ισοδύναμο .</w:t>
      </w:r>
    </w:p>
    <w:bookmarkEnd w:id="11"/>
    <w:p w14:paraId="1F80BFE2" w14:textId="3B62FA58" w:rsidR="00424C76" w:rsidRPr="00CE164C" w:rsidRDefault="00424C76" w:rsidP="00424C76">
      <w:pPr>
        <w:spacing w:after="0" w:line="240" w:lineRule="auto"/>
        <w:jc w:val="both"/>
        <w:rPr>
          <w:rFonts w:ascii="Calibri" w:eastAsia="Arial" w:hAnsi="Calibri" w:cs="Calibri"/>
          <w:color w:val="000000"/>
          <w:lang w:eastAsia="el-GR"/>
        </w:rPr>
      </w:pPr>
      <w:r w:rsidRPr="00CE164C">
        <w:rPr>
          <w:rFonts w:ascii="Calibri" w:eastAsia="Arial" w:hAnsi="Calibri" w:cs="Calibri"/>
          <w:color w:val="000000"/>
          <w:lang w:eastAsia="el-GR"/>
        </w:rPr>
        <w:t xml:space="preserve">Επισημαίνεται ότι τα προς προμήθεια είδη θα πρέπει να είναι σύμφωνα με τις αντίστοιχες ελληνικές κανονιστικές διατάξεις, νόμους, οδηγίες, συστάσεις, εγκύκλιους </w:t>
      </w:r>
      <w:proofErr w:type="spellStart"/>
      <w:r w:rsidRPr="00CE164C">
        <w:rPr>
          <w:rFonts w:ascii="Calibri" w:eastAsia="Arial" w:hAnsi="Calibri" w:cs="Calibri"/>
          <w:color w:val="000000"/>
          <w:lang w:eastAsia="el-GR"/>
        </w:rPr>
        <w:t>κ.λ.π</w:t>
      </w:r>
      <w:proofErr w:type="spellEnd"/>
      <w:r w:rsidRPr="00CE164C">
        <w:rPr>
          <w:rFonts w:ascii="Calibri" w:eastAsia="Arial" w:hAnsi="Calibri" w:cs="Calibri"/>
          <w:color w:val="000000"/>
          <w:lang w:eastAsia="el-GR"/>
        </w:rPr>
        <w:t>., καθώς και τα Διεθνή Πρότυπα ISO, τα Ευρωπαϊκά Πρότυπα ΕΝ που έχουν καταστεί υποχρεωτικά καθώς και τις αντίστοιχες Ευρωπαϊκές Οδηγίες του ΕΛΟΤ, τις ΤΟΤΕΕ, τους Εθνικούς Κανονισμούς και τα Πρότυπα, όπως ισχύουν ανά περίπτωσ</w:t>
      </w:r>
      <w:r w:rsidR="009469BA">
        <w:rPr>
          <w:rFonts w:ascii="Calibri" w:eastAsia="Arial" w:hAnsi="Calibri" w:cs="Calibri"/>
          <w:color w:val="000000"/>
          <w:lang w:eastAsia="el-GR"/>
        </w:rPr>
        <w:t>η</w:t>
      </w:r>
      <w:r w:rsidRPr="00CE164C">
        <w:rPr>
          <w:rFonts w:ascii="Calibri" w:eastAsia="Arial" w:hAnsi="Calibri" w:cs="Calibri"/>
          <w:color w:val="000000"/>
          <w:lang w:eastAsia="el-GR"/>
        </w:rPr>
        <w:t>.</w:t>
      </w:r>
    </w:p>
    <w:p w14:paraId="2C039886" w14:textId="15BEACDF" w:rsidR="00365E29" w:rsidRPr="007E6251" w:rsidRDefault="00424C76" w:rsidP="007E6251">
      <w:pPr>
        <w:spacing w:after="0" w:line="240" w:lineRule="auto"/>
        <w:jc w:val="both"/>
        <w:rPr>
          <w:rFonts w:eastAsia="Arial" w:cstheme="minorHAnsi"/>
          <w:color w:val="000000"/>
          <w:lang w:eastAsia="el-GR"/>
        </w:rPr>
      </w:pPr>
      <w:r w:rsidRPr="00CE164C">
        <w:rPr>
          <w:rFonts w:ascii="Calibri" w:eastAsia="Arial" w:hAnsi="Calibri" w:cs="Calibri"/>
          <w:color w:val="000000"/>
          <w:lang w:eastAsia="el-GR"/>
        </w:rPr>
        <w:t xml:space="preserve"> Όλα τα τυχόν χρησιμοποιούμενα προϊόντα δομικών κατασκευών θα πρέπει, κατά περίπτωση, να συμμορφώνονται με την ΚΥΑ </w:t>
      </w:r>
      <w:proofErr w:type="spellStart"/>
      <w:r w:rsidRPr="00CE164C">
        <w:rPr>
          <w:rFonts w:ascii="Calibri" w:eastAsia="Arial" w:hAnsi="Calibri" w:cs="Calibri"/>
          <w:color w:val="000000"/>
          <w:lang w:eastAsia="el-GR"/>
        </w:rPr>
        <w:t>Αριθμ</w:t>
      </w:r>
      <w:proofErr w:type="spellEnd"/>
      <w:r w:rsidRPr="00CE164C">
        <w:rPr>
          <w:rFonts w:ascii="Calibri" w:eastAsia="Arial" w:hAnsi="Calibri" w:cs="Calibri"/>
          <w:color w:val="000000"/>
          <w:lang w:eastAsia="el-GR"/>
        </w:rPr>
        <w:t xml:space="preserve">. 6690 – ΦΕΚ Β 1914/12 (Προϊόντα Δομικών Κατασκευών) και τις «οδηγίες νέας προσέγγισης» (2006/C134/01 και τον Κανονισμό (ΕΚ) </w:t>
      </w:r>
      <w:proofErr w:type="spellStart"/>
      <w:r w:rsidRPr="00CE164C">
        <w:rPr>
          <w:rFonts w:ascii="Calibri" w:eastAsia="Arial" w:hAnsi="Calibri" w:cs="Calibri"/>
          <w:color w:val="000000"/>
          <w:lang w:eastAsia="el-GR"/>
        </w:rPr>
        <w:t>αριθμ</w:t>
      </w:r>
      <w:proofErr w:type="spellEnd"/>
      <w:r w:rsidRPr="00CE164C">
        <w:rPr>
          <w:rFonts w:ascii="Calibri" w:eastAsia="Arial" w:hAnsi="Calibri" w:cs="Calibri"/>
          <w:color w:val="000000"/>
          <w:lang w:eastAsia="el-GR"/>
        </w:rPr>
        <w:t xml:space="preserve">. 765/2008 του Ευρωπαϊκού </w:t>
      </w:r>
      <w:r w:rsidRPr="007E6251">
        <w:rPr>
          <w:rFonts w:eastAsia="Arial" w:cstheme="minorHAnsi"/>
          <w:color w:val="000000"/>
          <w:lang w:eastAsia="el-GR"/>
        </w:rPr>
        <w:t xml:space="preserve">Κοινοβουλίου και του Συμβουλίου της 9ης Ιουλίου 2008 (όσον αφορά τα προϊόντα του τομέα των Δομικών Κατασκευών) της Ευρωπαϊκής Ένωσης (Σήμανση CE). Η τεκμηρίωση της συμμόρφωσης αυτής, όπου απαιτείται, θα γίνεται με την προσκόμιση των απαραίτητων πιστοποιητικών. </w:t>
      </w:r>
      <w:r w:rsidRPr="007E6251">
        <w:rPr>
          <w:rFonts w:cstheme="minorHAnsi"/>
        </w:rPr>
        <w:t xml:space="preserve">Απαραίτητη προϋπόθεση για τη χρήση των οποιοδήποτε υλικών και την ενσωμάτωση τους στην </w:t>
      </w:r>
      <w:r w:rsidRPr="007E6251">
        <w:rPr>
          <w:rFonts w:eastAsia="Arial" w:cstheme="minorHAnsi"/>
          <w:color w:val="000000"/>
          <w:lang w:eastAsia="el-GR"/>
        </w:rPr>
        <w:t>κατασκευή, είναι η τήρηση της οδηγίας 89/106/21-12-08 και 93/68 της Ευρωπαϊκής Κοινότητας και το Εσωτερικό Δίκαιο Π.Δ. 334-94 (ΦΕΚ 176 Α’/1994) και ΥΑ 5328/122 (ΦΕΚ386 Β’/2007). Συνεπώς μόνο προϊόντα με τις κατάλληλες πιστοποιήσεις ENISO μπορούν να χρησιμοποιηθούν.</w:t>
      </w:r>
    </w:p>
    <w:p w14:paraId="7578C4E0" w14:textId="207509ED" w:rsidR="00365E29" w:rsidRPr="007E6251" w:rsidRDefault="007E6251" w:rsidP="009E2A2A">
      <w:pPr>
        <w:spacing w:after="0" w:line="240" w:lineRule="auto"/>
        <w:ind w:right="-1" w:hanging="11"/>
        <w:jc w:val="both"/>
        <w:rPr>
          <w:rFonts w:eastAsia="Arial" w:cstheme="minorHAnsi"/>
          <w:bCs/>
          <w:color w:val="000000"/>
          <w:lang w:eastAsia="el-GR"/>
        </w:rPr>
      </w:pPr>
      <w:r w:rsidRPr="007E6251">
        <w:rPr>
          <w:rFonts w:eastAsia="Arial" w:cstheme="minorHAnsi"/>
          <w:bCs/>
          <w:color w:val="000000"/>
          <w:lang w:eastAsia="el-GR"/>
        </w:rPr>
        <w:t xml:space="preserve">Για λόγους ενημέρωσης των πολιτών και των ωφελούμενων της δράσης, με την έναρξη υλοποίησης της προμήθειας, σε σημεία ευδιάκριτα και </w:t>
      </w:r>
      <w:proofErr w:type="spellStart"/>
      <w:r w:rsidRPr="007E6251">
        <w:rPr>
          <w:rFonts w:eastAsia="Arial" w:cstheme="minorHAnsi"/>
          <w:bCs/>
          <w:color w:val="000000"/>
          <w:lang w:eastAsia="el-GR"/>
        </w:rPr>
        <w:t>προσβάσιμα</w:t>
      </w:r>
      <w:proofErr w:type="spellEnd"/>
      <w:r w:rsidRPr="007E6251">
        <w:rPr>
          <w:rFonts w:eastAsia="Arial" w:cstheme="minorHAnsi"/>
          <w:bCs/>
          <w:color w:val="000000"/>
          <w:lang w:eastAsia="el-GR"/>
        </w:rPr>
        <w:t xml:space="preserve"> από το κοινό, θα τοποθετηθούν τρείς (μία σε κάθε χώρο τοποθέτησης των μονάδων) προσωρινές πινακίδες στην οποία θα υπάρχουν το εθνόσημο της Ελληνικής Δημοκρατίας και τα βασικά στοιχεία της ταυτότητας του έργου (ονομασία έργου: «ΠΡΟΣΩΡΙΝΕΣ ΕΓΚΑΤΑΣΤΑΣΕΙΣ ΣΤΕΓΑΣΗΣ ΓΙΑ ΤΗΝ ΚΑΛΥΨΗ ΕΠΕΙΓΟΥΣΩΝ ΑΝΑΓΚΩΝ ΤΗΣ ΔΙΧΡΟΝΗΣ ΠΡΟΣΧΟΛΙΚΗΣ ΕΚΠΑΙΔΕΥΣΗΣ ΤΩΝ ΣΧΟΛΕΙΩΝ …(ονομασία σχολείων)... ΤΟΥ ΔΗΜΟΥ ΝΕΑΣ ΣΜΥΡΝΗΣ», προϋπολογισμός: ……….…. € </w:t>
      </w:r>
      <w:proofErr w:type="spellStart"/>
      <w:r w:rsidRPr="007E6251">
        <w:rPr>
          <w:rFonts w:eastAsia="Arial" w:cstheme="minorHAnsi"/>
          <w:bCs/>
          <w:color w:val="000000"/>
          <w:lang w:eastAsia="el-GR"/>
        </w:rPr>
        <w:t>συμπ</w:t>
      </w:r>
      <w:proofErr w:type="spellEnd"/>
      <w:r w:rsidRPr="007E6251">
        <w:rPr>
          <w:rFonts w:eastAsia="Arial" w:cstheme="minorHAnsi"/>
          <w:bCs/>
          <w:color w:val="000000"/>
          <w:lang w:eastAsia="el-GR"/>
        </w:rPr>
        <w:t xml:space="preserve">. Φ.Π.Α., Χρηματοδότηση: Εθνικό Σκέλος Προγράμματος Δημοσίων Επενδύσεων Υπουργείου Παιδείας, Έρευνας και Θρησκευμάτων, φορέας υλοποίησης: Δήμος Νέας Σμύρνης ). Η προσωρινή πινακίδα θα παραμείνει καθ’ όλη τη διάρκεια υλοποίησης του έργου και θα έχει διαστάσεις κατάλληλες ώστε να είναι εύκολα αναγνώσιμη. </w:t>
      </w:r>
      <w:r w:rsidRPr="007E6251">
        <w:rPr>
          <w:rFonts w:eastAsia="Calibri" w:cstheme="minorHAnsi"/>
          <w:bCs/>
        </w:rPr>
        <w:t>Με την ολοκλήρωση της προμήθειας</w:t>
      </w:r>
      <w:r w:rsidRPr="007E6251">
        <w:rPr>
          <w:rFonts w:eastAsia="Arial" w:cstheme="minorHAnsi"/>
          <w:bCs/>
          <w:color w:val="000000"/>
          <w:lang w:eastAsia="el-GR"/>
        </w:rPr>
        <w:t>,</w:t>
      </w:r>
      <w:r>
        <w:rPr>
          <w:rFonts w:eastAsia="Arial" w:cstheme="minorHAnsi"/>
          <w:bCs/>
          <w:color w:val="000000"/>
          <w:lang w:eastAsia="el-GR"/>
        </w:rPr>
        <w:t xml:space="preserve"> </w:t>
      </w:r>
      <w:r w:rsidRPr="007E6251">
        <w:rPr>
          <w:rFonts w:eastAsia="Arial" w:cstheme="minorHAnsi"/>
          <w:bCs/>
          <w:color w:val="000000"/>
          <w:lang w:eastAsia="el-GR"/>
        </w:rPr>
        <w:t>οι προσωρινές πινακίδες θα αποσυρθούν και θα αντικατασταθούν από τον ανάδοχο από μόνιμες αναμνηστικές πινακίδες που θα τοποθετηθούν σε ευδιάκριτο σημείο στην εξωτερική πλευρά κάθε αίθουσας και γραφείου</w:t>
      </w:r>
      <w:r w:rsidRPr="007E6251">
        <w:rPr>
          <w:rFonts w:eastAsia="Arial" w:cstheme="minorHAnsi"/>
          <w:color w:val="000000"/>
          <w:lang w:eastAsia="el-GR"/>
        </w:rPr>
        <w:t xml:space="preserve">, σύμφωνα με την υπ' </w:t>
      </w:r>
      <w:proofErr w:type="spellStart"/>
      <w:r w:rsidRPr="007E6251">
        <w:rPr>
          <w:rFonts w:eastAsia="Arial" w:cstheme="minorHAnsi"/>
          <w:color w:val="000000"/>
          <w:lang w:eastAsia="el-GR"/>
        </w:rPr>
        <w:t>άρ</w:t>
      </w:r>
      <w:proofErr w:type="spellEnd"/>
      <w:r w:rsidRPr="007E6251">
        <w:rPr>
          <w:rFonts w:eastAsia="Arial" w:cstheme="minorHAnsi"/>
          <w:color w:val="000000"/>
          <w:lang w:eastAsia="el-GR"/>
        </w:rPr>
        <w:t>. 41002/Β9/Φ8/204/27-03-2020 πρόσκληση του Υπ</w:t>
      </w:r>
      <w:r>
        <w:rPr>
          <w:rFonts w:eastAsia="Arial" w:cstheme="minorHAnsi"/>
          <w:color w:val="000000"/>
          <w:lang w:eastAsia="el-GR"/>
        </w:rPr>
        <w:t>.</w:t>
      </w:r>
      <w:r w:rsidRPr="007E6251">
        <w:rPr>
          <w:rFonts w:eastAsia="Arial" w:cstheme="minorHAnsi"/>
          <w:color w:val="000000"/>
          <w:lang w:eastAsia="el-GR"/>
        </w:rPr>
        <w:t xml:space="preserve"> Παιδείας &amp; Θρησκευμάτων.</w:t>
      </w:r>
      <w:r>
        <w:rPr>
          <w:rFonts w:eastAsia="Arial" w:cstheme="minorHAnsi"/>
          <w:color w:val="000000"/>
          <w:lang w:eastAsia="el-GR"/>
        </w:rPr>
        <w:t xml:space="preserve"> </w:t>
      </w:r>
      <w:r w:rsidRPr="007E6251">
        <w:rPr>
          <w:rFonts w:eastAsia="Arial" w:cstheme="minorHAnsi"/>
          <w:bCs/>
          <w:color w:val="000000"/>
          <w:lang w:eastAsia="el-GR"/>
        </w:rPr>
        <w:t>Η κάθε πινακίδα θα είναι κατασκευασμένη από κατάλληλο υλικό και σε μέγεθος προσαρμοσμένο στον χώρο όπου τοποθετείται και φέρει τα βασικά στοιχεία της ταυτότητας</w:t>
      </w:r>
      <w:r w:rsidRPr="007E6251">
        <w:rPr>
          <w:rFonts w:eastAsia="Calibri" w:cstheme="minorHAnsi"/>
          <w:bCs/>
        </w:rPr>
        <w:t xml:space="preserve"> του έργου, όπως το εθνόσημο της Ελλ</w:t>
      </w:r>
      <w:r>
        <w:rPr>
          <w:rFonts w:eastAsia="Calibri" w:cstheme="minorHAnsi"/>
          <w:bCs/>
        </w:rPr>
        <w:t>.</w:t>
      </w:r>
      <w:r w:rsidRPr="007E6251">
        <w:rPr>
          <w:rFonts w:eastAsia="Calibri" w:cstheme="minorHAnsi"/>
          <w:bCs/>
        </w:rPr>
        <w:t xml:space="preserve"> Δημοκρατίας, τίτλος έργου, έτος υλοποίησης, προϋπολογισμός: το ποσό και αναφορά ότι καλύπτεται από το Εθνικό Σκέλος του </w:t>
      </w:r>
      <w:proofErr w:type="spellStart"/>
      <w:r w:rsidRPr="007E6251">
        <w:rPr>
          <w:rFonts w:eastAsia="Calibri" w:cstheme="minorHAnsi"/>
          <w:bCs/>
        </w:rPr>
        <w:t>Προγρ</w:t>
      </w:r>
      <w:proofErr w:type="spellEnd"/>
      <w:r>
        <w:rPr>
          <w:rFonts w:eastAsia="Calibri" w:cstheme="minorHAnsi"/>
          <w:bCs/>
        </w:rPr>
        <w:t>.</w:t>
      </w:r>
      <w:r w:rsidRPr="007E6251">
        <w:rPr>
          <w:rFonts w:eastAsia="Calibri" w:cstheme="minorHAnsi"/>
          <w:bCs/>
        </w:rPr>
        <w:t xml:space="preserve"> Δημοσίων Επενδύσεων, φορέας χρηματοδότησης: Υπ</w:t>
      </w:r>
      <w:r>
        <w:rPr>
          <w:rFonts w:eastAsia="Calibri" w:cstheme="minorHAnsi"/>
          <w:bCs/>
        </w:rPr>
        <w:t>.</w:t>
      </w:r>
      <w:r w:rsidRPr="007E6251">
        <w:rPr>
          <w:rFonts w:eastAsia="Calibri" w:cstheme="minorHAnsi"/>
          <w:bCs/>
        </w:rPr>
        <w:t xml:space="preserve"> Παιδείας και Θρησκευμάτων, φορέας υλοποίησης: ονομασία Δήμου. Το υλικό κατασκευής και ο τρόπος τοποθέτησης των μόνιμων πινακίδων θα πρέπει να εξασφαλίζουν τη μόνιμη εγκατάστασή τους. Η δαπάνη για τις πινακίδες καλύπτεται από τον προϋπολογισμό </w:t>
      </w:r>
      <w:r>
        <w:rPr>
          <w:rFonts w:eastAsia="Calibri" w:cstheme="minorHAnsi"/>
          <w:bCs/>
        </w:rPr>
        <w:t xml:space="preserve">της μελέτης </w:t>
      </w:r>
      <w:r w:rsidRPr="007E6251">
        <w:rPr>
          <w:rFonts w:eastAsia="Calibri" w:cstheme="minorHAnsi"/>
          <w:bCs/>
        </w:rPr>
        <w:t xml:space="preserve">και συμπεριλαμβάνεται στις υποχρεώσεις του προμηθευτή, χωρίς καμία επιπλέον αξίωση.  </w:t>
      </w:r>
    </w:p>
    <w:p w14:paraId="5AFC913C" w14:textId="79B4748D" w:rsidR="001A58AE" w:rsidRPr="000C2487" w:rsidRDefault="0091130B" w:rsidP="009E2A2A">
      <w:pPr>
        <w:spacing w:after="0" w:line="240" w:lineRule="auto"/>
        <w:ind w:hanging="11"/>
        <w:jc w:val="both"/>
        <w:rPr>
          <w:rFonts w:eastAsia="Tahoma" w:cstheme="minorHAnsi"/>
          <w:b/>
          <w:bCs/>
        </w:rPr>
      </w:pPr>
      <w:r w:rsidRPr="000C2487">
        <w:rPr>
          <w:rFonts w:eastAsia="Tahoma" w:cstheme="minorHAnsi"/>
          <w:b/>
          <w:bCs/>
        </w:rPr>
        <w:t xml:space="preserve">Στην ομάδα </w:t>
      </w:r>
      <w:r w:rsidR="006153E3" w:rsidRPr="000C2487">
        <w:rPr>
          <w:rFonts w:eastAsia="Tahoma" w:cstheme="minorHAnsi"/>
          <w:b/>
          <w:bCs/>
        </w:rPr>
        <w:t>Α</w:t>
      </w:r>
      <w:r w:rsidRPr="000C2487">
        <w:rPr>
          <w:rFonts w:eastAsia="Tahoma" w:cstheme="minorHAnsi"/>
          <w:b/>
          <w:bCs/>
        </w:rPr>
        <w:t xml:space="preserve"> περιλαμβάνονται τρείς (3) τύποι μονάδων ελαφράς </w:t>
      </w:r>
      <w:proofErr w:type="spellStart"/>
      <w:r w:rsidRPr="000C2487">
        <w:rPr>
          <w:rFonts w:eastAsia="Tahoma" w:cstheme="minorHAnsi"/>
          <w:b/>
          <w:bCs/>
        </w:rPr>
        <w:t>λυόμενης</w:t>
      </w:r>
      <w:proofErr w:type="spellEnd"/>
      <w:r w:rsidRPr="000C2487">
        <w:rPr>
          <w:rFonts w:eastAsia="Tahoma" w:cstheme="minorHAnsi"/>
          <w:b/>
          <w:bCs/>
        </w:rPr>
        <w:t xml:space="preserve"> προκατασκευής</w:t>
      </w:r>
      <w:r w:rsidR="008601B6" w:rsidRPr="000C2487">
        <w:rPr>
          <w:rFonts w:eastAsia="Tahoma" w:cstheme="minorHAnsi"/>
          <w:b/>
          <w:bCs/>
        </w:rPr>
        <w:t xml:space="preserve">, σύμφωνα με τα </w:t>
      </w:r>
      <w:r w:rsidRPr="000C2487">
        <w:rPr>
          <w:rFonts w:eastAsia="Tahoma" w:cstheme="minorHAnsi"/>
          <w:b/>
          <w:bCs/>
        </w:rPr>
        <w:t xml:space="preserve">κάτωθι </w:t>
      </w:r>
      <w:r w:rsidR="00757AF7" w:rsidRPr="000C2487">
        <w:rPr>
          <w:rFonts w:eastAsia="Tahoma" w:cstheme="minorHAnsi"/>
          <w:b/>
          <w:bCs/>
        </w:rPr>
        <w:t>ειδικότερα αναφερόμενα</w:t>
      </w:r>
      <w:r w:rsidR="001A58AE">
        <w:rPr>
          <w:rFonts w:eastAsia="Tahoma" w:cstheme="minorHAnsi"/>
          <w:b/>
          <w:bCs/>
        </w:rPr>
        <w:t xml:space="preserve"> : </w:t>
      </w:r>
    </w:p>
    <w:p w14:paraId="500E9EA0" w14:textId="31E3A6E2" w:rsidR="001E4F3A" w:rsidRDefault="001A58AE" w:rsidP="001A58AE">
      <w:pPr>
        <w:spacing w:after="0" w:line="240" w:lineRule="auto"/>
        <w:jc w:val="both"/>
        <w:rPr>
          <w:rFonts w:eastAsia="Tahoma" w:cstheme="minorHAnsi"/>
          <w:b/>
          <w:bCs/>
        </w:rPr>
      </w:pPr>
      <w:r w:rsidRPr="001A58AE">
        <w:rPr>
          <w:rFonts w:eastAsia="Tahoma" w:cstheme="minorHAnsi"/>
          <w:b/>
          <w:bCs/>
        </w:rPr>
        <w:t>Α.1. Μ</w:t>
      </w:r>
      <w:r w:rsidR="008B3933">
        <w:rPr>
          <w:rFonts w:eastAsia="Tahoma" w:cstheme="minorHAnsi"/>
          <w:b/>
          <w:bCs/>
        </w:rPr>
        <w:t xml:space="preserve">ονάδα τύπου Α : Αίθουσα διδασκαλίας ελαφράς </w:t>
      </w:r>
      <w:proofErr w:type="spellStart"/>
      <w:r w:rsidR="008B3933">
        <w:rPr>
          <w:rFonts w:eastAsia="Tahoma" w:cstheme="minorHAnsi"/>
          <w:b/>
          <w:bCs/>
        </w:rPr>
        <w:t>λυόμενης</w:t>
      </w:r>
      <w:proofErr w:type="spellEnd"/>
      <w:r w:rsidR="008B3933">
        <w:rPr>
          <w:rFonts w:eastAsia="Tahoma" w:cstheme="minorHAnsi"/>
          <w:b/>
          <w:bCs/>
        </w:rPr>
        <w:t xml:space="preserve"> προκατασκευής</w:t>
      </w:r>
    </w:p>
    <w:p w14:paraId="2E6B2326" w14:textId="76440D42" w:rsidR="001A58AE" w:rsidRPr="001A58AE" w:rsidRDefault="001A58AE" w:rsidP="001A58AE">
      <w:pPr>
        <w:spacing w:after="0" w:line="240" w:lineRule="auto"/>
        <w:ind w:right="-142"/>
        <w:jc w:val="both"/>
        <w:rPr>
          <w:rFonts w:eastAsia="Tahoma" w:cstheme="minorHAnsi"/>
          <w:b/>
          <w:bCs/>
        </w:rPr>
      </w:pPr>
      <w:r w:rsidRPr="001A58AE">
        <w:rPr>
          <w:rFonts w:eastAsia="Tahoma" w:cstheme="minorHAnsi"/>
          <w:b/>
          <w:bCs/>
        </w:rPr>
        <w:t>Α.2.</w:t>
      </w:r>
      <w:r>
        <w:rPr>
          <w:rFonts w:eastAsia="Tahoma" w:cstheme="minorHAnsi"/>
          <w:b/>
          <w:bCs/>
        </w:rPr>
        <w:t xml:space="preserve"> </w:t>
      </w:r>
      <w:r w:rsidRPr="001A58AE">
        <w:rPr>
          <w:rFonts w:eastAsia="Tahoma" w:cstheme="minorHAnsi"/>
          <w:b/>
          <w:bCs/>
        </w:rPr>
        <w:t>Μ</w:t>
      </w:r>
      <w:r w:rsidR="008B3933">
        <w:rPr>
          <w:rFonts w:eastAsia="Tahoma" w:cstheme="minorHAnsi"/>
          <w:b/>
          <w:bCs/>
        </w:rPr>
        <w:t>ονάδα τύπου Β</w:t>
      </w:r>
      <w:r w:rsidRPr="001A58AE">
        <w:rPr>
          <w:rFonts w:eastAsia="Tahoma" w:cstheme="minorHAnsi"/>
          <w:b/>
          <w:bCs/>
        </w:rPr>
        <w:t>: Α</w:t>
      </w:r>
      <w:r w:rsidR="008B3933">
        <w:rPr>
          <w:rFonts w:eastAsia="Tahoma" w:cstheme="minorHAnsi"/>
          <w:b/>
          <w:bCs/>
        </w:rPr>
        <w:t xml:space="preserve">ίθουσα γραφείου ελαφράς </w:t>
      </w:r>
      <w:proofErr w:type="spellStart"/>
      <w:r w:rsidR="008B3933">
        <w:rPr>
          <w:rFonts w:eastAsia="Tahoma" w:cstheme="minorHAnsi"/>
          <w:b/>
          <w:bCs/>
        </w:rPr>
        <w:t>λυόμενης</w:t>
      </w:r>
      <w:proofErr w:type="spellEnd"/>
      <w:r w:rsidR="008B3933">
        <w:rPr>
          <w:rFonts w:eastAsia="Tahoma" w:cstheme="minorHAnsi"/>
          <w:b/>
          <w:bCs/>
        </w:rPr>
        <w:t xml:space="preserve"> προκατασκευής με προσάρτημα </w:t>
      </w:r>
      <w:proofErr w:type="spellStart"/>
      <w:r w:rsidR="008B3933">
        <w:rPr>
          <w:rFonts w:eastAsia="Tahoma" w:cstheme="minorHAnsi"/>
          <w:b/>
          <w:bCs/>
          <w:lang w:val="en-US"/>
        </w:rPr>
        <w:t>wc</w:t>
      </w:r>
      <w:proofErr w:type="spellEnd"/>
      <w:r w:rsidR="008B3933">
        <w:rPr>
          <w:rFonts w:eastAsia="Tahoma" w:cstheme="minorHAnsi"/>
          <w:b/>
          <w:bCs/>
        </w:rPr>
        <w:t xml:space="preserve"> </w:t>
      </w:r>
    </w:p>
    <w:p w14:paraId="753407AE" w14:textId="6C7FB0F4" w:rsidR="001A58AE" w:rsidRPr="001A58AE" w:rsidRDefault="001A58AE" w:rsidP="001A58AE">
      <w:pPr>
        <w:spacing w:after="0" w:line="240" w:lineRule="auto"/>
        <w:ind w:right="-142"/>
        <w:jc w:val="both"/>
        <w:rPr>
          <w:rFonts w:eastAsia="Tahoma" w:cstheme="minorHAnsi"/>
          <w:b/>
          <w:bCs/>
        </w:rPr>
      </w:pPr>
      <w:r w:rsidRPr="001A58AE">
        <w:rPr>
          <w:rFonts w:eastAsia="Tahoma" w:cstheme="minorHAnsi"/>
          <w:b/>
          <w:bCs/>
        </w:rPr>
        <w:t>Α.3. Μ</w:t>
      </w:r>
      <w:r w:rsidR="008B3933">
        <w:rPr>
          <w:rFonts w:eastAsia="Tahoma" w:cstheme="minorHAnsi"/>
          <w:b/>
          <w:bCs/>
        </w:rPr>
        <w:t>ονάδα τύπου Γ: Χώρος υγιεινής (</w:t>
      </w:r>
      <w:proofErr w:type="spellStart"/>
      <w:r w:rsidR="008B3933">
        <w:rPr>
          <w:rFonts w:eastAsia="Tahoma" w:cstheme="minorHAnsi"/>
          <w:b/>
          <w:bCs/>
          <w:lang w:val="en-US"/>
        </w:rPr>
        <w:t>wc</w:t>
      </w:r>
      <w:proofErr w:type="spellEnd"/>
      <w:r w:rsidR="008B3933" w:rsidRPr="008B3933">
        <w:rPr>
          <w:rFonts w:eastAsia="Tahoma" w:cstheme="minorHAnsi"/>
          <w:b/>
          <w:bCs/>
        </w:rPr>
        <w:t xml:space="preserve">) </w:t>
      </w:r>
      <w:r w:rsidR="008B3933">
        <w:rPr>
          <w:rFonts w:eastAsia="Tahoma" w:cstheme="minorHAnsi"/>
          <w:b/>
          <w:bCs/>
        </w:rPr>
        <w:t xml:space="preserve">νηπίων ελαφράς </w:t>
      </w:r>
      <w:proofErr w:type="spellStart"/>
      <w:r w:rsidR="008B3933">
        <w:rPr>
          <w:rFonts w:eastAsia="Tahoma" w:cstheme="minorHAnsi"/>
          <w:b/>
          <w:bCs/>
        </w:rPr>
        <w:t>λυόμενης</w:t>
      </w:r>
      <w:proofErr w:type="spellEnd"/>
      <w:r w:rsidR="008B3933">
        <w:rPr>
          <w:rFonts w:eastAsia="Tahoma" w:cstheme="minorHAnsi"/>
          <w:b/>
          <w:bCs/>
        </w:rPr>
        <w:t xml:space="preserve"> προκατασκευής</w:t>
      </w:r>
    </w:p>
    <w:p w14:paraId="383A2D9B" w14:textId="7E3A1A67" w:rsidR="00CE164C" w:rsidRDefault="00CE164C" w:rsidP="00674479">
      <w:pPr>
        <w:spacing w:after="0" w:line="240" w:lineRule="auto"/>
        <w:jc w:val="both"/>
        <w:rPr>
          <w:rFonts w:eastAsia="Arial" w:cstheme="minorHAnsi"/>
          <w:b/>
          <w:bCs/>
          <w:color w:val="000000"/>
          <w:lang w:eastAsia="el-GR"/>
        </w:rPr>
      </w:pPr>
    </w:p>
    <w:p w14:paraId="1613EBF7" w14:textId="77777777" w:rsidR="00CE164C" w:rsidRPr="009702B7" w:rsidRDefault="00CE164C" w:rsidP="00674479">
      <w:pPr>
        <w:spacing w:after="0" w:line="240" w:lineRule="auto"/>
        <w:jc w:val="both"/>
        <w:rPr>
          <w:rFonts w:eastAsia="Arial" w:cstheme="minorHAnsi"/>
          <w:b/>
          <w:bCs/>
          <w:color w:val="000000"/>
          <w:lang w:eastAsia="el-GR"/>
        </w:rPr>
      </w:pPr>
    </w:p>
    <w:p w14:paraId="2793A0A6" w14:textId="0EF530D5" w:rsidR="00753A04" w:rsidRPr="00DD6BFA" w:rsidRDefault="00634EBB" w:rsidP="00940D8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after="0" w:line="240" w:lineRule="auto"/>
        <w:ind w:hanging="10"/>
        <w:jc w:val="both"/>
        <w:rPr>
          <w:rFonts w:eastAsia="Arial" w:cstheme="minorHAnsi"/>
          <w:b/>
          <w:bCs/>
          <w:i/>
          <w:iCs/>
          <w:color w:val="000000"/>
          <w:lang w:eastAsia="el-GR"/>
        </w:rPr>
      </w:pPr>
      <w:bookmarkStart w:id="12" w:name="_Hlk42851919"/>
      <w:bookmarkStart w:id="13" w:name="_Hlk44067228"/>
      <w:r w:rsidRPr="00D300D4">
        <w:rPr>
          <w:rFonts w:eastAsia="Arial" w:cstheme="minorHAnsi"/>
          <w:b/>
          <w:bCs/>
          <w:i/>
          <w:iCs/>
          <w:color w:val="000000"/>
          <w:lang w:eastAsia="el-GR"/>
        </w:rPr>
        <w:t>Α</w:t>
      </w:r>
      <w:r w:rsidR="0091130B" w:rsidRPr="00D300D4">
        <w:rPr>
          <w:rFonts w:eastAsia="Arial" w:cstheme="minorHAnsi"/>
          <w:b/>
          <w:bCs/>
          <w:i/>
          <w:iCs/>
          <w:color w:val="000000"/>
          <w:lang w:eastAsia="el-GR"/>
        </w:rPr>
        <w:t>.</w:t>
      </w:r>
      <w:r w:rsidRPr="00D300D4">
        <w:rPr>
          <w:rFonts w:eastAsia="Arial" w:cstheme="minorHAnsi"/>
          <w:b/>
          <w:bCs/>
          <w:i/>
          <w:iCs/>
          <w:color w:val="000000"/>
          <w:lang w:eastAsia="el-GR"/>
        </w:rPr>
        <w:t xml:space="preserve">1. </w:t>
      </w:r>
      <w:r w:rsidR="006C4F9A" w:rsidRPr="00D300D4">
        <w:rPr>
          <w:rFonts w:eastAsia="Arial" w:cstheme="minorHAnsi"/>
          <w:b/>
          <w:bCs/>
          <w:i/>
          <w:iCs/>
          <w:color w:val="000000"/>
          <w:lang w:eastAsia="el-GR"/>
        </w:rPr>
        <w:t xml:space="preserve">ΜΟΝΑΔΑ ΤΥΠΟΥ Α : </w:t>
      </w:r>
      <w:r w:rsidR="00D96D94" w:rsidRPr="00D300D4">
        <w:rPr>
          <w:rFonts w:eastAsia="Arial" w:cstheme="minorHAnsi"/>
          <w:b/>
          <w:bCs/>
          <w:i/>
          <w:iCs/>
          <w:color w:val="000000"/>
          <w:lang w:eastAsia="el-GR"/>
        </w:rPr>
        <w:t>ΑΙΘΟΥΣΑ ΔΙΔΑΣΚΑΛΙΑΣ ΕΛΑΦΡΑΣ ΛΥΟΜΕΝΗΣ ΠΡΟΚΑΤΑΣΚΕΥΗΣ</w:t>
      </w:r>
      <w:bookmarkStart w:id="14" w:name="_Hlk42852087"/>
      <w:bookmarkEnd w:id="12"/>
    </w:p>
    <w:bookmarkEnd w:id="13"/>
    <w:p w14:paraId="093448ED" w14:textId="77777777" w:rsidR="004A04CC" w:rsidRPr="00852800" w:rsidRDefault="004A04CC" w:rsidP="00674479">
      <w:pPr>
        <w:spacing w:after="0" w:line="240" w:lineRule="auto"/>
        <w:ind w:hanging="10"/>
        <w:jc w:val="both"/>
        <w:rPr>
          <w:rFonts w:eastAsia="Arial" w:cstheme="minorHAnsi"/>
          <w:b/>
          <w:bCs/>
          <w:color w:val="000000"/>
          <w:u w:val="single"/>
          <w:lang w:eastAsia="el-GR"/>
        </w:rPr>
      </w:pPr>
    </w:p>
    <w:p w14:paraId="5F409D77" w14:textId="746F1FDA" w:rsidR="00D02281" w:rsidRPr="00DD6BFA" w:rsidRDefault="00217F51" w:rsidP="00674479">
      <w:pPr>
        <w:spacing w:after="0" w:line="240" w:lineRule="auto"/>
        <w:ind w:right="-6"/>
        <w:rPr>
          <w:rFonts w:eastAsia="Times New Roman" w:cstheme="minorHAnsi"/>
          <w:b/>
          <w:u w:val="single"/>
          <w:lang w:eastAsia="el-GR"/>
        </w:rPr>
      </w:pPr>
      <w:bookmarkStart w:id="15" w:name="_Hlk49261891"/>
      <w:r w:rsidRPr="00DD6BFA">
        <w:rPr>
          <w:rFonts w:eastAsia="Times New Roman" w:cstheme="minorHAnsi"/>
          <w:b/>
          <w:u w:val="single"/>
          <w:lang w:eastAsia="el-GR"/>
        </w:rPr>
        <w:t xml:space="preserve">1. </w:t>
      </w:r>
      <w:r w:rsidR="00D02281" w:rsidRPr="00DD6BFA">
        <w:rPr>
          <w:rFonts w:eastAsia="Times New Roman" w:cstheme="minorHAnsi"/>
          <w:b/>
          <w:u w:val="single"/>
          <w:lang w:eastAsia="el-GR"/>
        </w:rPr>
        <w:t>ΓΕΝΙΚΑ</w:t>
      </w:r>
      <w:r w:rsidR="00DD6BFA" w:rsidRPr="00DD6BFA">
        <w:rPr>
          <w:rFonts w:eastAsia="Times New Roman" w:cstheme="minorHAnsi"/>
          <w:b/>
          <w:u w:val="single"/>
          <w:lang w:eastAsia="el-GR"/>
        </w:rPr>
        <w:t xml:space="preserve"> </w:t>
      </w:r>
    </w:p>
    <w:p w14:paraId="4CE5B5D2" w14:textId="690ACF48" w:rsidR="00D02281" w:rsidRPr="004A04CC" w:rsidRDefault="00D02281" w:rsidP="00F92FB7">
      <w:pPr>
        <w:tabs>
          <w:tab w:val="left" w:pos="284"/>
        </w:tabs>
        <w:spacing w:after="0" w:line="240" w:lineRule="auto"/>
        <w:jc w:val="both"/>
        <w:rPr>
          <w:rFonts w:cstheme="minorHAnsi"/>
        </w:rPr>
      </w:pPr>
      <w:r w:rsidRPr="00852800">
        <w:rPr>
          <w:rFonts w:cstheme="minorHAnsi"/>
        </w:rPr>
        <w:t>Η παρούσα Τεχνική Προδιαγραφή αναφέρεται στην μελέτη, κατασκευή</w:t>
      </w:r>
      <w:r w:rsidR="00312454">
        <w:rPr>
          <w:rFonts w:cstheme="minorHAnsi"/>
        </w:rPr>
        <w:t xml:space="preserve">, προμήθεια </w:t>
      </w:r>
      <w:r w:rsidRPr="00852800">
        <w:rPr>
          <w:rFonts w:cstheme="minorHAnsi"/>
        </w:rPr>
        <w:t>και τοποθέτηση μονάδων ελαφράς προκατασκευής που θα χρησιμοποιηθούν ως αίθουσ</w:t>
      </w:r>
      <w:r w:rsidR="00CC5365">
        <w:rPr>
          <w:rFonts w:cstheme="minorHAnsi"/>
        </w:rPr>
        <w:t>ες</w:t>
      </w:r>
      <w:r w:rsidRPr="00852800">
        <w:rPr>
          <w:rFonts w:cstheme="minorHAnsi"/>
        </w:rPr>
        <w:t xml:space="preserve"> </w:t>
      </w:r>
      <w:r w:rsidRPr="00312454">
        <w:rPr>
          <w:rFonts w:cstheme="minorHAnsi"/>
        </w:rPr>
        <w:t xml:space="preserve">διδασκαλίας </w:t>
      </w:r>
      <w:r w:rsidR="00F041B0" w:rsidRPr="00312454">
        <w:rPr>
          <w:rFonts w:cstheme="minorHAnsi"/>
        </w:rPr>
        <w:t>(</w:t>
      </w:r>
      <w:r w:rsidRPr="00312454">
        <w:rPr>
          <w:rFonts w:cstheme="minorHAnsi"/>
        </w:rPr>
        <w:t xml:space="preserve">με προσάρτημα </w:t>
      </w:r>
      <w:r w:rsidRPr="00312454">
        <w:rPr>
          <w:rFonts w:cstheme="minorHAnsi"/>
          <w:lang w:val="en-US"/>
        </w:rPr>
        <w:t>w</w:t>
      </w:r>
      <w:r w:rsidRPr="00312454">
        <w:rPr>
          <w:rFonts w:cstheme="minorHAnsi"/>
        </w:rPr>
        <w:t>.</w:t>
      </w:r>
      <w:r w:rsidRPr="00312454">
        <w:rPr>
          <w:rFonts w:cstheme="minorHAnsi"/>
          <w:lang w:val="en-US"/>
        </w:rPr>
        <w:t>c</w:t>
      </w:r>
      <w:r w:rsidRPr="00312454">
        <w:rPr>
          <w:rFonts w:cstheme="minorHAnsi"/>
        </w:rPr>
        <w:t>.</w:t>
      </w:r>
      <w:r w:rsidR="00F041B0" w:rsidRPr="00312454">
        <w:rPr>
          <w:rFonts w:cstheme="minorHAnsi"/>
        </w:rPr>
        <w:t>)</w:t>
      </w:r>
      <w:r w:rsidR="00FE4683" w:rsidRPr="00312454">
        <w:rPr>
          <w:rFonts w:cstheme="minorHAnsi"/>
        </w:rPr>
        <w:t xml:space="preserve">, </w:t>
      </w:r>
      <w:r w:rsidRPr="00312454">
        <w:rPr>
          <w:rFonts w:cstheme="minorHAnsi"/>
        </w:rPr>
        <w:t xml:space="preserve">μετά </w:t>
      </w:r>
      <w:r w:rsidRPr="000C2487">
        <w:rPr>
          <w:rFonts w:cstheme="minorHAnsi"/>
        </w:rPr>
        <w:t xml:space="preserve">της </w:t>
      </w:r>
      <w:r w:rsidRPr="004A04CC">
        <w:rPr>
          <w:rFonts w:cstheme="minorHAnsi"/>
        </w:rPr>
        <w:t xml:space="preserve">βάσεως τους και τον </w:t>
      </w:r>
      <w:r w:rsidRPr="004A04CC">
        <w:rPr>
          <w:rFonts w:eastAsia="Times New Roman" w:cstheme="minorHAnsi"/>
          <w:lang w:eastAsia="el-GR"/>
        </w:rPr>
        <w:t>εξοπλισμό</w:t>
      </w:r>
      <w:r w:rsidRPr="004A04CC">
        <w:rPr>
          <w:rFonts w:cstheme="minorHAnsi"/>
        </w:rPr>
        <w:t xml:space="preserve"> τους (οικοδομικό και Η/Μ) </w:t>
      </w:r>
      <w:r w:rsidR="000218F4" w:rsidRPr="004A04CC">
        <w:rPr>
          <w:rFonts w:cstheme="minorHAnsi"/>
        </w:rPr>
        <w:t xml:space="preserve">καθώς και </w:t>
      </w:r>
      <w:r w:rsidR="000218F4">
        <w:rPr>
          <w:rFonts w:cstheme="minorHAnsi"/>
        </w:rPr>
        <w:t>τις</w:t>
      </w:r>
      <w:r w:rsidR="000218F4" w:rsidRPr="004A04CC">
        <w:rPr>
          <w:rFonts w:cstheme="minorHAnsi"/>
        </w:rPr>
        <w:t xml:space="preserve"> </w:t>
      </w:r>
      <w:r w:rsidR="000218F4" w:rsidRPr="004A04CC">
        <w:rPr>
          <w:rFonts w:eastAsia="Arial" w:cstheme="minorHAnsi"/>
          <w:color w:val="000000"/>
          <w:lang w:eastAsia="el-GR"/>
        </w:rPr>
        <w:t>πλήρ</w:t>
      </w:r>
      <w:r w:rsidR="000218F4">
        <w:rPr>
          <w:rFonts w:eastAsia="Arial" w:cstheme="minorHAnsi"/>
          <w:color w:val="000000"/>
          <w:lang w:eastAsia="el-GR"/>
        </w:rPr>
        <w:t>εις</w:t>
      </w:r>
      <w:r w:rsidR="000218F4" w:rsidRPr="004A04CC">
        <w:rPr>
          <w:rFonts w:eastAsia="Arial" w:cstheme="minorHAnsi"/>
          <w:color w:val="000000"/>
          <w:lang w:eastAsia="el-GR"/>
        </w:rPr>
        <w:t xml:space="preserve"> αναλυτικ</w:t>
      </w:r>
      <w:r w:rsidR="000218F4">
        <w:rPr>
          <w:rFonts w:eastAsia="Arial" w:cstheme="minorHAnsi"/>
          <w:color w:val="000000"/>
          <w:lang w:eastAsia="el-GR"/>
        </w:rPr>
        <w:t>ές</w:t>
      </w:r>
      <w:r w:rsidR="000218F4" w:rsidRPr="004A04CC">
        <w:rPr>
          <w:rFonts w:eastAsia="Arial" w:cstheme="minorHAnsi"/>
          <w:color w:val="000000"/>
          <w:lang w:eastAsia="el-GR"/>
        </w:rPr>
        <w:t xml:space="preserve"> μελ</w:t>
      </w:r>
      <w:r w:rsidR="000218F4">
        <w:rPr>
          <w:rFonts w:eastAsia="Arial" w:cstheme="minorHAnsi"/>
          <w:color w:val="000000"/>
          <w:lang w:eastAsia="el-GR"/>
        </w:rPr>
        <w:t>έτες</w:t>
      </w:r>
      <w:r w:rsidR="000218F4" w:rsidRPr="004A04CC">
        <w:rPr>
          <w:rFonts w:eastAsia="Arial" w:cstheme="minorHAnsi"/>
          <w:color w:val="000000"/>
          <w:lang w:eastAsia="el-GR"/>
        </w:rPr>
        <w:t xml:space="preserve"> και σχ</w:t>
      </w:r>
      <w:r w:rsidR="000218F4">
        <w:rPr>
          <w:rFonts w:eastAsia="Arial" w:cstheme="minorHAnsi"/>
          <w:color w:val="000000"/>
          <w:lang w:eastAsia="el-GR"/>
        </w:rPr>
        <w:t xml:space="preserve">έδια </w:t>
      </w:r>
      <w:r w:rsidR="005F523A" w:rsidRPr="004A04CC">
        <w:rPr>
          <w:rFonts w:eastAsia="Arial" w:cstheme="minorHAnsi"/>
          <w:color w:val="000000"/>
          <w:lang w:eastAsia="el-GR"/>
        </w:rPr>
        <w:t>του</w:t>
      </w:r>
      <w:r w:rsidR="005F523A">
        <w:rPr>
          <w:rFonts w:eastAsia="Arial" w:cstheme="minorHAnsi"/>
          <w:color w:val="000000"/>
          <w:lang w:eastAsia="el-GR"/>
        </w:rPr>
        <w:t xml:space="preserve"> </w:t>
      </w:r>
      <w:r w:rsidR="005F523A" w:rsidRPr="004A04CC">
        <w:rPr>
          <w:rFonts w:eastAsia="Arial" w:cstheme="minorHAnsi"/>
          <w:color w:val="000000"/>
          <w:lang w:eastAsia="el-GR"/>
        </w:rPr>
        <w:t>συγκεκριμένου τύπου μονάδας</w:t>
      </w:r>
      <w:r w:rsidR="005F523A" w:rsidRPr="004A04CC">
        <w:rPr>
          <w:rFonts w:cstheme="minorHAnsi"/>
        </w:rPr>
        <w:t xml:space="preserve"> </w:t>
      </w:r>
      <w:r w:rsidR="005F523A">
        <w:rPr>
          <w:rFonts w:cstheme="minorHAnsi"/>
        </w:rPr>
        <w:t xml:space="preserve">εγκεκριμένες και </w:t>
      </w:r>
      <w:r w:rsidR="00CD79D7" w:rsidRPr="007209A8">
        <w:rPr>
          <w:rFonts w:eastAsia="Tahoma" w:cstheme="minorHAnsi"/>
        </w:rPr>
        <w:t>υπογεγραμμένες από τους κατά νόμο μελετητές μηχανικούς της κατασκευάστριας εταιρείας</w:t>
      </w:r>
      <w:r w:rsidR="00CD79D7">
        <w:rPr>
          <w:rFonts w:eastAsia="Tahoma" w:cstheme="minorHAnsi"/>
        </w:rPr>
        <w:t xml:space="preserve"> </w:t>
      </w:r>
      <w:r w:rsidR="000218F4" w:rsidRPr="004A04CC">
        <w:rPr>
          <w:rFonts w:cstheme="minorHAnsi"/>
        </w:rPr>
        <w:t>που εντάσσονται στις υποχρεώσεις του αναδόχου/προμηθευτή.</w:t>
      </w:r>
    </w:p>
    <w:p w14:paraId="237D2018" w14:textId="38C60CAD" w:rsidR="00D02281" w:rsidRPr="00852800" w:rsidRDefault="00D02281" w:rsidP="00674479">
      <w:pPr>
        <w:tabs>
          <w:tab w:val="num" w:pos="0"/>
        </w:tabs>
        <w:spacing w:after="0" w:line="240" w:lineRule="auto"/>
        <w:jc w:val="both"/>
        <w:rPr>
          <w:rFonts w:cstheme="minorHAnsi"/>
        </w:rPr>
      </w:pPr>
      <w:r w:rsidRPr="004A04CC">
        <w:rPr>
          <w:rFonts w:cstheme="minorHAnsi"/>
        </w:rPr>
        <w:t xml:space="preserve">Οι </w:t>
      </w:r>
      <w:r w:rsidR="00FE4683" w:rsidRPr="004A04CC">
        <w:rPr>
          <w:rFonts w:cstheme="minorHAnsi"/>
        </w:rPr>
        <w:t>τ</w:t>
      </w:r>
      <w:r w:rsidRPr="004A04CC">
        <w:rPr>
          <w:rFonts w:cstheme="minorHAnsi"/>
        </w:rPr>
        <w:t>εχνικοί όροι των Προδιαγραφών αυτών αποτελούν</w:t>
      </w:r>
      <w:r w:rsidRPr="000C2487">
        <w:rPr>
          <w:rFonts w:cstheme="minorHAnsi"/>
        </w:rPr>
        <w:t xml:space="preserve"> τις ελάχιστες</w:t>
      </w:r>
      <w:r w:rsidRPr="00852800">
        <w:rPr>
          <w:rFonts w:cstheme="minorHAnsi"/>
        </w:rPr>
        <w:t xml:space="preserve"> απαιτήσεις (τεχνικές – λειτουργικές – αισθητικές) για την κατασκευή των μονάδων.</w:t>
      </w:r>
    </w:p>
    <w:p w14:paraId="6A5F490D" w14:textId="6645CCBD" w:rsidR="00312454" w:rsidRDefault="00312454" w:rsidP="00674479">
      <w:pPr>
        <w:spacing w:after="0" w:line="240" w:lineRule="auto"/>
        <w:jc w:val="both"/>
        <w:rPr>
          <w:rFonts w:cstheme="minorHAnsi"/>
          <w:lang w:eastAsia="el-GR"/>
        </w:rPr>
      </w:pPr>
    </w:p>
    <w:p w14:paraId="1ECC4D12" w14:textId="77777777" w:rsidR="00D80F30" w:rsidRPr="00852800" w:rsidRDefault="00D80F30" w:rsidP="00674479">
      <w:pPr>
        <w:spacing w:after="0" w:line="240" w:lineRule="auto"/>
        <w:jc w:val="both"/>
        <w:rPr>
          <w:rFonts w:cstheme="minorHAnsi"/>
          <w:lang w:eastAsia="el-GR"/>
        </w:rPr>
      </w:pPr>
    </w:p>
    <w:p w14:paraId="62BBE9A1" w14:textId="50A3BD0D" w:rsidR="00986610" w:rsidRPr="00DD6BFA" w:rsidRDefault="00217F51" w:rsidP="00674479">
      <w:pPr>
        <w:spacing w:after="0" w:line="240" w:lineRule="auto"/>
        <w:jc w:val="both"/>
        <w:rPr>
          <w:rFonts w:eastAsia="Times New Roman" w:cstheme="minorHAnsi"/>
          <w:b/>
          <w:u w:val="single"/>
          <w:lang w:eastAsia="el-GR"/>
        </w:rPr>
      </w:pPr>
      <w:r w:rsidRPr="00DD6BFA">
        <w:rPr>
          <w:rFonts w:eastAsia="Times New Roman" w:cstheme="minorHAnsi"/>
          <w:b/>
          <w:u w:val="single"/>
          <w:lang w:eastAsia="el-GR"/>
        </w:rPr>
        <w:t xml:space="preserve">2. </w:t>
      </w:r>
      <w:bookmarkStart w:id="16" w:name="_Hlk44063975"/>
      <w:r w:rsidR="00D02281" w:rsidRPr="00DD6BFA">
        <w:rPr>
          <w:rFonts w:eastAsia="Times New Roman" w:cstheme="minorHAnsi"/>
          <w:b/>
          <w:u w:val="single"/>
          <w:lang w:eastAsia="el-GR"/>
        </w:rPr>
        <w:t>ΤΕΧΝΙΚΑ ΧΑΡΑΚΤΗΡΙΣΤΙΚΑ</w:t>
      </w:r>
      <w:r w:rsidR="00C17B4D">
        <w:rPr>
          <w:rFonts w:eastAsia="Times New Roman" w:cstheme="minorHAnsi"/>
          <w:b/>
          <w:u w:val="single"/>
          <w:lang w:eastAsia="el-GR"/>
        </w:rPr>
        <w:t xml:space="preserve"> </w:t>
      </w:r>
      <w:r w:rsidR="00D02281" w:rsidRPr="00DD6BFA">
        <w:rPr>
          <w:rFonts w:eastAsia="Times New Roman" w:cstheme="minorHAnsi"/>
          <w:b/>
          <w:u w:val="single"/>
          <w:lang w:eastAsia="el-GR"/>
        </w:rPr>
        <w:t xml:space="preserve"> </w:t>
      </w:r>
    </w:p>
    <w:p w14:paraId="4D7DD2AD" w14:textId="377D289F" w:rsidR="00C40A5C" w:rsidRPr="009D70FB" w:rsidRDefault="00C40A5C" w:rsidP="00674479">
      <w:pPr>
        <w:spacing w:after="0" w:line="240" w:lineRule="auto"/>
        <w:ind w:hanging="10"/>
        <w:jc w:val="both"/>
        <w:rPr>
          <w:rFonts w:ascii="Calibri" w:eastAsia="Arial" w:hAnsi="Calibri" w:cs="Calibri"/>
          <w:color w:val="000000"/>
          <w:lang w:eastAsia="el-GR"/>
        </w:rPr>
      </w:pPr>
      <w:bookmarkStart w:id="17" w:name="_Hlk44054151"/>
      <w:bookmarkEnd w:id="16"/>
      <w:r w:rsidRPr="009D70FB">
        <w:rPr>
          <w:rFonts w:ascii="Calibri" w:eastAsia="Arial" w:hAnsi="Calibri" w:cs="Calibri"/>
          <w:color w:val="000000"/>
          <w:lang w:eastAsia="el-GR"/>
        </w:rPr>
        <w:t>Η επιφάνεια της αίθουσας διδασκαλίας θα είναι 36,00 m2 κατ’ ελάχιστον (έως 40,50m2 μέγιστο</w:t>
      </w:r>
      <w:r w:rsidR="002D1325">
        <w:rPr>
          <w:rFonts w:ascii="Calibri" w:eastAsia="Arial" w:hAnsi="Calibri" w:cs="Calibri"/>
          <w:color w:val="000000"/>
          <w:lang w:eastAsia="el-GR"/>
        </w:rPr>
        <w:t>, κατά παρέκκλιση και μόνο κατόπιν έγκρισης της διευθύνουσας υπηρεσίας</w:t>
      </w:r>
      <w:r w:rsidRPr="009D70FB">
        <w:rPr>
          <w:rFonts w:ascii="Calibri" w:eastAsia="Arial" w:hAnsi="Calibri" w:cs="Calibri"/>
          <w:color w:val="000000"/>
          <w:lang w:eastAsia="el-GR"/>
        </w:rPr>
        <w:t>), με εξωτερικές διαστάσεις 6,00</w:t>
      </w:r>
      <w:r w:rsidRPr="009D70FB">
        <w:rPr>
          <w:rFonts w:ascii="Calibri" w:eastAsia="Arial" w:hAnsi="Calibri" w:cs="Calibri"/>
          <w:color w:val="000000"/>
          <w:lang w:val="en-US" w:eastAsia="el-GR"/>
        </w:rPr>
        <w:t>m</w:t>
      </w:r>
      <w:r w:rsidRPr="009D70FB">
        <w:rPr>
          <w:rFonts w:ascii="Calibri" w:eastAsia="Arial" w:hAnsi="Calibri" w:cs="Calibri"/>
          <w:color w:val="000000"/>
          <w:lang w:eastAsia="el-GR"/>
        </w:rPr>
        <w:t xml:space="preserve"> </w:t>
      </w:r>
      <w:r w:rsidRPr="009D70FB">
        <w:rPr>
          <w:rFonts w:ascii="Calibri" w:eastAsia="Arial" w:hAnsi="Calibri" w:cs="Calibri"/>
          <w:color w:val="000000"/>
          <w:lang w:val="en-US" w:eastAsia="el-GR"/>
        </w:rPr>
        <w:t>x</w:t>
      </w:r>
      <w:r w:rsidRPr="009D70FB">
        <w:rPr>
          <w:rFonts w:ascii="Calibri" w:eastAsia="Arial" w:hAnsi="Calibri" w:cs="Calibri"/>
          <w:color w:val="000000"/>
          <w:lang w:eastAsia="el-GR"/>
        </w:rPr>
        <w:t xml:space="preserve"> 6,00</w:t>
      </w:r>
      <w:r w:rsidRPr="009D70FB">
        <w:rPr>
          <w:rFonts w:ascii="Calibri" w:eastAsia="Arial" w:hAnsi="Calibri" w:cs="Calibri"/>
          <w:color w:val="000000"/>
          <w:lang w:val="en-US" w:eastAsia="el-GR"/>
        </w:rPr>
        <w:t>m</w:t>
      </w:r>
      <w:r w:rsidRPr="009D70FB">
        <w:rPr>
          <w:rFonts w:ascii="Calibri" w:eastAsia="Arial" w:hAnsi="Calibri" w:cs="Calibri"/>
          <w:color w:val="000000"/>
          <w:lang w:eastAsia="el-GR"/>
        </w:rPr>
        <w:t xml:space="preserve"> κατ’ ελάχιστον (έως 6,00m x 6,75m μέγιστο</w:t>
      </w:r>
      <w:r w:rsidR="002D1325">
        <w:rPr>
          <w:rFonts w:ascii="Calibri" w:eastAsia="Arial" w:hAnsi="Calibri" w:cs="Calibri"/>
          <w:color w:val="000000"/>
          <w:lang w:eastAsia="el-GR"/>
        </w:rPr>
        <w:t>, αντίστοιχα)</w:t>
      </w:r>
      <w:r w:rsidRPr="009D70FB">
        <w:rPr>
          <w:rFonts w:ascii="Calibri" w:eastAsia="Arial" w:hAnsi="Calibri" w:cs="Calibri"/>
          <w:color w:val="000000"/>
          <w:lang w:eastAsia="el-GR"/>
        </w:rPr>
        <w:t xml:space="preserve">. </w:t>
      </w:r>
    </w:p>
    <w:p w14:paraId="54C4A951" w14:textId="731DFACE" w:rsidR="00476082" w:rsidRDefault="00E477A2" w:rsidP="00674479">
      <w:pPr>
        <w:tabs>
          <w:tab w:val="num" w:pos="-180"/>
          <w:tab w:val="num" w:pos="0"/>
          <w:tab w:val="left" w:pos="1800"/>
        </w:tabs>
        <w:spacing w:after="0" w:line="240" w:lineRule="auto"/>
        <w:jc w:val="both"/>
        <w:rPr>
          <w:rFonts w:ascii="Calibri" w:eastAsia="Arial" w:hAnsi="Calibri" w:cs="Calibri"/>
          <w:color w:val="000000"/>
          <w:lang w:eastAsia="el-GR"/>
        </w:rPr>
      </w:pPr>
      <w:r w:rsidRPr="009D70FB">
        <w:rPr>
          <w:rFonts w:cstheme="minorHAnsi"/>
        </w:rPr>
        <w:t>Η</w:t>
      </w:r>
      <w:r w:rsidR="00C40A5C" w:rsidRPr="009D70FB">
        <w:rPr>
          <w:rFonts w:cstheme="minorHAnsi"/>
        </w:rPr>
        <w:t xml:space="preserve"> κατασκευή  θα είναι μονώροφη, </w:t>
      </w:r>
      <w:r w:rsidR="006C781B" w:rsidRPr="009D70FB">
        <w:rPr>
          <w:rFonts w:cstheme="minorHAnsi"/>
        </w:rPr>
        <w:t xml:space="preserve">κεκλιμένη, </w:t>
      </w:r>
      <w:proofErr w:type="spellStart"/>
      <w:r w:rsidR="00C40A5C" w:rsidRPr="009D70FB">
        <w:rPr>
          <w:rFonts w:cstheme="minorHAnsi"/>
        </w:rPr>
        <w:t>δίρριχτη</w:t>
      </w:r>
      <w:proofErr w:type="spellEnd"/>
      <w:r w:rsidR="006C781B" w:rsidRPr="009D70FB">
        <w:rPr>
          <w:rFonts w:cstheme="minorHAnsi"/>
        </w:rPr>
        <w:t>,</w:t>
      </w:r>
      <w:r w:rsidR="00C40A5C" w:rsidRPr="009D70FB">
        <w:rPr>
          <w:rFonts w:cstheme="minorHAnsi"/>
        </w:rPr>
        <w:t xml:space="preserve"> </w:t>
      </w:r>
      <w:proofErr w:type="spellStart"/>
      <w:r w:rsidR="00C40A5C" w:rsidRPr="009D70FB">
        <w:rPr>
          <w:rFonts w:cstheme="minorHAnsi"/>
        </w:rPr>
        <w:t>αυτοφερόμενη</w:t>
      </w:r>
      <w:proofErr w:type="spellEnd"/>
      <w:r w:rsidR="00C40A5C" w:rsidRPr="009D70FB">
        <w:rPr>
          <w:rFonts w:cstheme="minorHAnsi"/>
        </w:rPr>
        <w:t xml:space="preserve">, αυτοτελής και ολόσωμη και θα αποτελείται από δύο επί μέρους τμήματα διαστάσεων 3,00 </w:t>
      </w:r>
      <w:r w:rsidR="00C40A5C" w:rsidRPr="009D70FB">
        <w:rPr>
          <w:rFonts w:cstheme="minorHAnsi"/>
          <w:lang w:val="en-US"/>
        </w:rPr>
        <w:t>x</w:t>
      </w:r>
      <w:r w:rsidR="00C40A5C" w:rsidRPr="009D70FB">
        <w:rPr>
          <w:rFonts w:cstheme="minorHAnsi"/>
        </w:rPr>
        <w:t xml:space="preserve"> 6,00</w:t>
      </w:r>
      <w:r w:rsidR="00C40A5C" w:rsidRPr="009D70FB">
        <w:rPr>
          <w:rFonts w:cstheme="minorHAnsi"/>
          <w:lang w:val="en-US"/>
        </w:rPr>
        <w:t>m</w:t>
      </w:r>
      <w:r w:rsidR="00C40A5C" w:rsidRPr="009D70FB">
        <w:rPr>
          <w:rFonts w:cstheme="minorHAnsi"/>
        </w:rPr>
        <w:t xml:space="preserve"> ή 3</w:t>
      </w:r>
      <w:r w:rsidR="00C40A5C" w:rsidRPr="009D70FB">
        <w:rPr>
          <w:rFonts w:ascii="Calibri" w:eastAsia="Arial" w:hAnsi="Calibri" w:cs="Calibri"/>
          <w:color w:val="000000"/>
          <w:lang w:eastAsia="el-GR"/>
        </w:rPr>
        <w:t>,00</w:t>
      </w:r>
      <w:r w:rsidR="00C40A5C" w:rsidRPr="009D70FB">
        <w:rPr>
          <w:rFonts w:ascii="Calibri" w:eastAsia="Arial" w:hAnsi="Calibri" w:cs="Calibri"/>
          <w:color w:val="000000"/>
          <w:lang w:val="en-US" w:eastAsia="el-GR"/>
        </w:rPr>
        <w:t>m</w:t>
      </w:r>
      <w:r w:rsidR="00C40A5C" w:rsidRPr="009D70FB">
        <w:rPr>
          <w:rFonts w:ascii="Calibri" w:eastAsia="Arial" w:hAnsi="Calibri" w:cs="Calibri"/>
          <w:color w:val="000000"/>
          <w:lang w:eastAsia="el-GR"/>
        </w:rPr>
        <w:t xml:space="preserve"> </w:t>
      </w:r>
      <w:r w:rsidR="00C40A5C" w:rsidRPr="009D70FB">
        <w:rPr>
          <w:rFonts w:ascii="Calibri" w:eastAsia="Arial" w:hAnsi="Calibri" w:cs="Calibri"/>
          <w:color w:val="000000"/>
          <w:lang w:val="en-US" w:eastAsia="el-GR"/>
        </w:rPr>
        <w:t>x</w:t>
      </w:r>
      <w:r w:rsidR="00C40A5C" w:rsidRPr="009D70FB">
        <w:rPr>
          <w:rFonts w:ascii="Calibri" w:eastAsia="Arial" w:hAnsi="Calibri" w:cs="Calibri"/>
          <w:color w:val="000000"/>
          <w:lang w:eastAsia="el-GR"/>
        </w:rPr>
        <w:t xml:space="preserve"> 6,75</w:t>
      </w:r>
      <w:r w:rsidR="00C40A5C" w:rsidRPr="009D70FB">
        <w:rPr>
          <w:rFonts w:ascii="Calibri" w:eastAsia="Arial" w:hAnsi="Calibri" w:cs="Calibri"/>
          <w:color w:val="000000"/>
          <w:lang w:val="en-US" w:eastAsia="el-GR"/>
        </w:rPr>
        <w:t>m</w:t>
      </w:r>
      <w:r w:rsidR="002D1325">
        <w:rPr>
          <w:rFonts w:ascii="Calibri" w:eastAsia="Arial" w:hAnsi="Calibri" w:cs="Calibri"/>
          <w:color w:val="000000"/>
          <w:lang w:eastAsia="el-GR"/>
        </w:rPr>
        <w:t xml:space="preserve"> αντίστοιχα</w:t>
      </w:r>
      <w:r w:rsidR="00C40A5C" w:rsidRPr="009D70FB">
        <w:rPr>
          <w:rFonts w:ascii="Calibri" w:eastAsia="Arial" w:hAnsi="Calibri" w:cs="Calibri"/>
          <w:color w:val="000000"/>
          <w:lang w:eastAsia="el-GR"/>
        </w:rPr>
        <w:t xml:space="preserve"> </w:t>
      </w:r>
      <w:r w:rsidR="00C40A5C" w:rsidRPr="009D70FB">
        <w:rPr>
          <w:rFonts w:cstheme="minorHAnsi"/>
        </w:rPr>
        <w:t xml:space="preserve">(ή </w:t>
      </w:r>
      <w:r w:rsidR="00312454" w:rsidRPr="009D70FB">
        <w:rPr>
          <w:rFonts w:cstheme="minorHAnsi"/>
        </w:rPr>
        <w:t xml:space="preserve">από </w:t>
      </w:r>
      <w:r w:rsidR="00C40A5C" w:rsidRPr="009D70FB">
        <w:rPr>
          <w:rFonts w:cstheme="minorHAnsi"/>
        </w:rPr>
        <w:t xml:space="preserve">τρία επί μέρους τμήματα </w:t>
      </w:r>
      <w:r w:rsidR="003B4B96" w:rsidRPr="009D70FB">
        <w:rPr>
          <w:rFonts w:cstheme="minorHAnsi"/>
        </w:rPr>
        <w:t xml:space="preserve">αντιστοίχων </w:t>
      </w:r>
      <w:r w:rsidR="00C40A5C" w:rsidRPr="009D70FB">
        <w:rPr>
          <w:rFonts w:cstheme="minorHAnsi"/>
        </w:rPr>
        <w:t>διαστάσεων)</w:t>
      </w:r>
      <w:r w:rsidR="00C40A5C" w:rsidRPr="009D70FB">
        <w:rPr>
          <w:rFonts w:ascii="Calibri" w:eastAsia="Arial" w:hAnsi="Calibri" w:cs="Calibri"/>
          <w:color w:val="000000"/>
          <w:lang w:eastAsia="el-GR"/>
        </w:rPr>
        <w:t xml:space="preserve">, πλήρως </w:t>
      </w:r>
      <w:proofErr w:type="spellStart"/>
      <w:r w:rsidR="00C40A5C" w:rsidRPr="009D70FB">
        <w:rPr>
          <w:rFonts w:ascii="Calibri" w:eastAsia="Arial" w:hAnsi="Calibri" w:cs="Calibri"/>
          <w:color w:val="000000"/>
          <w:lang w:eastAsia="el-GR"/>
        </w:rPr>
        <w:t>συναρμολογούμενα</w:t>
      </w:r>
      <w:proofErr w:type="spellEnd"/>
      <w:r w:rsidR="00C40A5C" w:rsidRPr="009D70FB">
        <w:rPr>
          <w:rFonts w:ascii="Calibri" w:eastAsia="Arial" w:hAnsi="Calibri" w:cs="Calibri"/>
          <w:color w:val="000000"/>
          <w:lang w:eastAsia="el-GR"/>
        </w:rPr>
        <w:t xml:space="preserve"> </w:t>
      </w:r>
      <w:r w:rsidR="00476082" w:rsidRPr="009D70FB">
        <w:rPr>
          <w:rFonts w:ascii="Calibri" w:eastAsia="Arial" w:hAnsi="Calibri" w:cs="Calibri"/>
          <w:color w:val="000000"/>
          <w:lang w:eastAsia="el-GR"/>
        </w:rPr>
        <w:t xml:space="preserve">στον τόπο του έργου και μεταξύ τους, με </w:t>
      </w:r>
      <w:r w:rsidR="00476082" w:rsidRPr="009D70FB">
        <w:rPr>
          <w:rFonts w:eastAsia="Tahoma" w:cstheme="minorHAnsi"/>
        </w:rPr>
        <w:t>δυνατότητα συναρμολόγησης και αποσυναρμολόγησης και</w:t>
      </w:r>
      <w:r w:rsidR="00476082" w:rsidRPr="00312454">
        <w:rPr>
          <w:rFonts w:eastAsia="Tahoma" w:cstheme="minorHAnsi"/>
        </w:rPr>
        <w:t xml:space="preserve"> απρόσκοπτης μεταφοράς</w:t>
      </w:r>
      <w:r w:rsidR="00476082" w:rsidRPr="00852800">
        <w:rPr>
          <w:rFonts w:eastAsia="Tahoma" w:cstheme="minorHAnsi"/>
        </w:rPr>
        <w:t xml:space="preserve"> ακόμη και σε δύσβατα σημεία.</w:t>
      </w:r>
    </w:p>
    <w:p w14:paraId="0F19AD18" w14:textId="77777777" w:rsidR="00FF5F90" w:rsidRDefault="00C40A5C" w:rsidP="00674479">
      <w:pPr>
        <w:tabs>
          <w:tab w:val="num" w:pos="-180"/>
          <w:tab w:val="num" w:pos="0"/>
          <w:tab w:val="left" w:pos="1800"/>
        </w:tabs>
        <w:spacing w:after="0" w:line="240" w:lineRule="auto"/>
        <w:jc w:val="both"/>
        <w:rPr>
          <w:rFonts w:cstheme="minorHAnsi"/>
        </w:rPr>
      </w:pPr>
      <w:r w:rsidRPr="00852800">
        <w:rPr>
          <w:rFonts w:cstheme="minorHAnsi"/>
        </w:rPr>
        <w:t>Τα δύο</w:t>
      </w:r>
      <w:r>
        <w:rPr>
          <w:rFonts w:cstheme="minorHAnsi"/>
        </w:rPr>
        <w:t xml:space="preserve"> αυτά </w:t>
      </w:r>
      <w:r w:rsidRPr="00852800">
        <w:rPr>
          <w:rFonts w:cstheme="minorHAnsi"/>
        </w:rPr>
        <w:t>τμήματα θα αποτελούν την κύρια αίθουσα</w:t>
      </w:r>
      <w:r>
        <w:rPr>
          <w:rFonts w:cstheme="minorHAnsi"/>
        </w:rPr>
        <w:t xml:space="preserve"> και θα είναι διαμορφωμένα κατά τρόπο που θα παρέχουν την δυνατότητα προσαρμογής τρίτου </w:t>
      </w:r>
      <w:r w:rsidRPr="00BB1659">
        <w:rPr>
          <w:rFonts w:cstheme="minorHAnsi"/>
        </w:rPr>
        <w:t>τμήματος (</w:t>
      </w:r>
      <w:proofErr w:type="spellStart"/>
      <w:r w:rsidRPr="00BB1659">
        <w:rPr>
          <w:rFonts w:cstheme="minorHAnsi"/>
          <w:lang w:val="en-US"/>
        </w:rPr>
        <w:t>wc</w:t>
      </w:r>
      <w:proofErr w:type="spellEnd"/>
      <w:r w:rsidRPr="00BB1659">
        <w:rPr>
          <w:rFonts w:cstheme="minorHAnsi"/>
        </w:rPr>
        <w:t>) σε ένα από τα δύο τμήματα και</w:t>
      </w:r>
      <w:r>
        <w:rPr>
          <w:rFonts w:cstheme="minorHAnsi"/>
        </w:rPr>
        <w:t xml:space="preserve"> σε οποιαδήποτε θέση απαιτηθεί. </w:t>
      </w:r>
    </w:p>
    <w:p w14:paraId="67053FA7" w14:textId="29DFB0DC" w:rsidR="000A4A2D" w:rsidRPr="00312454" w:rsidRDefault="00714716" w:rsidP="00674479">
      <w:pPr>
        <w:tabs>
          <w:tab w:val="num" w:pos="-180"/>
          <w:tab w:val="num" w:pos="0"/>
          <w:tab w:val="left" w:pos="1800"/>
        </w:tabs>
        <w:spacing w:after="0" w:line="240" w:lineRule="auto"/>
        <w:jc w:val="both"/>
        <w:rPr>
          <w:rFonts w:cstheme="minorHAnsi"/>
        </w:rPr>
      </w:pPr>
      <w:bookmarkStart w:id="18" w:name="_Hlk44423164"/>
      <w:r>
        <w:rPr>
          <w:rFonts w:cstheme="minorHAnsi"/>
        </w:rPr>
        <w:t>Όλα τα στοιχεία, υλικά, εξοπλισμός και εργασίες που απαιτο</w:t>
      </w:r>
      <w:r w:rsidR="00FF5F90">
        <w:rPr>
          <w:rFonts w:cstheme="minorHAnsi"/>
        </w:rPr>
        <w:t>ύ</w:t>
      </w:r>
      <w:r>
        <w:rPr>
          <w:rFonts w:cstheme="minorHAnsi"/>
        </w:rPr>
        <w:t xml:space="preserve">νται για την προσαρμογή και την </w:t>
      </w:r>
      <w:r w:rsidR="00FF5F90">
        <w:rPr>
          <w:rFonts w:cstheme="minorHAnsi"/>
        </w:rPr>
        <w:t xml:space="preserve">πλήρη σύνδεση και ενιαία λειτουργία </w:t>
      </w:r>
      <w:r w:rsidR="00881935">
        <w:rPr>
          <w:rFonts w:cstheme="minorHAnsi"/>
        </w:rPr>
        <w:t>της αίθουσας με τον χώρο υγιεινής (</w:t>
      </w:r>
      <w:proofErr w:type="spellStart"/>
      <w:r w:rsidR="00881935">
        <w:rPr>
          <w:rFonts w:cstheme="minorHAnsi"/>
          <w:lang w:val="en-US"/>
        </w:rPr>
        <w:t>wc</w:t>
      </w:r>
      <w:proofErr w:type="spellEnd"/>
      <w:r w:rsidR="00881935">
        <w:rPr>
          <w:rFonts w:cstheme="minorHAnsi"/>
        </w:rPr>
        <w:t xml:space="preserve">) συμπεριλαμβάνονται στην τιμή του </w:t>
      </w:r>
      <w:r w:rsidR="00881935" w:rsidRPr="00312454">
        <w:rPr>
          <w:rFonts w:cstheme="minorHAnsi"/>
        </w:rPr>
        <w:t>παρόντος</w:t>
      </w:r>
      <w:r w:rsidR="000A4A2D" w:rsidRPr="00312454">
        <w:rPr>
          <w:rFonts w:cstheme="minorHAnsi"/>
        </w:rPr>
        <w:t xml:space="preserve"> άρθρου.</w:t>
      </w:r>
    </w:p>
    <w:p w14:paraId="0590B5ED" w14:textId="65129A7E" w:rsidR="002E31E4" w:rsidRPr="00312454" w:rsidRDefault="00781DAF" w:rsidP="00674479">
      <w:pPr>
        <w:pStyle w:val="a3"/>
        <w:spacing w:after="0" w:line="240" w:lineRule="auto"/>
        <w:ind w:left="0" w:right="-1"/>
        <w:jc w:val="both"/>
        <w:rPr>
          <w:rFonts w:eastAsia="Tahoma" w:cstheme="minorHAnsi"/>
        </w:rPr>
      </w:pPr>
      <w:bookmarkStart w:id="19" w:name="_Hlk49431348"/>
      <w:bookmarkStart w:id="20" w:name="_Hlk49421893"/>
      <w:r w:rsidRPr="00312454">
        <w:rPr>
          <w:rFonts w:eastAsia="Arial" w:cstheme="minorHAnsi"/>
          <w:color w:val="000000"/>
          <w:lang w:eastAsia="el-GR"/>
        </w:rPr>
        <w:t xml:space="preserve">Ειδικότερα, σε κάθε </w:t>
      </w:r>
      <w:r w:rsidR="00DF1B48">
        <w:rPr>
          <w:rFonts w:eastAsia="Arial" w:cstheme="minorHAnsi"/>
          <w:color w:val="000000"/>
          <w:lang w:eastAsia="el-GR"/>
        </w:rPr>
        <w:t>αίθουσα διδασκαλίας</w:t>
      </w:r>
      <w:r>
        <w:rPr>
          <w:rFonts w:eastAsia="Arial" w:cstheme="minorHAnsi"/>
          <w:color w:val="000000"/>
          <w:lang w:eastAsia="el-GR"/>
        </w:rPr>
        <w:t xml:space="preserve"> </w:t>
      </w:r>
      <w:r w:rsidRPr="00312454">
        <w:rPr>
          <w:rFonts w:eastAsia="Arial" w:cstheme="minorHAnsi"/>
          <w:color w:val="000000"/>
          <w:lang w:eastAsia="el-GR"/>
        </w:rPr>
        <w:t xml:space="preserve">θα υπάρχει </w:t>
      </w:r>
      <w:r>
        <w:rPr>
          <w:rFonts w:eastAsia="Arial" w:cstheme="minorHAnsi"/>
          <w:color w:val="000000"/>
          <w:lang w:eastAsia="el-GR"/>
        </w:rPr>
        <w:t>η εξωτερική θύρα εισόδου διαστάσεων 1,00</w:t>
      </w:r>
      <w:r>
        <w:rPr>
          <w:rFonts w:eastAsia="Arial" w:cstheme="minorHAnsi"/>
          <w:color w:val="000000"/>
          <w:lang w:val="en-US" w:eastAsia="el-GR"/>
        </w:rPr>
        <w:t>x</w:t>
      </w:r>
      <w:r w:rsidRPr="00781DAF">
        <w:rPr>
          <w:rFonts w:eastAsia="Arial" w:cstheme="minorHAnsi"/>
          <w:color w:val="000000"/>
          <w:lang w:eastAsia="el-GR"/>
        </w:rPr>
        <w:t>2,20</w:t>
      </w:r>
      <w:r>
        <w:rPr>
          <w:rFonts w:eastAsia="Arial" w:cstheme="minorHAnsi"/>
          <w:color w:val="000000"/>
          <w:lang w:val="en-US" w:eastAsia="el-GR"/>
        </w:rPr>
        <w:t>m</w:t>
      </w:r>
      <w:r>
        <w:rPr>
          <w:rFonts w:eastAsia="Arial" w:cstheme="minorHAnsi"/>
          <w:color w:val="000000"/>
          <w:lang w:eastAsia="el-GR"/>
        </w:rPr>
        <w:t>,</w:t>
      </w:r>
      <w:r w:rsidRPr="00781DAF">
        <w:rPr>
          <w:rFonts w:eastAsia="Arial" w:cstheme="minorHAnsi"/>
          <w:color w:val="000000"/>
          <w:lang w:eastAsia="el-GR"/>
        </w:rPr>
        <w:t xml:space="preserve"> </w:t>
      </w:r>
      <w:r>
        <w:rPr>
          <w:rFonts w:eastAsia="Arial" w:cstheme="minorHAnsi"/>
          <w:color w:val="000000"/>
          <w:lang w:eastAsia="el-GR"/>
        </w:rPr>
        <w:t xml:space="preserve">και </w:t>
      </w:r>
      <w:r w:rsidR="002E31E4" w:rsidRPr="00312454">
        <w:rPr>
          <w:rFonts w:eastAsia="Arial" w:cstheme="minorHAnsi"/>
          <w:color w:val="000000"/>
          <w:lang w:eastAsia="el-GR"/>
        </w:rPr>
        <w:t>επιπλέον ε</w:t>
      </w:r>
      <w:r w:rsidR="004B63E0">
        <w:rPr>
          <w:rFonts w:eastAsia="Arial" w:cstheme="minorHAnsi"/>
          <w:color w:val="000000"/>
          <w:lang w:eastAsia="el-GR"/>
        </w:rPr>
        <w:t>ξ</w:t>
      </w:r>
      <w:r w:rsidR="002E31E4" w:rsidRPr="00312454">
        <w:rPr>
          <w:rFonts w:eastAsia="Arial" w:cstheme="minorHAnsi"/>
          <w:color w:val="000000"/>
          <w:lang w:eastAsia="el-GR"/>
        </w:rPr>
        <w:t>ωτερική θύρα  (</w:t>
      </w:r>
      <w:proofErr w:type="spellStart"/>
      <w:r w:rsidR="002E31E4" w:rsidRPr="00312454">
        <w:rPr>
          <w:rFonts w:eastAsia="Arial" w:cstheme="minorHAnsi"/>
          <w:color w:val="000000"/>
          <w:lang w:eastAsia="el-GR"/>
        </w:rPr>
        <w:t>ανοιγόμενη</w:t>
      </w:r>
      <w:proofErr w:type="spellEnd"/>
      <w:r w:rsidR="002E31E4" w:rsidRPr="00312454">
        <w:rPr>
          <w:rFonts w:eastAsia="Arial" w:cstheme="minorHAnsi"/>
          <w:color w:val="000000"/>
          <w:lang w:eastAsia="el-GR"/>
        </w:rPr>
        <w:t xml:space="preserve"> προς τα </w:t>
      </w:r>
      <w:r w:rsidR="004B63E0">
        <w:rPr>
          <w:rFonts w:eastAsia="Arial" w:cstheme="minorHAnsi"/>
          <w:color w:val="000000"/>
          <w:lang w:eastAsia="el-GR"/>
        </w:rPr>
        <w:t>μέσα</w:t>
      </w:r>
      <w:r w:rsidR="002E31E4" w:rsidRPr="00312454">
        <w:rPr>
          <w:rFonts w:eastAsia="Arial" w:cstheme="minorHAnsi"/>
          <w:color w:val="000000"/>
          <w:lang w:eastAsia="el-GR"/>
        </w:rPr>
        <w:t xml:space="preserve">) που θα οδηγεί από την αίθουσα διδασκαλίας στον προθάλαμο του W.C., προκειμένου να υπάρχει πρόσβαση στο χώρο υγιεινής (W.C.) μέσα από την κάθε </w:t>
      </w:r>
      <w:r w:rsidR="002E31E4" w:rsidRPr="00556264">
        <w:rPr>
          <w:rFonts w:eastAsia="Arial" w:cstheme="minorHAnsi"/>
          <w:color w:val="000000"/>
          <w:lang w:eastAsia="el-GR"/>
        </w:rPr>
        <w:t xml:space="preserve">αίθουσα </w:t>
      </w:r>
      <w:r w:rsidR="00312454" w:rsidRPr="00556264">
        <w:rPr>
          <w:rFonts w:eastAsia="Arial" w:cstheme="minorHAnsi"/>
          <w:color w:val="000000"/>
          <w:lang w:eastAsia="el-GR"/>
        </w:rPr>
        <w:t>(</w:t>
      </w:r>
      <w:r w:rsidR="002E31E4" w:rsidRPr="00556264">
        <w:rPr>
          <w:rFonts w:eastAsia="Arial" w:cstheme="minorHAnsi"/>
          <w:color w:val="000000"/>
          <w:lang w:eastAsia="el-GR"/>
        </w:rPr>
        <w:t xml:space="preserve">και όχι </w:t>
      </w:r>
      <w:r w:rsidR="00312454" w:rsidRPr="00556264">
        <w:rPr>
          <w:rFonts w:eastAsia="Arial" w:cstheme="minorHAnsi"/>
          <w:color w:val="000000"/>
          <w:lang w:eastAsia="el-GR"/>
        </w:rPr>
        <w:t>περιοριστικ</w:t>
      </w:r>
      <w:r w:rsidR="00556264">
        <w:rPr>
          <w:rFonts w:eastAsia="Arial" w:cstheme="minorHAnsi"/>
          <w:color w:val="000000"/>
          <w:lang w:eastAsia="el-GR"/>
        </w:rPr>
        <w:t>ά</w:t>
      </w:r>
      <w:r w:rsidR="00312454" w:rsidRPr="00556264">
        <w:rPr>
          <w:rFonts w:eastAsia="Arial" w:cstheme="minorHAnsi"/>
          <w:color w:val="000000"/>
          <w:lang w:eastAsia="el-GR"/>
        </w:rPr>
        <w:t xml:space="preserve"> </w:t>
      </w:r>
      <w:r w:rsidR="002E31E4" w:rsidRPr="00556264">
        <w:rPr>
          <w:rFonts w:eastAsia="Arial" w:cstheme="minorHAnsi"/>
          <w:color w:val="000000"/>
          <w:lang w:eastAsia="el-GR"/>
        </w:rPr>
        <w:t>μόνο εξωτερικ</w:t>
      </w:r>
      <w:r w:rsidR="00556264">
        <w:rPr>
          <w:rFonts w:eastAsia="Arial" w:cstheme="minorHAnsi"/>
          <w:color w:val="000000"/>
          <w:lang w:eastAsia="el-GR"/>
        </w:rPr>
        <w:t>ά</w:t>
      </w:r>
      <w:r w:rsidR="00312454" w:rsidRPr="00556264">
        <w:rPr>
          <w:rFonts w:eastAsia="Arial" w:cstheme="minorHAnsi"/>
          <w:color w:val="000000"/>
          <w:lang w:eastAsia="el-GR"/>
        </w:rPr>
        <w:t>).</w:t>
      </w:r>
    </w:p>
    <w:bookmarkEnd w:id="18"/>
    <w:bookmarkEnd w:id="19"/>
    <w:p w14:paraId="7241EF3A" w14:textId="28CFB068" w:rsidR="00E81C56" w:rsidRDefault="00312454" w:rsidP="00674479">
      <w:pPr>
        <w:tabs>
          <w:tab w:val="num" w:pos="-180"/>
          <w:tab w:val="num" w:pos="0"/>
          <w:tab w:val="left" w:pos="1800"/>
        </w:tabs>
        <w:spacing w:after="0" w:line="240" w:lineRule="auto"/>
        <w:jc w:val="both"/>
        <w:rPr>
          <w:rFonts w:cstheme="minorHAnsi"/>
        </w:rPr>
      </w:pPr>
      <w:r>
        <w:rPr>
          <w:rFonts w:cstheme="minorHAnsi"/>
        </w:rPr>
        <w:t>Ό</w:t>
      </w:r>
      <w:r w:rsidR="00E81C56">
        <w:rPr>
          <w:rFonts w:cstheme="minorHAnsi"/>
        </w:rPr>
        <w:t xml:space="preserve">λες οι μονάδες θα έχουν δυνατότητα </w:t>
      </w:r>
      <w:r w:rsidR="003A5504">
        <w:rPr>
          <w:rFonts w:cstheme="minorHAnsi"/>
        </w:rPr>
        <w:t xml:space="preserve">εφαπτόμενης </w:t>
      </w:r>
      <w:r w:rsidR="00E81C56">
        <w:rPr>
          <w:rFonts w:cstheme="minorHAnsi"/>
        </w:rPr>
        <w:t>τοποθέτησης για τη δημιουργία «δίδυμων αιθουσών», όπου απαιτείται, και όλα τα στοιχεία, υλικά, εξοπλισμός και εργασίες που απαιτούνται για την προσαρμογή και την πλήρη σύνδεση και ενιαία λειτουργία τους καθώς και η εσωτερική πόρτα επικοινωνίας των δύο χώρων (θύρα ενοποίησης</w:t>
      </w:r>
      <w:r w:rsidR="003A5504">
        <w:rPr>
          <w:rFonts w:cstheme="minorHAnsi"/>
        </w:rPr>
        <w:t xml:space="preserve"> της κάθε αίθουσας</w:t>
      </w:r>
      <w:r w:rsidR="00E81C56">
        <w:rPr>
          <w:rFonts w:cstheme="minorHAnsi"/>
        </w:rPr>
        <w:t>) συμπεριλαμβάνονται στην τιμή του παρόντος άρθρου.</w:t>
      </w:r>
    </w:p>
    <w:bookmarkEnd w:id="20"/>
    <w:p w14:paraId="29C9F455" w14:textId="4F67D351" w:rsidR="00C40A5C" w:rsidRDefault="00C40A5C" w:rsidP="00674479">
      <w:pPr>
        <w:tabs>
          <w:tab w:val="num" w:pos="-180"/>
          <w:tab w:val="num" w:pos="0"/>
          <w:tab w:val="left" w:pos="1800"/>
        </w:tabs>
        <w:spacing w:after="0" w:line="240" w:lineRule="auto"/>
        <w:jc w:val="both"/>
        <w:rPr>
          <w:rFonts w:ascii="Calibri" w:eastAsia="Arial" w:hAnsi="Calibri" w:cs="Calibri"/>
          <w:color w:val="000000"/>
          <w:lang w:eastAsia="el-GR"/>
        </w:rPr>
      </w:pPr>
      <w:r>
        <w:rPr>
          <w:rFonts w:ascii="Calibri" w:eastAsia="Arial" w:hAnsi="Calibri" w:cs="Calibri"/>
          <w:color w:val="000000"/>
          <w:lang w:eastAsia="el-GR"/>
        </w:rPr>
        <w:t xml:space="preserve">Η </w:t>
      </w:r>
      <w:r w:rsidRPr="009D70FB">
        <w:rPr>
          <w:rFonts w:ascii="Calibri" w:eastAsia="Arial" w:hAnsi="Calibri" w:cs="Calibri"/>
          <w:color w:val="000000"/>
          <w:lang w:eastAsia="el-GR"/>
        </w:rPr>
        <w:t xml:space="preserve">αίθουσα θα έχει </w:t>
      </w:r>
      <w:r w:rsidR="00714716" w:rsidRPr="009D70FB">
        <w:rPr>
          <w:rFonts w:ascii="Calibri" w:eastAsia="Arial" w:hAnsi="Calibri" w:cs="Calibri"/>
          <w:color w:val="000000"/>
          <w:lang w:eastAsia="el-GR"/>
        </w:rPr>
        <w:t xml:space="preserve">κεκλιμένη, </w:t>
      </w:r>
      <w:proofErr w:type="spellStart"/>
      <w:r w:rsidRPr="009D70FB">
        <w:rPr>
          <w:rFonts w:ascii="Calibri" w:eastAsia="Arial" w:hAnsi="Calibri" w:cs="Calibri"/>
          <w:color w:val="000000"/>
          <w:lang w:eastAsia="el-GR"/>
        </w:rPr>
        <w:t>δίρριχτη</w:t>
      </w:r>
      <w:proofErr w:type="spellEnd"/>
      <w:r w:rsidRPr="009D70FB">
        <w:rPr>
          <w:rFonts w:ascii="Calibri" w:eastAsia="Arial" w:hAnsi="Calibri" w:cs="Calibri"/>
          <w:color w:val="000000"/>
          <w:lang w:eastAsia="el-GR"/>
        </w:rPr>
        <w:t xml:space="preserve"> στέγη με</w:t>
      </w:r>
      <w:r w:rsidRPr="00B72F57">
        <w:rPr>
          <w:rFonts w:ascii="Calibri" w:eastAsia="Arial" w:hAnsi="Calibri" w:cs="Calibri"/>
          <w:color w:val="000000"/>
          <w:lang w:eastAsia="el-GR"/>
        </w:rPr>
        <w:t xml:space="preserve"> χαρακτηριστικά μέγιστο εξωτερικό</w:t>
      </w:r>
      <w:r w:rsidRPr="00EE0039">
        <w:rPr>
          <w:rFonts w:ascii="Calibri" w:eastAsia="Arial" w:hAnsi="Calibri" w:cs="Calibri"/>
          <w:color w:val="000000"/>
          <w:lang w:eastAsia="el-GR"/>
        </w:rPr>
        <w:t xml:space="preserve"> ύψος στον </w:t>
      </w:r>
      <w:proofErr w:type="spellStart"/>
      <w:r w:rsidRPr="00EE0039">
        <w:rPr>
          <w:rFonts w:ascii="Calibri" w:eastAsia="Arial" w:hAnsi="Calibri" w:cs="Calibri"/>
          <w:color w:val="000000"/>
          <w:lang w:eastAsia="el-GR"/>
        </w:rPr>
        <w:t>κορφιά</w:t>
      </w:r>
      <w:proofErr w:type="spellEnd"/>
      <w:r w:rsidRPr="00EE0039">
        <w:rPr>
          <w:rFonts w:ascii="Calibri" w:eastAsia="Arial" w:hAnsi="Calibri" w:cs="Calibri"/>
          <w:color w:val="000000"/>
          <w:lang w:eastAsia="el-GR"/>
        </w:rPr>
        <w:t xml:space="preserve"> 3,10m (για λόγους  μεταφοράς</w:t>
      </w:r>
      <w:r>
        <w:rPr>
          <w:rFonts w:ascii="Calibri" w:eastAsia="Arial" w:hAnsi="Calibri" w:cs="Calibri"/>
          <w:color w:val="000000"/>
          <w:lang w:eastAsia="el-GR"/>
        </w:rPr>
        <w:t>) και ε</w:t>
      </w:r>
      <w:r w:rsidRPr="00EE0039">
        <w:rPr>
          <w:rFonts w:ascii="Calibri" w:eastAsia="Arial" w:hAnsi="Calibri" w:cs="Calibri"/>
          <w:color w:val="000000"/>
          <w:lang w:eastAsia="el-GR"/>
        </w:rPr>
        <w:t xml:space="preserve">λάχιστο εσωτερικό ελεύθερο ύψος 2,60 m. </w:t>
      </w:r>
    </w:p>
    <w:p w14:paraId="43AF3672" w14:textId="77777777" w:rsidR="00C40A5C" w:rsidRPr="002451EB" w:rsidRDefault="00C40A5C" w:rsidP="00F92FB7">
      <w:pPr>
        <w:spacing w:after="0" w:line="240" w:lineRule="auto"/>
        <w:ind w:hanging="10"/>
        <w:jc w:val="both"/>
        <w:rPr>
          <w:rFonts w:eastAsia="Tahoma" w:cstheme="minorHAnsi"/>
        </w:rPr>
      </w:pPr>
      <w:r w:rsidRPr="00852800">
        <w:rPr>
          <w:rFonts w:cstheme="minorHAnsi"/>
        </w:rPr>
        <w:t xml:space="preserve">Ειδικότερα, ως προς το μέγιστο ύψος, θα ληφθεί μέριμνα ώστε κατά την μεταφορά των μονάδων, να μην κωλύεται η διέλευση κάτω από χαμηλές γέφυρες </w:t>
      </w:r>
      <w:r w:rsidRPr="00852800">
        <w:rPr>
          <w:rFonts w:eastAsia="Arial" w:cstheme="minorHAnsi"/>
          <w:color w:val="000000"/>
          <w:lang w:eastAsia="el-GR"/>
        </w:rPr>
        <w:t xml:space="preserve">και </w:t>
      </w:r>
      <w:r w:rsidRPr="00852800">
        <w:rPr>
          <w:rFonts w:eastAsia="Tahoma" w:cstheme="minorHAnsi"/>
        </w:rPr>
        <w:t xml:space="preserve">να υπάρχει η δυνατότητα της μεταφοράς </w:t>
      </w:r>
      <w:r w:rsidRPr="00852800">
        <w:rPr>
          <w:rFonts w:eastAsia="Tahoma" w:cstheme="minorHAnsi"/>
          <w:bCs/>
        </w:rPr>
        <w:t xml:space="preserve">χωρίς </w:t>
      </w:r>
      <w:r w:rsidRPr="00852800">
        <w:rPr>
          <w:rFonts w:eastAsia="Tahoma" w:cstheme="minorHAnsi"/>
        </w:rPr>
        <w:t>την απαίτηση ειδικής άδειας διέλευσης υπερμεγέθους οχήματος.</w:t>
      </w:r>
    </w:p>
    <w:p w14:paraId="03CC7C90" w14:textId="77777777" w:rsidR="006E117F" w:rsidRDefault="00C40A5C" w:rsidP="006E117F">
      <w:pPr>
        <w:spacing w:after="0" w:line="240" w:lineRule="auto"/>
        <w:ind w:hanging="10"/>
        <w:jc w:val="both"/>
        <w:rPr>
          <w:rFonts w:ascii="Calibri" w:eastAsia="Arial" w:hAnsi="Calibri" w:cs="Calibri"/>
          <w:color w:val="000000"/>
          <w:lang w:eastAsia="el-GR"/>
        </w:rPr>
      </w:pPr>
      <w:r>
        <w:rPr>
          <w:rFonts w:ascii="Calibri" w:eastAsia="Arial" w:hAnsi="Calibri" w:cs="Calibri"/>
          <w:color w:val="000000"/>
          <w:lang w:eastAsia="el-GR"/>
        </w:rPr>
        <w:t>Στην</w:t>
      </w:r>
      <w:r w:rsidRPr="00EE0039">
        <w:rPr>
          <w:rFonts w:ascii="Calibri" w:eastAsia="Arial" w:hAnsi="Calibri" w:cs="Calibri"/>
          <w:color w:val="000000"/>
          <w:lang w:eastAsia="el-GR"/>
        </w:rPr>
        <w:t xml:space="preserve"> κύρια όψη θα υπάρχει προστέγασμα </w:t>
      </w:r>
      <w:r w:rsidRPr="00312454">
        <w:rPr>
          <w:rFonts w:ascii="Calibri" w:eastAsia="Arial" w:hAnsi="Calibri" w:cs="Calibri"/>
          <w:color w:val="000000"/>
          <w:lang w:eastAsia="el-GR"/>
        </w:rPr>
        <w:t>πλάτους 1,20m και στην πίσω όψη προεξοχή κατά 0,30m, καθ’ όλο το μήκος της μονάδας.</w:t>
      </w:r>
      <w:r w:rsidRPr="00EE0039">
        <w:rPr>
          <w:rFonts w:ascii="Calibri" w:eastAsia="Arial" w:hAnsi="Calibri" w:cs="Calibri"/>
          <w:color w:val="000000"/>
          <w:lang w:eastAsia="el-GR"/>
        </w:rPr>
        <w:t xml:space="preserve"> </w:t>
      </w:r>
    </w:p>
    <w:p w14:paraId="0BDE8507" w14:textId="6FDF8C97" w:rsidR="005F10AD" w:rsidRPr="005F10AD" w:rsidRDefault="00C40A5C" w:rsidP="005F10AD">
      <w:pPr>
        <w:spacing w:after="0" w:line="240" w:lineRule="auto"/>
        <w:ind w:hanging="10"/>
        <w:jc w:val="both"/>
        <w:rPr>
          <w:rFonts w:eastAsia="Tahoma" w:cstheme="minorHAnsi"/>
        </w:rPr>
      </w:pPr>
      <w:r w:rsidRPr="00BD6106">
        <w:rPr>
          <w:rFonts w:eastAsia="Tahoma" w:cstheme="minorHAnsi"/>
        </w:rPr>
        <w:t xml:space="preserve">Το δάπεδο των μονάδων θα απέχει περίπου 20cm από την υφιστάμενη διαμορφωμένη βάση </w:t>
      </w:r>
      <w:proofErr w:type="spellStart"/>
      <w:r w:rsidRPr="00BD6106">
        <w:rPr>
          <w:rFonts w:eastAsia="Tahoma" w:cstheme="minorHAnsi"/>
        </w:rPr>
        <w:t>έδρασης</w:t>
      </w:r>
      <w:proofErr w:type="spellEnd"/>
      <w:r w:rsidRPr="00BD6106">
        <w:rPr>
          <w:rFonts w:eastAsia="Tahoma" w:cstheme="minorHAnsi"/>
        </w:rPr>
        <w:t xml:space="preserve">. Το τυχόν δημιουργούμενο κενό θα κλείνει περιμετρικά, εν μέρει ή συνολικά καθ’ υπόδειξη της Υπηρεσίας,  επιτρέποντας </w:t>
      </w:r>
      <w:r w:rsidR="00F92FB7" w:rsidRPr="00BD6106">
        <w:t xml:space="preserve">τη διέλευση των όμβριων υδάτων  και </w:t>
      </w:r>
      <w:r w:rsidRPr="00BD6106">
        <w:rPr>
          <w:rFonts w:eastAsia="Tahoma" w:cstheme="minorHAnsi"/>
        </w:rPr>
        <w:t>τον ανεμπόδιστο αερισμό</w:t>
      </w:r>
      <w:r w:rsidR="009E421F" w:rsidRPr="00BD6106">
        <w:rPr>
          <w:rFonts w:eastAsia="Tahoma" w:cstheme="minorHAnsi"/>
        </w:rPr>
        <w:t xml:space="preserve"> της κατασκευής</w:t>
      </w:r>
      <w:r w:rsidRPr="00BD6106">
        <w:rPr>
          <w:rFonts w:eastAsia="Tahoma" w:cstheme="minorHAnsi"/>
        </w:rPr>
        <w:t xml:space="preserve">. </w:t>
      </w:r>
      <w:r w:rsidR="00F92FB7" w:rsidRPr="00BD6106">
        <w:rPr>
          <w:rFonts w:eastAsia="Tahoma" w:cstheme="minorHAnsi"/>
        </w:rPr>
        <w:t xml:space="preserve">Η υψομετρική διαφορά που προκύπτει μεταξύ εξωτερικού δαπέδου σε </w:t>
      </w:r>
      <w:proofErr w:type="spellStart"/>
      <w:r w:rsidR="00F92FB7" w:rsidRPr="00BD6106">
        <w:rPr>
          <w:rFonts w:eastAsia="Tahoma" w:cstheme="minorHAnsi"/>
        </w:rPr>
        <w:t>αύλειο</w:t>
      </w:r>
      <w:proofErr w:type="spellEnd"/>
      <w:r w:rsidR="00F92FB7" w:rsidRPr="00BD6106">
        <w:rPr>
          <w:rFonts w:eastAsia="Tahoma" w:cstheme="minorHAnsi"/>
        </w:rPr>
        <w:t xml:space="preserve"> χώρο (βάση) και εσωτερικού των οικίσκων </w:t>
      </w:r>
      <w:r w:rsidR="006E117F" w:rsidRPr="00BD6106">
        <w:rPr>
          <w:rFonts w:eastAsia="Tahoma" w:cstheme="minorHAnsi"/>
        </w:rPr>
        <w:t xml:space="preserve">(περίπου 0,20 </w:t>
      </w:r>
      <w:r w:rsidR="006E117F" w:rsidRPr="00BD6106">
        <w:rPr>
          <w:rFonts w:eastAsia="Tahoma" w:cstheme="minorHAnsi"/>
          <w:lang w:val="en-US"/>
        </w:rPr>
        <w:t>cm</w:t>
      </w:r>
      <w:r w:rsidR="006E117F" w:rsidRPr="00BD6106">
        <w:rPr>
          <w:rFonts w:eastAsia="Tahoma" w:cstheme="minorHAnsi"/>
        </w:rPr>
        <w:t xml:space="preserve">) </w:t>
      </w:r>
      <w:r w:rsidR="00166C61" w:rsidRPr="00BD6106">
        <w:rPr>
          <w:rFonts w:eastAsia="Tahoma" w:cstheme="minorHAnsi"/>
        </w:rPr>
        <w:t xml:space="preserve">μπροστά από την πόρτα εισόδου και σε μήκος περίπου 1,80 </w:t>
      </w:r>
      <w:r w:rsidR="00166C61" w:rsidRPr="00BD6106">
        <w:rPr>
          <w:rFonts w:eastAsia="Tahoma" w:cstheme="minorHAnsi"/>
          <w:lang w:val="en-US"/>
        </w:rPr>
        <w:t>m</w:t>
      </w:r>
      <w:r w:rsidR="00166C61" w:rsidRPr="00BD6106">
        <w:rPr>
          <w:rFonts w:eastAsia="Tahoma" w:cstheme="minorHAnsi"/>
        </w:rPr>
        <w:t xml:space="preserve"> </w:t>
      </w:r>
      <w:r w:rsidR="00F92FB7" w:rsidRPr="00BD6106">
        <w:rPr>
          <w:rFonts w:eastAsia="Tahoma" w:cstheme="minorHAnsi"/>
        </w:rPr>
        <w:t xml:space="preserve">θα πρέπει να αντιμετωπιστεί εξωτερικά με την κατασκευή </w:t>
      </w:r>
      <w:r w:rsidR="006E117F" w:rsidRPr="00BD6106">
        <w:rPr>
          <w:rFonts w:cstheme="minorHAnsi"/>
        </w:rPr>
        <w:t xml:space="preserve">ελαστικής </w:t>
      </w:r>
      <w:r w:rsidR="00F92FB7" w:rsidRPr="00BD6106">
        <w:rPr>
          <w:rFonts w:cstheme="minorHAnsi"/>
        </w:rPr>
        <w:t>ράμπας</w:t>
      </w:r>
      <w:r w:rsidR="006E117F" w:rsidRPr="00BD6106">
        <w:rPr>
          <w:rFonts w:cstheme="minorHAnsi"/>
        </w:rPr>
        <w:t xml:space="preserve"> από ανακυκλωμένα ελαστικά, </w:t>
      </w:r>
      <w:proofErr w:type="spellStart"/>
      <w:r w:rsidR="006E117F" w:rsidRPr="00BD6106">
        <w:rPr>
          <w:rFonts w:cstheme="minorHAnsi"/>
        </w:rPr>
        <w:t>αντιολισθηρή</w:t>
      </w:r>
      <w:proofErr w:type="spellEnd"/>
      <w:r w:rsidR="006E117F" w:rsidRPr="00BD6106">
        <w:rPr>
          <w:rFonts w:cstheme="minorHAnsi"/>
        </w:rPr>
        <w:t xml:space="preserve"> και συμπαγή με ανακλαστικά σε έντονα χρώματα ώστε να γίνεται εύκολα ορατή και να ενώνει με ενιαία κλίση τα δύο διαφορετικά επίπεδα ώστε να διευκολύνεται η διέλευση των </w:t>
      </w:r>
      <w:r w:rsidR="007267A1" w:rsidRPr="00BD6106">
        <w:rPr>
          <w:rFonts w:cstheme="minorHAnsi"/>
        </w:rPr>
        <w:t>νηπίων και εκπαιδευτικών</w:t>
      </w:r>
      <w:r w:rsidR="006E117F" w:rsidRPr="00BD6106">
        <w:rPr>
          <w:rFonts w:cstheme="minorHAnsi"/>
        </w:rPr>
        <w:t>.</w:t>
      </w:r>
      <w:r w:rsidR="005F10AD" w:rsidRPr="00BD6106">
        <w:rPr>
          <w:rFonts w:ascii="Calibri" w:eastAsia="Arial" w:hAnsi="Calibri" w:cs="Calibri"/>
          <w:color w:val="000000"/>
          <w:lang w:eastAsia="el-GR"/>
        </w:rPr>
        <w:t xml:space="preserve"> </w:t>
      </w:r>
      <w:r w:rsidR="005F10AD" w:rsidRPr="005F10AD">
        <w:rPr>
          <w:rFonts w:eastAsia="Tahoma" w:cstheme="minorHAnsi"/>
        </w:rPr>
        <w:t>Οι ράμπες</w:t>
      </w:r>
      <w:r w:rsidR="005F10AD" w:rsidRPr="00BD6106">
        <w:rPr>
          <w:rFonts w:eastAsia="Tahoma" w:cstheme="minorHAnsi"/>
        </w:rPr>
        <w:t>, αν αποτελούνται από περισσότερα του ενός τμήματα, θα έχουν την δυνατότητα τοποθέτησης</w:t>
      </w:r>
      <w:r w:rsidR="00166C61" w:rsidRPr="00BD6106">
        <w:rPr>
          <w:rFonts w:eastAsia="Tahoma" w:cstheme="minorHAnsi"/>
        </w:rPr>
        <w:t xml:space="preserve"> με σταθερό τρόπο </w:t>
      </w:r>
      <w:r w:rsidR="005F10AD" w:rsidRPr="00BD6106">
        <w:rPr>
          <w:rFonts w:eastAsia="Tahoma" w:cstheme="minorHAnsi"/>
        </w:rPr>
        <w:t xml:space="preserve">του ενός τμήματος </w:t>
      </w:r>
      <w:r w:rsidR="005F10AD" w:rsidRPr="005F10AD">
        <w:rPr>
          <w:rFonts w:eastAsia="Tahoma" w:cstheme="minorHAnsi"/>
        </w:rPr>
        <w:t>δίπλα στ</w:t>
      </w:r>
      <w:r w:rsidR="005F10AD" w:rsidRPr="00BD6106">
        <w:rPr>
          <w:rFonts w:eastAsia="Tahoma" w:cstheme="minorHAnsi"/>
        </w:rPr>
        <w:t>ο άλλο ώστ</w:t>
      </w:r>
      <w:r w:rsidR="00166C61" w:rsidRPr="00BD6106">
        <w:rPr>
          <w:rFonts w:eastAsia="Tahoma" w:cstheme="minorHAnsi"/>
        </w:rPr>
        <w:t xml:space="preserve">ε </w:t>
      </w:r>
      <w:r w:rsidR="005F10AD" w:rsidRPr="00BD6106">
        <w:rPr>
          <w:rFonts w:eastAsia="Tahoma" w:cstheme="minorHAnsi"/>
        </w:rPr>
        <w:t xml:space="preserve">να σχηματιστεί μια ενιαία ράμπα </w:t>
      </w:r>
      <w:r w:rsidR="005F10AD" w:rsidRPr="00BD6106">
        <w:rPr>
          <w:rFonts w:eastAsia="Tahoma" w:cstheme="minorHAnsi"/>
        </w:rPr>
        <w:lastRenderedPageBreak/>
        <w:t xml:space="preserve">συνολικού μήκους περίπου </w:t>
      </w:r>
      <w:r w:rsidR="0044633A" w:rsidRPr="00BD6106">
        <w:rPr>
          <w:rFonts w:eastAsia="Tahoma" w:cstheme="minorHAnsi"/>
        </w:rPr>
        <w:t>1,80</w:t>
      </w:r>
      <w:r w:rsidR="00166C61" w:rsidRPr="00BD6106">
        <w:rPr>
          <w:rFonts w:eastAsia="Tahoma" w:cstheme="minorHAnsi"/>
        </w:rPr>
        <w:t xml:space="preserve"> </w:t>
      </w:r>
      <w:r w:rsidR="00166C61" w:rsidRPr="00BD6106">
        <w:rPr>
          <w:rFonts w:eastAsia="Tahoma" w:cstheme="minorHAnsi"/>
          <w:lang w:val="en-US"/>
        </w:rPr>
        <w:t>m</w:t>
      </w:r>
      <w:r w:rsidR="005F10AD" w:rsidRPr="005F10AD">
        <w:rPr>
          <w:rFonts w:eastAsia="Tahoma" w:cstheme="minorHAnsi"/>
        </w:rPr>
        <w:t>.</w:t>
      </w:r>
      <w:r w:rsidR="005F10AD" w:rsidRPr="00BD6106">
        <w:rPr>
          <w:rFonts w:eastAsia="Tahoma" w:cstheme="minorHAnsi"/>
        </w:rPr>
        <w:t xml:space="preserve"> </w:t>
      </w:r>
      <w:r w:rsidR="00166C61" w:rsidRPr="00BD6106">
        <w:rPr>
          <w:rFonts w:eastAsia="Tahoma" w:cstheme="minorHAnsi"/>
          <w:lang w:val="en-US"/>
        </w:rPr>
        <w:t>H</w:t>
      </w:r>
      <w:r w:rsidR="00166C61" w:rsidRPr="00BD6106">
        <w:rPr>
          <w:rFonts w:eastAsia="Tahoma" w:cstheme="minorHAnsi"/>
        </w:rPr>
        <w:t xml:space="preserve"> ολική ράμπα σ</w:t>
      </w:r>
      <w:r w:rsidR="005F10AD" w:rsidRPr="00BD6106">
        <w:rPr>
          <w:rFonts w:eastAsia="Tahoma" w:cstheme="minorHAnsi"/>
        </w:rPr>
        <w:t xml:space="preserve">τις δύο άκρες της θα φέρει ειδικά </w:t>
      </w:r>
      <w:r w:rsidR="00166C61" w:rsidRPr="00BD6106">
        <w:rPr>
          <w:rFonts w:eastAsia="Tahoma" w:cstheme="minorHAnsi"/>
        </w:rPr>
        <w:t xml:space="preserve">ακριανά </w:t>
      </w:r>
      <w:r w:rsidR="005F10AD" w:rsidRPr="00BD6106">
        <w:rPr>
          <w:rFonts w:eastAsia="Tahoma" w:cstheme="minorHAnsi"/>
        </w:rPr>
        <w:t>καμπύλα τεμάχια για ομαλό τελείωμα.</w:t>
      </w:r>
      <w:r w:rsidR="005F10AD" w:rsidRPr="00166C61">
        <w:rPr>
          <w:rFonts w:eastAsia="Tahoma" w:cstheme="minorHAnsi"/>
        </w:rPr>
        <w:t xml:space="preserve">  </w:t>
      </w:r>
    </w:p>
    <w:p w14:paraId="42C67814" w14:textId="77777777" w:rsidR="00EB7CD4" w:rsidRPr="00852800" w:rsidRDefault="00EB7CD4" w:rsidP="00674479">
      <w:pPr>
        <w:spacing w:after="0" w:line="240" w:lineRule="auto"/>
        <w:jc w:val="both"/>
        <w:rPr>
          <w:rFonts w:eastAsia="Tahoma" w:cstheme="minorHAnsi"/>
        </w:rPr>
      </w:pPr>
    </w:p>
    <w:p w14:paraId="573A9C2E" w14:textId="76450401" w:rsidR="00C40A5C" w:rsidRDefault="00C40A5C" w:rsidP="00674479">
      <w:pPr>
        <w:suppressAutoHyphens/>
        <w:spacing w:after="0" w:line="240" w:lineRule="auto"/>
        <w:jc w:val="both"/>
        <w:rPr>
          <w:rFonts w:eastAsia="Times New Roman" w:cstheme="minorHAnsi"/>
          <w:b/>
          <w:lang w:eastAsia="el-GR"/>
        </w:rPr>
      </w:pPr>
      <w:bookmarkStart w:id="21" w:name="_Hlk49346552"/>
      <w:r>
        <w:rPr>
          <w:rFonts w:eastAsia="Times New Roman" w:cstheme="minorHAnsi"/>
          <w:b/>
          <w:lang w:eastAsia="el-GR"/>
        </w:rPr>
        <w:t xml:space="preserve">Ειδικότερα : </w:t>
      </w:r>
    </w:p>
    <w:p w14:paraId="5E6A10DB" w14:textId="4C3A13A4" w:rsidR="00D32508" w:rsidRPr="00901796" w:rsidRDefault="00901796" w:rsidP="009702B7">
      <w:pPr>
        <w:pStyle w:val="a3"/>
        <w:numPr>
          <w:ilvl w:val="0"/>
          <w:numId w:val="15"/>
        </w:numPr>
        <w:spacing w:after="0" w:line="240" w:lineRule="auto"/>
        <w:ind w:left="426" w:hanging="284"/>
        <w:jc w:val="both"/>
        <w:rPr>
          <w:rFonts w:eastAsia="Tahoma" w:cstheme="minorHAnsi"/>
          <w:b/>
          <w:bCs/>
          <w:u w:val="single"/>
        </w:rPr>
      </w:pPr>
      <w:bookmarkStart w:id="22" w:name="_Hlk44570656"/>
      <w:bookmarkEnd w:id="17"/>
      <w:r>
        <w:rPr>
          <w:rFonts w:eastAsia="Tahoma" w:cstheme="minorHAnsi"/>
          <w:b/>
          <w:bCs/>
          <w:u w:val="single"/>
        </w:rPr>
        <w:t xml:space="preserve"> </w:t>
      </w:r>
      <w:r w:rsidR="00D32508" w:rsidRPr="00901796">
        <w:rPr>
          <w:rFonts w:eastAsia="Tahoma" w:cstheme="minorHAnsi"/>
          <w:b/>
          <w:bCs/>
          <w:u w:val="single"/>
        </w:rPr>
        <w:t>Οικοδομικός εξοπλισμός και εγκαταστάσεις αίθουσας</w:t>
      </w:r>
    </w:p>
    <w:bookmarkEnd w:id="21"/>
    <w:bookmarkEnd w:id="22"/>
    <w:p w14:paraId="3F6C14C0" w14:textId="2D8A3062" w:rsidR="00F12BB0" w:rsidRPr="00D404DA" w:rsidRDefault="00D32508" w:rsidP="009702B7">
      <w:pPr>
        <w:tabs>
          <w:tab w:val="num" w:pos="0"/>
        </w:tabs>
        <w:spacing w:after="0" w:line="240" w:lineRule="auto"/>
        <w:ind w:left="426"/>
        <w:jc w:val="both"/>
        <w:rPr>
          <w:rFonts w:cstheme="minorHAnsi"/>
        </w:rPr>
      </w:pPr>
      <w:r w:rsidRPr="00852800">
        <w:rPr>
          <w:rFonts w:cstheme="minorHAnsi"/>
          <w:u w:val="single"/>
        </w:rPr>
        <w:t>Το δάπεδ</w:t>
      </w:r>
      <w:r w:rsidR="00C85158" w:rsidRPr="00852800">
        <w:rPr>
          <w:rFonts w:cstheme="minorHAnsi"/>
          <w:u w:val="single"/>
        </w:rPr>
        <w:t>ο</w:t>
      </w:r>
      <w:r w:rsidR="00C85158" w:rsidRPr="00852800">
        <w:rPr>
          <w:rFonts w:cstheme="minorHAnsi"/>
        </w:rPr>
        <w:t xml:space="preserve"> θα αποτελείται από μεταλλικό πλαίσιο ενιαίων γαλβανισμένων </w:t>
      </w:r>
      <w:proofErr w:type="spellStart"/>
      <w:r w:rsidR="00C85158" w:rsidRPr="00852800">
        <w:rPr>
          <w:rFonts w:cstheme="minorHAnsi"/>
        </w:rPr>
        <w:t>κοιλοδοκών</w:t>
      </w:r>
      <w:proofErr w:type="spellEnd"/>
      <w:r w:rsidR="00C85158" w:rsidRPr="00852800">
        <w:rPr>
          <w:rFonts w:cstheme="minorHAnsi"/>
        </w:rPr>
        <w:t xml:space="preserve"> κλειστής διατομής. Οι περιμετρικοί διαμήκεις </w:t>
      </w:r>
      <w:proofErr w:type="spellStart"/>
      <w:r w:rsidR="00C85158" w:rsidRPr="00852800">
        <w:rPr>
          <w:rFonts w:cstheme="minorHAnsi"/>
        </w:rPr>
        <w:t>κοιλοδοκοί</w:t>
      </w:r>
      <w:proofErr w:type="spellEnd"/>
      <w:r w:rsidR="00C85158" w:rsidRPr="00852800">
        <w:rPr>
          <w:rFonts w:cstheme="minorHAnsi"/>
        </w:rPr>
        <w:t xml:space="preserve"> του πλαισίου δαπέδου θα έχουν </w:t>
      </w:r>
      <w:r w:rsidR="00312454">
        <w:rPr>
          <w:rFonts w:cstheme="minorHAnsi"/>
        </w:rPr>
        <w:t xml:space="preserve">ελάχιστες </w:t>
      </w:r>
      <w:r w:rsidR="00C85158" w:rsidRPr="00852800">
        <w:rPr>
          <w:rFonts w:cstheme="minorHAnsi"/>
        </w:rPr>
        <w:t>διαστάσεις 80Χ120Χ4</w:t>
      </w:r>
      <w:r w:rsidR="00C85158" w:rsidRPr="00852800">
        <w:rPr>
          <w:rFonts w:cstheme="minorHAnsi"/>
          <w:lang w:val="en-US"/>
        </w:rPr>
        <w:t>mm</w:t>
      </w:r>
      <w:r w:rsidR="00C85158" w:rsidRPr="00852800">
        <w:rPr>
          <w:rFonts w:cstheme="minorHAnsi"/>
        </w:rPr>
        <w:t xml:space="preserve"> κατ’ ελάχιστον. Οι περιμετρικοί εγκάρσιοι </w:t>
      </w:r>
      <w:proofErr w:type="spellStart"/>
      <w:r w:rsidR="00C85158" w:rsidRPr="00852800">
        <w:rPr>
          <w:rFonts w:cstheme="minorHAnsi"/>
        </w:rPr>
        <w:t>κοιλοδοκοί</w:t>
      </w:r>
      <w:proofErr w:type="spellEnd"/>
      <w:r w:rsidR="00C85158" w:rsidRPr="00852800">
        <w:rPr>
          <w:rFonts w:cstheme="minorHAnsi"/>
        </w:rPr>
        <w:t xml:space="preserve"> του πλαισίου θα έχουν </w:t>
      </w:r>
      <w:r w:rsidR="00312454">
        <w:rPr>
          <w:rFonts w:cstheme="minorHAnsi"/>
        </w:rPr>
        <w:t xml:space="preserve">ελάχιστες </w:t>
      </w:r>
      <w:r w:rsidR="00C85158" w:rsidRPr="00852800">
        <w:rPr>
          <w:rFonts w:cstheme="minorHAnsi"/>
        </w:rPr>
        <w:t>διαστάσεις 80Χ80Χ4</w:t>
      </w:r>
      <w:r w:rsidR="00C85158" w:rsidRPr="00852800">
        <w:rPr>
          <w:rFonts w:cstheme="minorHAnsi"/>
          <w:lang w:val="en-US"/>
        </w:rPr>
        <w:t>mm</w:t>
      </w:r>
      <w:r w:rsidR="00C85158" w:rsidRPr="00852800">
        <w:rPr>
          <w:rFonts w:cstheme="minorHAnsi"/>
        </w:rPr>
        <w:t xml:space="preserve"> κατ’ ελάχιστον. Το πλαίσιο του δαπέδου θα ενισχύεται με εγκάρσιες και διαμήκεις γαλβανισμένες </w:t>
      </w:r>
      <w:proofErr w:type="spellStart"/>
      <w:r w:rsidR="00C85158" w:rsidRPr="00852800">
        <w:rPr>
          <w:rFonts w:cstheme="minorHAnsi"/>
        </w:rPr>
        <w:t>στρατζαριστές</w:t>
      </w:r>
      <w:proofErr w:type="spellEnd"/>
      <w:r w:rsidR="00C85158" w:rsidRPr="00852800">
        <w:rPr>
          <w:rFonts w:cstheme="minorHAnsi"/>
        </w:rPr>
        <w:t xml:space="preserve"> </w:t>
      </w:r>
      <w:proofErr w:type="spellStart"/>
      <w:r w:rsidR="00C85158" w:rsidRPr="00852800">
        <w:rPr>
          <w:rFonts w:cstheme="minorHAnsi"/>
        </w:rPr>
        <w:t>δοκίδες</w:t>
      </w:r>
      <w:proofErr w:type="spellEnd"/>
      <w:r w:rsidR="00C85158" w:rsidRPr="00852800">
        <w:rPr>
          <w:rFonts w:cstheme="minorHAnsi"/>
        </w:rPr>
        <w:t xml:space="preserve"> κλειστής διατομής</w:t>
      </w:r>
      <w:r w:rsidR="00F12BB0">
        <w:rPr>
          <w:rFonts w:cstheme="minorHAnsi"/>
        </w:rPr>
        <w:t>.</w:t>
      </w:r>
      <w:r w:rsidR="00F12BB0" w:rsidRPr="00F12BB0">
        <w:rPr>
          <w:rFonts w:cstheme="minorHAnsi"/>
        </w:rPr>
        <w:t xml:space="preserve"> Οι εγκάρσιες </w:t>
      </w:r>
      <w:proofErr w:type="spellStart"/>
      <w:r w:rsidR="00F12BB0" w:rsidRPr="00F12BB0">
        <w:rPr>
          <w:rFonts w:cstheme="minorHAnsi"/>
        </w:rPr>
        <w:t>δοκίδες</w:t>
      </w:r>
      <w:proofErr w:type="spellEnd"/>
      <w:r w:rsidR="00F12BB0" w:rsidRPr="00F12BB0">
        <w:rPr>
          <w:rFonts w:cstheme="minorHAnsi"/>
        </w:rPr>
        <w:t xml:space="preserve"> διαστάσεων 30X60X3mm θα τοποθετούνται ανά 40cm περίπου. Θα τοποθετηθούν επίσης τρεις (3) τουλάχιστον διαμήκεις </w:t>
      </w:r>
      <w:proofErr w:type="spellStart"/>
      <w:r w:rsidR="00F12BB0" w:rsidRPr="00F12BB0">
        <w:rPr>
          <w:rFonts w:cstheme="minorHAnsi"/>
        </w:rPr>
        <w:t>δοκίδες</w:t>
      </w:r>
      <w:proofErr w:type="spellEnd"/>
      <w:r w:rsidR="00F12BB0" w:rsidRPr="00F12BB0">
        <w:rPr>
          <w:rFonts w:cstheme="minorHAnsi"/>
        </w:rPr>
        <w:t xml:space="preserve"> 30Χ60Χ3mm γαλβανισμένες </w:t>
      </w:r>
      <w:proofErr w:type="spellStart"/>
      <w:r w:rsidR="00F12BB0" w:rsidRPr="00D404DA">
        <w:rPr>
          <w:rFonts w:cstheme="minorHAnsi"/>
        </w:rPr>
        <w:t>στρατζαριστές</w:t>
      </w:r>
      <w:proofErr w:type="spellEnd"/>
      <w:r w:rsidR="00F12BB0" w:rsidRPr="00D404DA">
        <w:rPr>
          <w:rFonts w:cstheme="minorHAnsi"/>
        </w:rPr>
        <w:t xml:space="preserve"> κλειστής διατομής. Αντοχή σε κινητό φορτίο 350kg/m2.</w:t>
      </w:r>
    </w:p>
    <w:p w14:paraId="2035700B" w14:textId="50EDCF13" w:rsidR="00F12BB0" w:rsidRPr="00D404DA" w:rsidRDefault="00741B73" w:rsidP="009702B7">
      <w:pPr>
        <w:spacing w:after="0" w:line="240" w:lineRule="auto"/>
        <w:ind w:left="426"/>
        <w:jc w:val="both"/>
        <w:rPr>
          <w:rFonts w:cstheme="minorHAnsi"/>
        </w:rPr>
      </w:pPr>
      <w:r w:rsidRPr="00D404DA">
        <w:rPr>
          <w:rFonts w:cstheme="minorHAnsi"/>
        </w:rPr>
        <w:t xml:space="preserve">Όλα τα μεταλλικά στοιχεία που θα χρησιμοποιηθούν για τη κατασκευή της βάσης θα είναι πλήρως γαλβανισμένα εν θερμώ σύμφωνα με τις απαιτήσεις του EN-ISO 1461:2009 με ελάχιστο πάχος επικάλυψης ψευδαργύρου 78μm (568 </w:t>
      </w:r>
      <w:proofErr w:type="spellStart"/>
      <w:r w:rsidRPr="00D404DA">
        <w:rPr>
          <w:rFonts w:cstheme="minorHAnsi"/>
        </w:rPr>
        <w:t>gr</w:t>
      </w:r>
      <w:proofErr w:type="spellEnd"/>
      <w:r w:rsidRPr="00D404DA">
        <w:rPr>
          <w:rFonts w:cstheme="minorHAnsi"/>
        </w:rPr>
        <w:t xml:space="preserve">/m2). Στις θέσεις των συγκολλήσεων θα εφαρμοστεί ψυχρό </w:t>
      </w:r>
      <w:proofErr w:type="spellStart"/>
      <w:r w:rsidRPr="00D404DA">
        <w:rPr>
          <w:rFonts w:cstheme="minorHAnsi"/>
        </w:rPr>
        <w:t>γαλβάνισμα</w:t>
      </w:r>
      <w:proofErr w:type="spellEnd"/>
      <w:r w:rsidRPr="00D404DA">
        <w:rPr>
          <w:rFonts w:cstheme="minorHAnsi"/>
        </w:rPr>
        <w:t xml:space="preserve">. </w:t>
      </w:r>
    </w:p>
    <w:p w14:paraId="67E22877" w14:textId="1A1F4B33" w:rsidR="00BC7546" w:rsidRPr="00D404DA" w:rsidRDefault="00C85158" w:rsidP="009702B7">
      <w:pPr>
        <w:tabs>
          <w:tab w:val="num" w:pos="0"/>
        </w:tabs>
        <w:spacing w:after="0" w:line="240" w:lineRule="auto"/>
        <w:ind w:left="426"/>
        <w:jc w:val="both"/>
        <w:rPr>
          <w:rFonts w:cstheme="minorHAnsi"/>
        </w:rPr>
      </w:pPr>
      <w:r w:rsidRPr="00D404DA">
        <w:rPr>
          <w:rFonts w:cstheme="minorHAnsi"/>
        </w:rPr>
        <w:t xml:space="preserve">Το πλαίσιο του δαπέδου θα φέρει θερμομόνωση από </w:t>
      </w:r>
      <w:proofErr w:type="spellStart"/>
      <w:r w:rsidRPr="00D404DA">
        <w:rPr>
          <w:rFonts w:cstheme="minorHAnsi"/>
        </w:rPr>
        <w:t>εξηλασμένη</w:t>
      </w:r>
      <w:proofErr w:type="spellEnd"/>
      <w:r w:rsidRPr="00D404DA">
        <w:rPr>
          <w:rFonts w:cstheme="minorHAnsi"/>
        </w:rPr>
        <w:t xml:space="preserve"> πολυστερίνη (λόγω της υγρασίας του εδάφους) πάχους </w:t>
      </w:r>
      <w:r w:rsidR="002451EB" w:rsidRPr="00D404DA">
        <w:rPr>
          <w:rFonts w:cstheme="minorHAnsi"/>
        </w:rPr>
        <w:t>60</w:t>
      </w:r>
      <w:r w:rsidRPr="00D404DA">
        <w:rPr>
          <w:rFonts w:cstheme="minorHAnsi"/>
        </w:rPr>
        <w:t xml:space="preserve"> </w:t>
      </w:r>
      <w:r w:rsidRPr="00D404DA">
        <w:rPr>
          <w:rFonts w:cstheme="minorHAnsi"/>
          <w:lang w:val="en-US"/>
        </w:rPr>
        <w:t>mm</w:t>
      </w:r>
      <w:r w:rsidRPr="00D404DA">
        <w:rPr>
          <w:rFonts w:cstheme="minorHAnsi"/>
        </w:rPr>
        <w:t xml:space="preserve"> </w:t>
      </w:r>
      <w:r w:rsidR="0010476F" w:rsidRPr="00D404DA">
        <w:rPr>
          <w:rFonts w:cstheme="minorHAnsi"/>
        </w:rPr>
        <w:t xml:space="preserve">κατ’ ελάχιστον </w:t>
      </w:r>
      <w:r w:rsidRPr="00D404DA">
        <w:rPr>
          <w:rFonts w:cstheme="minorHAnsi"/>
        </w:rPr>
        <w:t xml:space="preserve">και τελική επίστρωση (από κάτω προς τα άνω) λαμαρίνα  1 </w:t>
      </w:r>
      <w:r w:rsidRPr="00D404DA">
        <w:rPr>
          <w:rFonts w:cstheme="minorHAnsi"/>
          <w:lang w:val="en-US"/>
        </w:rPr>
        <w:t>mm</w:t>
      </w:r>
      <w:r w:rsidRPr="00D404DA">
        <w:rPr>
          <w:rFonts w:cstheme="minorHAnsi"/>
        </w:rPr>
        <w:t>, κόντρα πλακέ θαλάσσης</w:t>
      </w:r>
      <w:r w:rsidR="004223E4" w:rsidRPr="00D404DA">
        <w:rPr>
          <w:rFonts w:cstheme="minorHAnsi"/>
        </w:rPr>
        <w:t xml:space="preserve"> κλάσης Ε1 (ως προς την μη εκπομπή </w:t>
      </w:r>
      <w:proofErr w:type="spellStart"/>
      <w:r w:rsidR="004223E4" w:rsidRPr="00D404DA">
        <w:rPr>
          <w:rFonts w:cstheme="minorHAnsi"/>
        </w:rPr>
        <w:t>φορμαλδεϋνης</w:t>
      </w:r>
      <w:proofErr w:type="spellEnd"/>
      <w:r w:rsidR="004223E4" w:rsidRPr="00D404DA">
        <w:rPr>
          <w:rFonts w:cstheme="minorHAnsi"/>
        </w:rPr>
        <w:t xml:space="preserve">) </w:t>
      </w:r>
      <w:r w:rsidRPr="00D404DA">
        <w:rPr>
          <w:rFonts w:cstheme="minorHAnsi"/>
        </w:rPr>
        <w:t xml:space="preserve">(όχι </w:t>
      </w:r>
      <w:r w:rsidRPr="00D404DA">
        <w:rPr>
          <w:rFonts w:cstheme="minorHAnsi"/>
          <w:lang w:val="en-US"/>
        </w:rPr>
        <w:t>OSB</w:t>
      </w:r>
      <w:r w:rsidRPr="00D404DA">
        <w:rPr>
          <w:rFonts w:cstheme="minorHAnsi"/>
        </w:rPr>
        <w:t xml:space="preserve">) κατ’ ελάχιστον </w:t>
      </w:r>
      <w:r w:rsidR="004223E4" w:rsidRPr="00D404DA">
        <w:rPr>
          <w:rFonts w:cstheme="minorHAnsi"/>
        </w:rPr>
        <w:t>20</w:t>
      </w:r>
      <w:r w:rsidRPr="00D404DA">
        <w:rPr>
          <w:rFonts w:cstheme="minorHAnsi"/>
          <w:lang w:val="en-US"/>
        </w:rPr>
        <w:t>mm</w:t>
      </w:r>
      <w:r w:rsidRPr="00D404DA">
        <w:rPr>
          <w:rFonts w:cstheme="minorHAnsi"/>
        </w:rPr>
        <w:t xml:space="preserve"> και επικολλημένο με ειδική ισχυρή κόλλα φύλλο </w:t>
      </w:r>
      <w:r w:rsidRPr="00D404DA">
        <w:rPr>
          <w:rFonts w:cstheme="minorHAnsi"/>
          <w:lang w:val="en-US"/>
        </w:rPr>
        <w:t>LINOLEUM</w:t>
      </w:r>
      <w:r w:rsidRPr="00D404DA">
        <w:rPr>
          <w:rFonts w:cstheme="minorHAnsi"/>
        </w:rPr>
        <w:t xml:space="preserve"> 2</w:t>
      </w:r>
      <w:r w:rsidRPr="00D404DA">
        <w:rPr>
          <w:rFonts w:cstheme="minorHAnsi"/>
          <w:lang w:val="en-US"/>
        </w:rPr>
        <w:t>mm</w:t>
      </w:r>
      <w:r w:rsidRPr="00D404DA">
        <w:rPr>
          <w:rFonts w:cstheme="minorHAnsi"/>
        </w:rPr>
        <w:t xml:space="preserve">. Επίσης, περιμετρικά της αιθούσης θα τοποθετηθούν τα αντίστοιχα από </w:t>
      </w:r>
      <w:r w:rsidRPr="00D404DA">
        <w:rPr>
          <w:rFonts w:cstheme="minorHAnsi"/>
          <w:lang w:val="en-US"/>
        </w:rPr>
        <w:t>LINOLEUM</w:t>
      </w:r>
      <w:r w:rsidRPr="00D404DA">
        <w:rPr>
          <w:rFonts w:cstheme="minorHAnsi"/>
        </w:rPr>
        <w:t xml:space="preserve"> σοβατεπιά ή άλλο υλικό της έγκρισης της υπηρεσίας.  </w:t>
      </w:r>
    </w:p>
    <w:p w14:paraId="0A4BFDA6" w14:textId="76CF9D8B" w:rsidR="00BA70EA" w:rsidRPr="00D404DA" w:rsidRDefault="00C85158" w:rsidP="009702B7">
      <w:pPr>
        <w:tabs>
          <w:tab w:val="num" w:pos="0"/>
        </w:tabs>
        <w:spacing w:after="0" w:line="240" w:lineRule="auto"/>
        <w:ind w:left="426"/>
        <w:jc w:val="both"/>
        <w:rPr>
          <w:rFonts w:cstheme="minorHAnsi"/>
        </w:rPr>
      </w:pPr>
      <w:r w:rsidRPr="00D404DA">
        <w:rPr>
          <w:rFonts w:cstheme="minorHAnsi"/>
          <w:u w:val="single"/>
        </w:rPr>
        <w:t xml:space="preserve">Στο κατώφλι </w:t>
      </w:r>
      <w:r w:rsidRPr="00D404DA">
        <w:rPr>
          <w:rFonts w:cstheme="minorHAnsi"/>
        </w:rPr>
        <w:t xml:space="preserve">κάθε </w:t>
      </w:r>
      <w:r w:rsidR="009E421F" w:rsidRPr="00D404DA">
        <w:rPr>
          <w:rFonts w:cstheme="minorHAnsi"/>
        </w:rPr>
        <w:t xml:space="preserve">εξωτερικής </w:t>
      </w:r>
      <w:r w:rsidRPr="00D404DA">
        <w:rPr>
          <w:rFonts w:cstheme="minorHAnsi"/>
        </w:rPr>
        <w:t>πόρτας θα τοποθετηθεί ανοξείδωτη λαμαρίνα πάχους 1,5</w:t>
      </w:r>
      <w:r w:rsidRPr="00D404DA">
        <w:rPr>
          <w:rFonts w:cstheme="minorHAnsi"/>
          <w:lang w:val="en-US"/>
        </w:rPr>
        <w:t>mm</w:t>
      </w:r>
      <w:r w:rsidRPr="00D404DA">
        <w:rPr>
          <w:rFonts w:cstheme="minorHAnsi"/>
        </w:rPr>
        <w:t xml:space="preserve"> σε όλο το μήκος, σχήματος Γ, που θα αρχίζει οριζόντια με 10</w:t>
      </w:r>
      <w:r w:rsidRPr="00D404DA">
        <w:rPr>
          <w:rFonts w:cstheme="minorHAnsi"/>
          <w:lang w:val="en-US"/>
        </w:rPr>
        <w:t>cm</w:t>
      </w:r>
      <w:r w:rsidRPr="00D404DA">
        <w:rPr>
          <w:rFonts w:cstheme="minorHAnsi"/>
        </w:rPr>
        <w:t xml:space="preserve"> πλάτος θα κάμπτεται κάτω από το φύλλο της  πόρτας κατακόρυφα για 10 τουλάχιστον εκατοστά.</w:t>
      </w:r>
    </w:p>
    <w:p w14:paraId="6A2D25D3" w14:textId="71FA2A45" w:rsidR="00077FE3" w:rsidRPr="00D404DA" w:rsidRDefault="003044E3" w:rsidP="009702B7">
      <w:pPr>
        <w:tabs>
          <w:tab w:val="num" w:pos="0"/>
        </w:tabs>
        <w:spacing w:after="0" w:line="240" w:lineRule="auto"/>
        <w:ind w:left="426"/>
        <w:jc w:val="both"/>
        <w:rPr>
          <w:rFonts w:cstheme="minorHAnsi"/>
        </w:rPr>
      </w:pPr>
      <w:r w:rsidRPr="00D404DA">
        <w:rPr>
          <w:rFonts w:cstheme="minorHAnsi"/>
          <w:u w:val="single"/>
        </w:rPr>
        <w:t>Η οροφή</w:t>
      </w:r>
      <w:r w:rsidRPr="00D404DA">
        <w:rPr>
          <w:rFonts w:cstheme="minorHAnsi"/>
        </w:rPr>
        <w:t xml:space="preserve"> της κάθε μονάδας θα είναι </w:t>
      </w:r>
      <w:proofErr w:type="spellStart"/>
      <w:r w:rsidRPr="00D404DA">
        <w:rPr>
          <w:rFonts w:cstheme="minorHAnsi"/>
        </w:rPr>
        <w:t>δίρριχτη</w:t>
      </w:r>
      <w:proofErr w:type="spellEnd"/>
      <w:r w:rsidRPr="00D404DA">
        <w:rPr>
          <w:rFonts w:cstheme="minorHAnsi"/>
        </w:rPr>
        <w:t xml:space="preserve"> με κλίση 10% κατ’ ελάχιστον. Θα αποτελείται από μεταλλικό πλαίσιο </w:t>
      </w:r>
      <w:r w:rsidRPr="00D404DA">
        <w:rPr>
          <w:rFonts w:eastAsia="Tahoma" w:cstheme="minorHAnsi"/>
        </w:rPr>
        <w:t xml:space="preserve">ενιαίων </w:t>
      </w:r>
      <w:r w:rsidRPr="00D404DA">
        <w:rPr>
          <w:rFonts w:cstheme="minorHAnsi"/>
        </w:rPr>
        <w:t xml:space="preserve">γαλβανισμένων </w:t>
      </w:r>
      <w:proofErr w:type="spellStart"/>
      <w:r w:rsidRPr="00D404DA">
        <w:rPr>
          <w:rFonts w:cstheme="minorHAnsi"/>
        </w:rPr>
        <w:t>κοιλοδοκών</w:t>
      </w:r>
      <w:proofErr w:type="spellEnd"/>
      <w:r w:rsidRPr="00D404DA">
        <w:rPr>
          <w:rFonts w:cstheme="minorHAnsi"/>
        </w:rPr>
        <w:t>, κλειστής διατομής, διαστάσεων 120Χ80Χ4</w:t>
      </w:r>
      <w:r w:rsidRPr="00D404DA">
        <w:rPr>
          <w:rFonts w:cstheme="minorHAnsi"/>
          <w:lang w:val="en-US"/>
        </w:rPr>
        <w:t>mm</w:t>
      </w:r>
      <w:r w:rsidRPr="00D404DA">
        <w:rPr>
          <w:rFonts w:cstheme="minorHAnsi"/>
        </w:rPr>
        <w:t xml:space="preserve"> κατ’ ελάχιστον. Εντός του πλαισίου τοποθετούνται τρεις (3) </w:t>
      </w:r>
      <w:proofErr w:type="spellStart"/>
      <w:r w:rsidRPr="00D404DA">
        <w:rPr>
          <w:rFonts w:cstheme="minorHAnsi"/>
        </w:rPr>
        <w:t>δοκίδες</w:t>
      </w:r>
      <w:proofErr w:type="spellEnd"/>
      <w:r w:rsidRPr="00D404DA">
        <w:rPr>
          <w:rFonts w:cstheme="minorHAnsi"/>
        </w:rPr>
        <w:t xml:space="preserve"> </w:t>
      </w:r>
      <w:proofErr w:type="spellStart"/>
      <w:r w:rsidRPr="00D404DA">
        <w:rPr>
          <w:rFonts w:cstheme="minorHAnsi"/>
        </w:rPr>
        <w:t>στρατζαριστές</w:t>
      </w:r>
      <w:proofErr w:type="spellEnd"/>
      <w:r w:rsidRPr="00D404DA">
        <w:rPr>
          <w:rFonts w:cstheme="minorHAnsi"/>
        </w:rPr>
        <w:t xml:space="preserve"> κατά την διεύθυνση της κλίσης της οροφής διαστάσεων 30Χ60Χ3</w:t>
      </w:r>
      <w:r w:rsidRPr="00D404DA">
        <w:rPr>
          <w:rFonts w:cstheme="minorHAnsi"/>
          <w:lang w:val="en-US"/>
        </w:rPr>
        <w:t>mm</w:t>
      </w:r>
      <w:r w:rsidRPr="00D404DA">
        <w:rPr>
          <w:rFonts w:cstheme="minorHAnsi"/>
        </w:rPr>
        <w:t xml:space="preserve"> κλειστής διατομής. </w:t>
      </w:r>
    </w:p>
    <w:p w14:paraId="775B4511" w14:textId="426A0D21" w:rsidR="00077FE3" w:rsidRPr="00852800" w:rsidRDefault="00077FE3" w:rsidP="009702B7">
      <w:pPr>
        <w:widowControl w:val="0"/>
        <w:tabs>
          <w:tab w:val="num" w:pos="0"/>
        </w:tabs>
        <w:suppressAutoHyphens/>
        <w:spacing w:after="0" w:line="240" w:lineRule="auto"/>
        <w:ind w:left="426"/>
        <w:jc w:val="both"/>
        <w:rPr>
          <w:rFonts w:eastAsia="SimSun" w:cstheme="minorHAnsi"/>
          <w:color w:val="000000"/>
          <w:lang w:eastAsia="zh-CN" w:bidi="hi-IN"/>
        </w:rPr>
      </w:pPr>
      <w:r w:rsidRPr="00D404DA">
        <w:rPr>
          <w:rFonts w:cstheme="minorHAnsi"/>
        </w:rPr>
        <w:t xml:space="preserve">Οι κεκλιμένες στέγες, θα αποτελούνται από ανάλογα των τοιχωμάτων θερμομονωτικά πανό </w:t>
      </w:r>
      <w:proofErr w:type="spellStart"/>
      <w:r w:rsidR="003044E3" w:rsidRPr="00D404DA">
        <w:rPr>
          <w:rFonts w:cstheme="minorHAnsi"/>
        </w:rPr>
        <w:t>πετροβάμβακα</w:t>
      </w:r>
      <w:proofErr w:type="spellEnd"/>
      <w:r w:rsidR="003044E3" w:rsidRPr="00D404DA">
        <w:rPr>
          <w:rFonts w:cstheme="minorHAnsi"/>
        </w:rPr>
        <w:t xml:space="preserve"> </w:t>
      </w:r>
      <w:r w:rsidRPr="00D404DA">
        <w:rPr>
          <w:rFonts w:cstheme="minorHAnsi"/>
        </w:rPr>
        <w:t xml:space="preserve">πάχους </w:t>
      </w:r>
      <w:r w:rsidR="00711504" w:rsidRPr="00D404DA">
        <w:rPr>
          <w:rFonts w:cstheme="minorHAnsi"/>
        </w:rPr>
        <w:t>6</w:t>
      </w:r>
      <w:r w:rsidRPr="00D404DA">
        <w:rPr>
          <w:rFonts w:cstheme="minorHAnsi"/>
        </w:rPr>
        <w:t>0mm</w:t>
      </w:r>
      <w:r w:rsidR="0010476F" w:rsidRPr="00D404DA">
        <w:rPr>
          <w:rFonts w:cstheme="minorHAnsi"/>
        </w:rPr>
        <w:t xml:space="preserve"> κατ’ ελάχιστο</w:t>
      </w:r>
      <w:r w:rsidRPr="00D404DA">
        <w:rPr>
          <w:rFonts w:cstheme="minorHAnsi"/>
        </w:rPr>
        <w:t xml:space="preserve">, με επικάλυψη προφίλ ειδικής μορφής απομίμησης κεραμιδιών ή τραπεζοειδής/κυματοειδής λαμαρίνα χρώματος κεραμιδί ή </w:t>
      </w:r>
      <w:proofErr w:type="spellStart"/>
      <w:r w:rsidRPr="00D404DA">
        <w:rPr>
          <w:rFonts w:cstheme="minorHAnsi"/>
        </w:rPr>
        <w:t>ραφτή</w:t>
      </w:r>
      <w:proofErr w:type="spellEnd"/>
      <w:r w:rsidRPr="00D404DA">
        <w:rPr>
          <w:rFonts w:cstheme="minorHAnsi"/>
        </w:rPr>
        <w:t xml:space="preserve"> γαλβανισμένη και εργοστασιακά βαμμένη λαμαρίνα χρώματος κεραμιδί</w:t>
      </w:r>
      <w:r w:rsidR="00B86DD1" w:rsidRPr="00D404DA">
        <w:rPr>
          <w:rFonts w:cstheme="minorHAnsi"/>
        </w:rPr>
        <w:t xml:space="preserve"> κατ’ επιλογή της υπηρεσίας</w:t>
      </w:r>
      <w:r w:rsidRPr="00D404DA">
        <w:rPr>
          <w:rFonts w:cstheme="minorHAnsi"/>
        </w:rPr>
        <w:t>. Στις απολήξεις (</w:t>
      </w:r>
      <w:proofErr w:type="spellStart"/>
      <w:r w:rsidRPr="00D404DA">
        <w:rPr>
          <w:rFonts w:cstheme="minorHAnsi"/>
        </w:rPr>
        <w:t>κορφιάδες</w:t>
      </w:r>
      <w:proofErr w:type="spellEnd"/>
      <w:r w:rsidRPr="00D404DA">
        <w:rPr>
          <w:rFonts w:cstheme="minorHAnsi"/>
        </w:rPr>
        <w:t xml:space="preserve">, </w:t>
      </w:r>
      <w:proofErr w:type="spellStart"/>
      <w:r w:rsidRPr="00D404DA">
        <w:rPr>
          <w:rFonts w:cstheme="minorHAnsi"/>
        </w:rPr>
        <w:t>σόκορα</w:t>
      </w:r>
      <w:proofErr w:type="spellEnd"/>
      <w:r w:rsidRPr="00D404DA">
        <w:rPr>
          <w:rFonts w:eastAsia="SimSun" w:cstheme="minorHAnsi"/>
          <w:color w:val="000000"/>
          <w:lang w:eastAsia="zh-CN" w:bidi="hi-IN"/>
        </w:rPr>
        <w:t xml:space="preserve">, κ.λπ.) θα τοποθετηθούν ειδικά εξαρτήματα ώστε οι οροφές των μονάδων να είναι πλήρως </w:t>
      </w:r>
      <w:proofErr w:type="spellStart"/>
      <w:r w:rsidRPr="00D404DA">
        <w:rPr>
          <w:rFonts w:eastAsia="SimSun" w:cstheme="minorHAnsi"/>
          <w:color w:val="000000"/>
          <w:lang w:eastAsia="zh-CN" w:bidi="hi-IN"/>
        </w:rPr>
        <w:t>υδατοστεγανές</w:t>
      </w:r>
      <w:proofErr w:type="spellEnd"/>
      <w:r w:rsidRPr="00D404DA">
        <w:rPr>
          <w:rFonts w:eastAsia="SimSun" w:cstheme="minorHAnsi"/>
          <w:color w:val="000000"/>
          <w:lang w:eastAsia="zh-CN" w:bidi="hi-IN"/>
        </w:rPr>
        <w:t>.  Το πάχος της μόνωσης θα πρέπει να καλύπτει τις απαιτήσεις που θα προκύψουν από την από τη Η/Μ μελέτη με την εφαρμογή του Κανονισμού θερμομόνωσης (ζώνης Β). Η στερέωση των στοιχείων της στέγης τόσον επί του φέροντος οργανισμού των μονάδων όσον και μεταξύ τους θα γίνεται με τρόπο που θα εξασφαλίζει σταθερότητα, στερεότητα και απόλυτη στεγανότητα.</w:t>
      </w:r>
    </w:p>
    <w:p w14:paraId="66EA28B3" w14:textId="02DB23E5" w:rsidR="00244839" w:rsidRPr="00244839" w:rsidRDefault="00244839" w:rsidP="009702B7">
      <w:pPr>
        <w:spacing w:after="0" w:line="240" w:lineRule="auto"/>
        <w:ind w:left="426"/>
        <w:jc w:val="both"/>
        <w:rPr>
          <w:rFonts w:eastAsia="Tahoma" w:cstheme="minorHAnsi"/>
        </w:rPr>
      </w:pPr>
      <w:r w:rsidRPr="00244839">
        <w:rPr>
          <w:rFonts w:eastAsia="Tahoma" w:cstheme="minorHAnsi"/>
        </w:rPr>
        <w:t xml:space="preserve">Όλες οι οροφές θα είναι σε θέση να παραλαμβάνουν κατανεμημένο </w:t>
      </w:r>
      <w:r w:rsidRPr="00373B25">
        <w:rPr>
          <w:rFonts w:eastAsia="Tahoma" w:cstheme="minorHAnsi"/>
        </w:rPr>
        <w:t xml:space="preserve">φορτίο </w:t>
      </w:r>
      <w:r w:rsidRPr="00373B25">
        <w:rPr>
          <w:rFonts w:cstheme="minorHAnsi"/>
        </w:rPr>
        <w:t>12</w:t>
      </w:r>
      <w:r w:rsidR="00F12BB0" w:rsidRPr="00373B25">
        <w:rPr>
          <w:rFonts w:cstheme="minorHAnsi"/>
        </w:rPr>
        <w:t>0</w:t>
      </w:r>
      <w:r w:rsidRPr="00373B25">
        <w:rPr>
          <w:rFonts w:cstheme="minorHAnsi"/>
        </w:rPr>
        <w:t xml:space="preserve"> </w:t>
      </w:r>
      <w:proofErr w:type="spellStart"/>
      <w:r w:rsidRPr="00373B25">
        <w:rPr>
          <w:rFonts w:cstheme="minorHAnsi"/>
          <w:lang w:val="en-US"/>
        </w:rPr>
        <w:t>kgr</w:t>
      </w:r>
      <w:proofErr w:type="spellEnd"/>
      <w:r w:rsidRPr="00373B25">
        <w:rPr>
          <w:rFonts w:cstheme="minorHAnsi"/>
        </w:rPr>
        <w:t>/</w:t>
      </w:r>
      <w:r w:rsidRPr="00373B25">
        <w:rPr>
          <w:rFonts w:cstheme="minorHAnsi"/>
          <w:lang w:val="en-US"/>
        </w:rPr>
        <w:t>m</w:t>
      </w:r>
      <w:r w:rsidRPr="00373B25">
        <w:rPr>
          <w:rFonts w:cstheme="minorHAnsi"/>
          <w:vertAlign w:val="superscript"/>
        </w:rPr>
        <w:t>2</w:t>
      </w:r>
      <w:r w:rsidRPr="00852800">
        <w:rPr>
          <w:rFonts w:cstheme="minorHAnsi"/>
        </w:rPr>
        <w:t xml:space="preserve"> </w:t>
      </w:r>
      <w:r w:rsidRPr="00244839">
        <w:rPr>
          <w:rFonts w:eastAsia="Tahoma" w:cstheme="minorHAnsi"/>
        </w:rPr>
        <w:t xml:space="preserve">και φορτία </w:t>
      </w:r>
      <w:proofErr w:type="spellStart"/>
      <w:r w:rsidRPr="00244839">
        <w:rPr>
          <w:rFonts w:eastAsia="Tahoma" w:cstheme="minorHAnsi"/>
        </w:rPr>
        <w:t>ανεμοπίεσης</w:t>
      </w:r>
      <w:proofErr w:type="spellEnd"/>
      <w:r w:rsidRPr="00244839">
        <w:rPr>
          <w:rFonts w:eastAsia="Tahoma" w:cstheme="minorHAnsi"/>
        </w:rPr>
        <w:t xml:space="preserve"> και χιονιού σύμφωνα με τον κανονισμό φορτίσεων.</w:t>
      </w:r>
    </w:p>
    <w:p w14:paraId="2DAA3953" w14:textId="3E8A6644" w:rsidR="00B86DD1" w:rsidRPr="00B145A4" w:rsidRDefault="00244839" w:rsidP="009702B7">
      <w:pPr>
        <w:tabs>
          <w:tab w:val="num" w:pos="0"/>
        </w:tabs>
        <w:spacing w:after="0" w:line="240" w:lineRule="auto"/>
        <w:ind w:left="426"/>
        <w:jc w:val="both"/>
        <w:rPr>
          <w:rFonts w:cstheme="minorHAnsi"/>
        </w:rPr>
      </w:pPr>
      <w:r>
        <w:rPr>
          <w:rFonts w:cstheme="minorHAnsi"/>
        </w:rPr>
        <w:t xml:space="preserve">Η απορροή των </w:t>
      </w:r>
      <w:proofErr w:type="spellStart"/>
      <w:r>
        <w:rPr>
          <w:rFonts w:cstheme="minorHAnsi"/>
        </w:rPr>
        <w:t>ομβρίων</w:t>
      </w:r>
      <w:proofErr w:type="spellEnd"/>
      <w:r>
        <w:rPr>
          <w:rFonts w:cstheme="minorHAnsi"/>
        </w:rPr>
        <w:t xml:space="preserve"> θα γίνεται μέσω των κατακόρυφων </w:t>
      </w:r>
      <w:proofErr w:type="spellStart"/>
      <w:r>
        <w:rPr>
          <w:rFonts w:cstheme="minorHAnsi"/>
        </w:rPr>
        <w:t>υδροροών</w:t>
      </w:r>
      <w:proofErr w:type="spellEnd"/>
      <w:r>
        <w:rPr>
          <w:rFonts w:cstheme="minorHAnsi"/>
        </w:rPr>
        <w:t>.</w:t>
      </w:r>
    </w:p>
    <w:p w14:paraId="383792F0" w14:textId="1519D8DE" w:rsidR="001952F6" w:rsidRDefault="00C85158" w:rsidP="009702B7">
      <w:pPr>
        <w:tabs>
          <w:tab w:val="num" w:pos="567"/>
        </w:tabs>
        <w:spacing w:after="0" w:line="240" w:lineRule="auto"/>
        <w:ind w:left="426"/>
        <w:jc w:val="both"/>
        <w:rPr>
          <w:rFonts w:cstheme="minorHAnsi"/>
        </w:rPr>
      </w:pPr>
      <w:r w:rsidRPr="002D22D3">
        <w:rPr>
          <w:rFonts w:cstheme="minorHAnsi"/>
          <w:u w:val="single"/>
        </w:rPr>
        <w:t>Τα δύο πλαίσια (οροφής και δαπέδου)</w:t>
      </w:r>
      <w:r w:rsidRPr="00B145A4">
        <w:rPr>
          <w:rFonts w:cstheme="minorHAnsi"/>
        </w:rPr>
        <w:t xml:space="preserve"> </w:t>
      </w:r>
      <w:r w:rsidR="001952F6" w:rsidRPr="00B145A4">
        <w:rPr>
          <w:rFonts w:cstheme="minorHAnsi"/>
        </w:rPr>
        <w:t xml:space="preserve">θα </w:t>
      </w:r>
      <w:r w:rsidRPr="00B145A4">
        <w:rPr>
          <w:rFonts w:cstheme="minorHAnsi"/>
        </w:rPr>
        <w:t xml:space="preserve">συνδέονται μεταξύ τους με τέσσερεις (4) </w:t>
      </w:r>
      <w:proofErr w:type="spellStart"/>
      <w:r w:rsidRPr="00B145A4">
        <w:rPr>
          <w:rFonts w:cstheme="minorHAnsi"/>
        </w:rPr>
        <w:t>κοιλοδοκούς</w:t>
      </w:r>
      <w:proofErr w:type="spellEnd"/>
      <w:r w:rsidRPr="00B145A4">
        <w:rPr>
          <w:rFonts w:cstheme="minorHAnsi"/>
        </w:rPr>
        <w:t xml:space="preserve"> (κατακόρυφα στοιχεία)</w:t>
      </w:r>
      <w:r w:rsidR="004852AB" w:rsidRPr="00B145A4">
        <w:rPr>
          <w:rFonts w:cstheme="minorHAnsi"/>
        </w:rPr>
        <w:t xml:space="preserve"> </w:t>
      </w:r>
      <w:r w:rsidRPr="00B145A4">
        <w:rPr>
          <w:rFonts w:cstheme="minorHAnsi"/>
        </w:rPr>
        <w:t>διαστάσεων 80Χ80Χ4</w:t>
      </w:r>
      <w:r w:rsidRPr="00B145A4">
        <w:rPr>
          <w:rFonts w:cstheme="minorHAnsi"/>
          <w:lang w:val="en-US"/>
        </w:rPr>
        <w:t>mm</w:t>
      </w:r>
      <w:r w:rsidRPr="00B145A4">
        <w:rPr>
          <w:rFonts w:cstheme="minorHAnsi"/>
        </w:rPr>
        <w:t xml:space="preserve"> κατ’ ελάχιστον. Τα τέσσερα (4) </w:t>
      </w:r>
      <w:r w:rsidR="00B81FF0" w:rsidRPr="00B145A4">
        <w:rPr>
          <w:rFonts w:eastAsia="Tahoma" w:cstheme="minorHAnsi"/>
        </w:rPr>
        <w:t xml:space="preserve">κύρια </w:t>
      </w:r>
      <w:r w:rsidRPr="00B145A4">
        <w:rPr>
          <w:rFonts w:cstheme="minorHAnsi"/>
        </w:rPr>
        <w:t>κατακόρυφα στοιχεία τοποθετούνται στις τέσσερις (4) γωνίες του πλαισίου και το πέμπτο (5</w:t>
      </w:r>
      <w:r w:rsidRPr="00B145A4">
        <w:rPr>
          <w:rFonts w:cstheme="minorHAnsi"/>
          <w:vertAlign w:val="superscript"/>
        </w:rPr>
        <w:t>ο</w:t>
      </w:r>
      <w:r w:rsidRPr="00B145A4">
        <w:rPr>
          <w:rFonts w:cstheme="minorHAnsi"/>
        </w:rPr>
        <w:t>) κατακόρυφο στοιχείο διαστάσεων 100Χ80Χ4</w:t>
      </w:r>
      <w:r w:rsidRPr="00B145A4">
        <w:rPr>
          <w:rFonts w:cstheme="minorHAnsi"/>
          <w:lang w:val="en-US"/>
        </w:rPr>
        <w:t>mm</w:t>
      </w:r>
      <w:r w:rsidRPr="00B145A4">
        <w:rPr>
          <w:rFonts w:cstheme="minorHAnsi"/>
        </w:rPr>
        <w:t xml:space="preserve"> ενώνει τον </w:t>
      </w:r>
      <w:proofErr w:type="spellStart"/>
      <w:r w:rsidRPr="00B145A4">
        <w:rPr>
          <w:rFonts w:cstheme="minorHAnsi"/>
        </w:rPr>
        <w:t>κορφιά</w:t>
      </w:r>
      <w:proofErr w:type="spellEnd"/>
      <w:r w:rsidRPr="00B145A4">
        <w:rPr>
          <w:rFonts w:cstheme="minorHAnsi"/>
        </w:rPr>
        <w:t xml:space="preserve"> με το πλαίσιο του δαπέδου.</w:t>
      </w:r>
    </w:p>
    <w:p w14:paraId="5230193E" w14:textId="5E8201EA" w:rsidR="001952F6" w:rsidRPr="002D22D3" w:rsidRDefault="001952F6" w:rsidP="009702B7">
      <w:pPr>
        <w:tabs>
          <w:tab w:val="num" w:pos="567"/>
        </w:tabs>
        <w:spacing w:after="0" w:line="240" w:lineRule="auto"/>
        <w:ind w:left="426"/>
        <w:jc w:val="both"/>
        <w:rPr>
          <w:rFonts w:eastAsia="Tahoma" w:cstheme="minorHAnsi"/>
        </w:rPr>
      </w:pPr>
      <w:r w:rsidRPr="00C40A5C">
        <w:rPr>
          <w:rFonts w:eastAsia="Tahoma" w:cstheme="minorHAnsi"/>
        </w:rPr>
        <w:t xml:space="preserve">Οι συνδέσεις θα γίνονται στο άνω και κάτω μέρος των καθέτων </w:t>
      </w:r>
      <w:proofErr w:type="spellStart"/>
      <w:r w:rsidRPr="00C40A5C">
        <w:rPr>
          <w:rFonts w:eastAsia="Tahoma" w:cstheme="minorHAnsi"/>
        </w:rPr>
        <w:t>κοιλοδοκών</w:t>
      </w:r>
      <w:proofErr w:type="spellEnd"/>
      <w:r w:rsidRPr="00C40A5C">
        <w:rPr>
          <w:rFonts w:eastAsia="Tahoma" w:cstheme="minorHAnsi"/>
        </w:rPr>
        <w:t xml:space="preserve"> (μεταλλικών υποστυλωμάτων), καθώς και στους </w:t>
      </w:r>
      <w:proofErr w:type="spellStart"/>
      <w:r w:rsidRPr="00C40A5C">
        <w:rPr>
          <w:rFonts w:eastAsia="Tahoma" w:cstheme="minorHAnsi"/>
        </w:rPr>
        <w:t>κοιλοδοκούς</w:t>
      </w:r>
      <w:proofErr w:type="spellEnd"/>
      <w:r w:rsidRPr="00C40A5C">
        <w:rPr>
          <w:rFonts w:eastAsia="Tahoma" w:cstheme="minorHAnsi"/>
        </w:rPr>
        <w:t xml:space="preserve"> οροφής (πλαίσιο της οροφής), ήτοι </w:t>
      </w:r>
      <w:r w:rsidR="00B145A4" w:rsidRPr="00C40A5C">
        <w:rPr>
          <w:rFonts w:eastAsia="Tahoma" w:cstheme="minorHAnsi"/>
        </w:rPr>
        <w:t>τουλάχιστον 8</w:t>
      </w:r>
      <w:r w:rsidR="004852AB" w:rsidRPr="00C40A5C">
        <w:rPr>
          <w:rFonts w:eastAsia="Tahoma" w:cstheme="minorHAnsi"/>
        </w:rPr>
        <w:t xml:space="preserve"> </w:t>
      </w:r>
      <w:r w:rsidR="00B145A4" w:rsidRPr="00C40A5C">
        <w:rPr>
          <w:rFonts w:eastAsia="Tahoma" w:cstheme="minorHAnsi"/>
        </w:rPr>
        <w:t xml:space="preserve">- 12 </w:t>
      </w:r>
      <w:r w:rsidRPr="00C40A5C">
        <w:rPr>
          <w:rFonts w:eastAsia="Tahoma" w:cstheme="minorHAnsi"/>
        </w:rPr>
        <w:t>συνδέσεις</w:t>
      </w:r>
      <w:r w:rsidR="004852AB" w:rsidRPr="00C40A5C">
        <w:rPr>
          <w:rFonts w:eastAsia="Tahoma" w:cstheme="minorHAnsi"/>
        </w:rPr>
        <w:t xml:space="preserve"> </w:t>
      </w:r>
      <w:r w:rsidR="00B145A4" w:rsidRPr="00C40A5C">
        <w:rPr>
          <w:rFonts w:eastAsia="Tahoma" w:cstheme="minorHAnsi"/>
        </w:rPr>
        <w:t xml:space="preserve">αντίστοιχα με τον αριθμό και την διάταξη των επιμέρους </w:t>
      </w:r>
      <w:r w:rsidR="004852AB" w:rsidRPr="00C40A5C">
        <w:rPr>
          <w:rFonts w:eastAsia="Tahoma" w:cstheme="minorHAnsi"/>
        </w:rPr>
        <w:t>στοιχεί</w:t>
      </w:r>
      <w:r w:rsidR="00B145A4" w:rsidRPr="00C40A5C">
        <w:rPr>
          <w:rFonts w:eastAsia="Tahoma" w:cstheme="minorHAnsi"/>
        </w:rPr>
        <w:t xml:space="preserve">ων. </w:t>
      </w:r>
      <w:r w:rsidRPr="00C40A5C">
        <w:rPr>
          <w:rFonts w:eastAsia="Tahoma" w:cstheme="minorHAnsi"/>
        </w:rPr>
        <w:t>H όλη κατασκευή θα εξασφαλίζει πλήρη ακαμψία και δεν θα επιτρέπει ταλαντώσεις από δυναμικές φορτίσεις.</w:t>
      </w:r>
      <w:r w:rsidRPr="00852800">
        <w:rPr>
          <w:rFonts w:eastAsia="Tahoma" w:cstheme="minorHAnsi"/>
        </w:rPr>
        <w:t xml:space="preserve"> </w:t>
      </w:r>
    </w:p>
    <w:p w14:paraId="2747D6E5" w14:textId="7A0832E3" w:rsidR="00F8466D" w:rsidRPr="006605B4" w:rsidRDefault="00C85158" w:rsidP="009702B7">
      <w:pPr>
        <w:tabs>
          <w:tab w:val="num" w:pos="567"/>
        </w:tabs>
        <w:spacing w:after="0" w:line="240" w:lineRule="auto"/>
        <w:ind w:left="426"/>
        <w:jc w:val="both"/>
        <w:rPr>
          <w:rFonts w:cstheme="minorHAnsi"/>
        </w:rPr>
      </w:pPr>
      <w:bookmarkStart w:id="23" w:name="_Hlk49347165"/>
      <w:r w:rsidRPr="006605B4">
        <w:rPr>
          <w:rFonts w:cstheme="minorHAnsi"/>
        </w:rPr>
        <w:t xml:space="preserve">Στην κύρια όψη της αίθουσας και καθ’ όλο το μήκος της θα υπάρχει </w:t>
      </w:r>
      <w:r w:rsidRPr="006605B4">
        <w:rPr>
          <w:rFonts w:cstheme="minorHAnsi"/>
          <w:u w:val="single"/>
        </w:rPr>
        <w:t>προστέγασμα</w:t>
      </w:r>
      <w:r w:rsidRPr="006605B4">
        <w:rPr>
          <w:rFonts w:cstheme="minorHAnsi"/>
        </w:rPr>
        <w:t xml:space="preserve"> πλάτους 1.20</w:t>
      </w:r>
      <w:r w:rsidRPr="006605B4">
        <w:rPr>
          <w:rFonts w:cstheme="minorHAnsi"/>
          <w:lang w:val="en-US"/>
        </w:rPr>
        <w:t>m</w:t>
      </w:r>
      <w:r w:rsidRPr="006605B4">
        <w:rPr>
          <w:rFonts w:cstheme="minorHAnsi"/>
        </w:rPr>
        <w:t xml:space="preserve"> τουλάχιστον</w:t>
      </w:r>
      <w:r w:rsidR="00DB3F1E" w:rsidRPr="006605B4">
        <w:rPr>
          <w:rFonts w:cstheme="minorHAnsi"/>
        </w:rPr>
        <w:t>,</w:t>
      </w:r>
      <w:r w:rsidR="00777870" w:rsidRPr="006605B4">
        <w:rPr>
          <w:rFonts w:cstheme="minorHAnsi"/>
        </w:rPr>
        <w:t xml:space="preserve"> σε συνέχεια του πλαισίου οροφής</w:t>
      </w:r>
      <w:r w:rsidR="00DB3F1E" w:rsidRPr="006605B4">
        <w:rPr>
          <w:rFonts w:cstheme="minorHAnsi"/>
        </w:rPr>
        <w:t xml:space="preserve">. </w:t>
      </w:r>
      <w:r w:rsidR="00F8466D" w:rsidRPr="006605B4">
        <w:rPr>
          <w:rFonts w:cstheme="minorHAnsi"/>
        </w:rPr>
        <w:t xml:space="preserve">Στην πίσω πλευρά της αίθουσας θα υπάρχει </w:t>
      </w:r>
      <w:r w:rsidR="00F8466D" w:rsidRPr="006605B4">
        <w:rPr>
          <w:rFonts w:cstheme="minorHAnsi"/>
          <w:u w:val="single"/>
        </w:rPr>
        <w:t xml:space="preserve">προεξοχή </w:t>
      </w:r>
      <w:r w:rsidR="00F8466D" w:rsidRPr="006605B4">
        <w:rPr>
          <w:rFonts w:cstheme="minorHAnsi"/>
        </w:rPr>
        <w:t>της στέγης, σ’ όλο το μήκος, κατά 0,30</w:t>
      </w:r>
      <w:r w:rsidR="00F8466D" w:rsidRPr="006605B4">
        <w:rPr>
          <w:rFonts w:cstheme="minorHAnsi"/>
          <w:lang w:val="en-US"/>
        </w:rPr>
        <w:t>m</w:t>
      </w:r>
      <w:r w:rsidR="00F8466D" w:rsidRPr="006605B4">
        <w:rPr>
          <w:rFonts w:cstheme="minorHAnsi"/>
        </w:rPr>
        <w:t>.</w:t>
      </w:r>
    </w:p>
    <w:bookmarkEnd w:id="23"/>
    <w:p w14:paraId="3CBA36B1" w14:textId="77777777" w:rsidR="00F8466D" w:rsidRPr="006605B4" w:rsidRDefault="00C85158" w:rsidP="009702B7">
      <w:pPr>
        <w:tabs>
          <w:tab w:val="num" w:pos="567"/>
        </w:tabs>
        <w:spacing w:after="0" w:line="240" w:lineRule="auto"/>
        <w:ind w:left="426"/>
        <w:jc w:val="both"/>
        <w:rPr>
          <w:rFonts w:cstheme="minorHAnsi"/>
        </w:rPr>
      </w:pPr>
      <w:r w:rsidRPr="006605B4">
        <w:rPr>
          <w:rFonts w:cstheme="minorHAnsi"/>
        </w:rPr>
        <w:lastRenderedPageBreak/>
        <w:t>Η κατασκευή τ</w:t>
      </w:r>
      <w:r w:rsidR="00F8466D" w:rsidRPr="006605B4">
        <w:rPr>
          <w:rFonts w:cstheme="minorHAnsi"/>
        </w:rPr>
        <w:t>ων</w:t>
      </w:r>
      <w:r w:rsidRPr="006605B4">
        <w:rPr>
          <w:rFonts w:cstheme="minorHAnsi"/>
        </w:rPr>
        <w:t xml:space="preserve"> προστεγ</w:t>
      </w:r>
      <w:r w:rsidR="00F8466D" w:rsidRPr="006605B4">
        <w:rPr>
          <w:rFonts w:cstheme="minorHAnsi"/>
        </w:rPr>
        <w:t xml:space="preserve">ασμάτων και προεξοχών </w:t>
      </w:r>
      <w:r w:rsidRPr="006605B4">
        <w:rPr>
          <w:rFonts w:cstheme="minorHAnsi"/>
        </w:rPr>
        <w:t xml:space="preserve">καθώς και τα </w:t>
      </w:r>
      <w:r w:rsidR="00DB3F1E" w:rsidRPr="006605B4">
        <w:rPr>
          <w:rFonts w:cstheme="minorHAnsi"/>
        </w:rPr>
        <w:t>τ</w:t>
      </w:r>
      <w:r w:rsidRPr="006605B4">
        <w:rPr>
          <w:rFonts w:cstheme="minorHAnsi"/>
        </w:rPr>
        <w:t>εχνικά χαρακτηριστικά του</w:t>
      </w:r>
      <w:r w:rsidR="00F8466D" w:rsidRPr="006605B4">
        <w:rPr>
          <w:rFonts w:cstheme="minorHAnsi"/>
        </w:rPr>
        <w:t>ς</w:t>
      </w:r>
      <w:r w:rsidRPr="006605B4">
        <w:rPr>
          <w:rFonts w:cstheme="minorHAnsi"/>
        </w:rPr>
        <w:t xml:space="preserve"> θα είναι όμοια με αυτά του πλαισίου οροφής</w:t>
      </w:r>
      <w:r w:rsidR="00F8466D" w:rsidRPr="006605B4">
        <w:rPr>
          <w:rFonts w:eastAsia="Tahoma" w:cstheme="minorHAnsi"/>
        </w:rPr>
        <w:t xml:space="preserve"> και θα συμβάλουν στην αισθητική αρτιότητα της κατασκευής</w:t>
      </w:r>
      <w:r w:rsidRPr="006605B4">
        <w:rPr>
          <w:rFonts w:cstheme="minorHAnsi"/>
        </w:rPr>
        <w:t xml:space="preserve">. </w:t>
      </w:r>
    </w:p>
    <w:p w14:paraId="5148D757" w14:textId="1E65A6BC" w:rsidR="00777870" w:rsidRPr="00556264" w:rsidRDefault="00C85158" w:rsidP="009702B7">
      <w:pPr>
        <w:tabs>
          <w:tab w:val="num" w:pos="567"/>
        </w:tabs>
        <w:spacing w:after="0" w:line="240" w:lineRule="auto"/>
        <w:ind w:left="426"/>
        <w:jc w:val="both"/>
        <w:rPr>
          <w:rFonts w:cstheme="minorHAnsi"/>
        </w:rPr>
      </w:pPr>
      <w:r w:rsidRPr="006605B4">
        <w:rPr>
          <w:rFonts w:cstheme="minorHAnsi"/>
        </w:rPr>
        <w:t>Στην περίπτωση ανεξάρτητης κατασκευής τ</w:t>
      </w:r>
      <w:r w:rsidR="00F8466D" w:rsidRPr="006605B4">
        <w:rPr>
          <w:rFonts w:cstheme="minorHAnsi"/>
        </w:rPr>
        <w:t>ων</w:t>
      </w:r>
      <w:r w:rsidRPr="006605B4">
        <w:rPr>
          <w:rFonts w:cstheme="minorHAnsi"/>
        </w:rPr>
        <w:t xml:space="preserve"> στεγάστρ</w:t>
      </w:r>
      <w:r w:rsidR="00F8466D" w:rsidRPr="006605B4">
        <w:rPr>
          <w:rFonts w:cstheme="minorHAnsi"/>
        </w:rPr>
        <w:t>ων</w:t>
      </w:r>
      <w:r w:rsidRPr="006605B4">
        <w:rPr>
          <w:rFonts w:cstheme="minorHAnsi"/>
        </w:rPr>
        <w:t xml:space="preserve">, </w:t>
      </w:r>
      <w:r w:rsidRPr="00556264">
        <w:rPr>
          <w:rFonts w:cstheme="minorHAnsi"/>
        </w:rPr>
        <w:t>η στήριξή του</w:t>
      </w:r>
      <w:r w:rsidR="00F8466D" w:rsidRPr="00556264">
        <w:rPr>
          <w:rFonts w:cstheme="minorHAnsi"/>
        </w:rPr>
        <w:t>ς</w:t>
      </w:r>
      <w:r w:rsidRPr="00556264">
        <w:rPr>
          <w:rFonts w:cstheme="minorHAnsi"/>
        </w:rPr>
        <w:t xml:space="preserve"> θα είναι απόλυτα ασφαλής και θα τελεί υπό την έγκριση της υπηρεσίας. Και σ’ αυτήν την περίπτωση η κατασκευή τ</w:t>
      </w:r>
      <w:r w:rsidR="00F8466D" w:rsidRPr="00556264">
        <w:rPr>
          <w:rFonts w:cstheme="minorHAnsi"/>
        </w:rPr>
        <w:t>ων</w:t>
      </w:r>
      <w:r w:rsidRPr="00556264">
        <w:rPr>
          <w:rFonts w:cstheme="minorHAnsi"/>
        </w:rPr>
        <w:t xml:space="preserve"> προστεγ</w:t>
      </w:r>
      <w:r w:rsidR="00F8466D" w:rsidRPr="00556264">
        <w:rPr>
          <w:rFonts w:cstheme="minorHAnsi"/>
        </w:rPr>
        <w:t xml:space="preserve">ασμάτων και προεξοχών </w:t>
      </w:r>
      <w:r w:rsidRPr="00556264">
        <w:rPr>
          <w:rFonts w:cstheme="minorHAnsi"/>
        </w:rPr>
        <w:t>και τα τεχνικά χαρακτηριστικά του</w:t>
      </w:r>
      <w:r w:rsidR="00F8466D" w:rsidRPr="00556264">
        <w:rPr>
          <w:rFonts w:cstheme="minorHAnsi"/>
        </w:rPr>
        <w:t>ς</w:t>
      </w:r>
      <w:r w:rsidRPr="00556264">
        <w:rPr>
          <w:rFonts w:cstheme="minorHAnsi"/>
        </w:rPr>
        <w:t xml:space="preserve"> θα είναι όμοια με αυτά του πλαισίου οροφής. </w:t>
      </w:r>
    </w:p>
    <w:p w14:paraId="2F142AEE" w14:textId="1913DC45" w:rsidR="00711504" w:rsidRPr="009D62B9" w:rsidRDefault="00C85158" w:rsidP="009702B7">
      <w:pPr>
        <w:tabs>
          <w:tab w:val="num" w:pos="567"/>
        </w:tabs>
        <w:spacing w:after="0" w:line="240" w:lineRule="auto"/>
        <w:ind w:left="426"/>
        <w:jc w:val="both"/>
        <w:rPr>
          <w:rFonts w:cstheme="minorHAnsi"/>
        </w:rPr>
      </w:pPr>
      <w:r w:rsidRPr="00556264">
        <w:rPr>
          <w:rFonts w:cstheme="minorHAnsi"/>
        </w:rPr>
        <w:t xml:space="preserve">Τα </w:t>
      </w:r>
      <w:proofErr w:type="spellStart"/>
      <w:r w:rsidRPr="00556264">
        <w:rPr>
          <w:rFonts w:cstheme="minorHAnsi"/>
        </w:rPr>
        <w:t>σόκορα</w:t>
      </w:r>
      <w:proofErr w:type="spellEnd"/>
      <w:r w:rsidRPr="00556264">
        <w:rPr>
          <w:rFonts w:cstheme="minorHAnsi"/>
        </w:rPr>
        <w:t xml:space="preserve"> της στέγης θα καλύπτονται, για λόγους αισθητικούς, με ειδική μεταλλική διατομή ενιαίου ύψους και άρτιας εμφάνισης η οποία θα </w:t>
      </w:r>
      <w:r w:rsidRPr="009D62B9">
        <w:rPr>
          <w:rFonts w:cstheme="minorHAnsi"/>
        </w:rPr>
        <w:t xml:space="preserve">συνδυάζεται με την απορροή των </w:t>
      </w:r>
      <w:proofErr w:type="spellStart"/>
      <w:r w:rsidRPr="009D62B9">
        <w:rPr>
          <w:rFonts w:cstheme="minorHAnsi"/>
        </w:rPr>
        <w:t>ομβρίων</w:t>
      </w:r>
      <w:proofErr w:type="spellEnd"/>
      <w:r w:rsidRPr="009D62B9">
        <w:rPr>
          <w:rFonts w:cstheme="minorHAnsi"/>
        </w:rPr>
        <w:t xml:space="preserve"> υδάτων.</w:t>
      </w:r>
    </w:p>
    <w:p w14:paraId="75A4BF92" w14:textId="2D60B53C" w:rsidR="00711504" w:rsidRPr="009D62B9" w:rsidRDefault="00711504" w:rsidP="009702B7">
      <w:pPr>
        <w:tabs>
          <w:tab w:val="num" w:pos="567"/>
        </w:tabs>
        <w:spacing w:after="0" w:line="240" w:lineRule="auto"/>
        <w:ind w:left="426" w:right="-1"/>
        <w:jc w:val="both"/>
        <w:rPr>
          <w:rFonts w:eastAsia="Arial" w:cstheme="minorHAnsi"/>
          <w:color w:val="000000"/>
          <w:lang w:eastAsia="el-GR"/>
        </w:rPr>
      </w:pPr>
      <w:r w:rsidRPr="009D62B9">
        <w:rPr>
          <w:rFonts w:eastAsia="Arial" w:cstheme="minorHAnsi"/>
          <w:color w:val="000000"/>
          <w:lang w:eastAsia="el-GR"/>
        </w:rPr>
        <w:t xml:space="preserve">Θα πρέπει να επισημανθεί ιδιαίτερα ότι, ο ανάδοχος/προμηθευτής φέρει αποκλειστικά την ευθύνη εξασφάλισης της απολύτου ασφαλούς στήριξης του στεγάστρου όλων των μονάδων και των προστεγασμάτων αυτών. </w:t>
      </w:r>
    </w:p>
    <w:p w14:paraId="5C8A4389" w14:textId="6752F531" w:rsidR="00F8466D" w:rsidRPr="00D404DA" w:rsidRDefault="00C85158" w:rsidP="009702B7">
      <w:pPr>
        <w:tabs>
          <w:tab w:val="num" w:pos="567"/>
        </w:tabs>
        <w:spacing w:after="0" w:line="240" w:lineRule="auto"/>
        <w:ind w:left="426"/>
        <w:jc w:val="both"/>
        <w:rPr>
          <w:rFonts w:cstheme="minorHAnsi"/>
        </w:rPr>
      </w:pPr>
      <w:r w:rsidRPr="009D62B9">
        <w:rPr>
          <w:rFonts w:cstheme="minorHAnsi"/>
          <w:u w:val="single"/>
        </w:rPr>
        <w:t xml:space="preserve">Τα τοιχώματα </w:t>
      </w:r>
      <w:r w:rsidR="006605B4" w:rsidRPr="009D62B9">
        <w:rPr>
          <w:rFonts w:cstheme="minorHAnsi"/>
          <w:u w:val="single"/>
        </w:rPr>
        <w:t xml:space="preserve">των </w:t>
      </w:r>
      <w:r w:rsidRPr="009D62B9">
        <w:rPr>
          <w:rFonts w:cstheme="minorHAnsi"/>
          <w:u w:val="single"/>
        </w:rPr>
        <w:t>μονάδων</w:t>
      </w:r>
      <w:r w:rsidRPr="009D62B9">
        <w:rPr>
          <w:rFonts w:cstheme="minorHAnsi"/>
        </w:rPr>
        <w:t xml:space="preserve"> θα κατασκευαστούν</w:t>
      </w:r>
      <w:r w:rsidR="006605B4" w:rsidRPr="009D62B9">
        <w:rPr>
          <w:rFonts w:cstheme="minorHAnsi"/>
        </w:rPr>
        <w:t xml:space="preserve"> </w:t>
      </w:r>
      <w:r w:rsidRPr="00D404DA">
        <w:rPr>
          <w:rFonts w:cstheme="minorHAnsi"/>
        </w:rPr>
        <w:t>από θερμομονωτικά π</w:t>
      </w:r>
      <w:r w:rsidR="00BC7546" w:rsidRPr="00D404DA">
        <w:rPr>
          <w:rFonts w:cstheme="minorHAnsi"/>
        </w:rPr>
        <w:t>άνελ</w:t>
      </w:r>
      <w:r w:rsidRPr="00D404DA">
        <w:rPr>
          <w:rFonts w:cstheme="minorHAnsi"/>
        </w:rPr>
        <w:t xml:space="preserve"> </w:t>
      </w:r>
      <w:proofErr w:type="spellStart"/>
      <w:r w:rsidRPr="00D404DA">
        <w:rPr>
          <w:rFonts w:cstheme="minorHAnsi"/>
        </w:rPr>
        <w:t>πετροβάμβακα</w:t>
      </w:r>
      <w:proofErr w:type="spellEnd"/>
      <w:r w:rsidRPr="00D404DA">
        <w:rPr>
          <w:rFonts w:cstheme="minorHAnsi"/>
        </w:rPr>
        <w:t xml:space="preserve"> </w:t>
      </w:r>
      <w:r w:rsidR="006605B4" w:rsidRPr="00D404DA">
        <w:rPr>
          <w:rFonts w:cstheme="minorHAnsi"/>
        </w:rPr>
        <w:t>πάχους 80</w:t>
      </w:r>
      <w:r w:rsidR="006605B4" w:rsidRPr="00D404DA">
        <w:rPr>
          <w:rFonts w:cstheme="minorHAnsi"/>
          <w:lang w:val="en-US"/>
        </w:rPr>
        <w:t>mm</w:t>
      </w:r>
      <w:r w:rsidR="006605B4" w:rsidRPr="00D404DA">
        <w:rPr>
          <w:rFonts w:eastAsia="Tahoma" w:cstheme="minorHAnsi"/>
        </w:rPr>
        <w:t xml:space="preserve">, ελάχιστης </w:t>
      </w:r>
      <w:r w:rsidRPr="00D404DA">
        <w:rPr>
          <w:rFonts w:cstheme="minorHAnsi"/>
        </w:rPr>
        <w:t>πυκνότητας 120</w:t>
      </w:r>
      <w:r w:rsidR="006605B4" w:rsidRPr="00D404DA">
        <w:rPr>
          <w:rFonts w:cstheme="minorHAnsi"/>
        </w:rPr>
        <w:t xml:space="preserve"> </w:t>
      </w:r>
      <w:proofErr w:type="spellStart"/>
      <w:r w:rsidRPr="00D404DA">
        <w:rPr>
          <w:rFonts w:cstheme="minorHAnsi"/>
          <w:lang w:val="en-US"/>
        </w:rPr>
        <w:t>Kgr</w:t>
      </w:r>
      <w:proofErr w:type="spellEnd"/>
      <w:r w:rsidRPr="00D404DA">
        <w:rPr>
          <w:rFonts w:cstheme="minorHAnsi"/>
        </w:rPr>
        <w:t>/</w:t>
      </w:r>
      <w:r w:rsidRPr="00D404DA">
        <w:rPr>
          <w:rFonts w:cstheme="minorHAnsi"/>
          <w:lang w:val="en-US"/>
        </w:rPr>
        <w:t>m</w:t>
      </w:r>
      <w:r w:rsidRPr="00D404DA">
        <w:rPr>
          <w:rFonts w:cstheme="minorHAnsi"/>
          <w:vertAlign w:val="superscript"/>
        </w:rPr>
        <w:t>3</w:t>
      </w:r>
      <w:r w:rsidR="006605B4" w:rsidRPr="00D404DA">
        <w:rPr>
          <w:rFonts w:cstheme="minorHAnsi"/>
        </w:rPr>
        <w:t>.</w:t>
      </w:r>
    </w:p>
    <w:p w14:paraId="1565CDAF" w14:textId="485D9508" w:rsidR="006605B4" w:rsidRPr="009D62B9" w:rsidRDefault="00C85158" w:rsidP="009702B7">
      <w:pPr>
        <w:tabs>
          <w:tab w:val="num" w:pos="567"/>
        </w:tabs>
        <w:spacing w:after="0" w:line="240" w:lineRule="auto"/>
        <w:ind w:left="426"/>
        <w:jc w:val="both"/>
        <w:rPr>
          <w:rFonts w:cstheme="minorHAnsi"/>
        </w:rPr>
      </w:pPr>
      <w:r w:rsidRPr="00D404DA">
        <w:rPr>
          <w:rFonts w:cstheme="minorHAnsi"/>
        </w:rPr>
        <w:t>Το πάχος της μόνωσης θα πρέπει να καλύπτει τις απαιτήσεις που προκύψουν από την Η/Μ μελέτη</w:t>
      </w:r>
      <w:r w:rsidR="00E91D86" w:rsidRPr="00D404DA">
        <w:rPr>
          <w:rFonts w:cstheme="minorHAnsi"/>
        </w:rPr>
        <w:t xml:space="preserve"> </w:t>
      </w:r>
      <w:r w:rsidR="00ED3455" w:rsidRPr="00D404DA">
        <w:rPr>
          <w:rFonts w:cstheme="minorHAnsi"/>
        </w:rPr>
        <w:t xml:space="preserve">με την εφαρμογή του Κανονισμού θερμομόνωσης (ζώνης Β) </w:t>
      </w:r>
      <w:r w:rsidR="00E91D86" w:rsidRPr="00D404DA">
        <w:rPr>
          <w:rFonts w:cstheme="minorHAnsi"/>
        </w:rPr>
        <w:t>(</w:t>
      </w:r>
      <w:r w:rsidR="00E91D86" w:rsidRPr="00D404DA">
        <w:rPr>
          <w:rFonts w:cstheme="minorHAnsi"/>
          <w:lang w:val="en-US"/>
        </w:rPr>
        <w:t>min</w:t>
      </w:r>
      <w:r w:rsidR="00E91D86" w:rsidRPr="00D404DA">
        <w:rPr>
          <w:rFonts w:cstheme="minorHAnsi"/>
        </w:rPr>
        <w:t xml:space="preserve"> πάχος 80</w:t>
      </w:r>
      <w:r w:rsidR="00E91D86" w:rsidRPr="00D404DA">
        <w:rPr>
          <w:rFonts w:cstheme="minorHAnsi"/>
          <w:lang w:val="en-US"/>
        </w:rPr>
        <w:t>mm</w:t>
      </w:r>
      <w:r w:rsidR="00E91D86" w:rsidRPr="00D404DA">
        <w:rPr>
          <w:rFonts w:cstheme="minorHAnsi"/>
        </w:rPr>
        <w:t>)</w:t>
      </w:r>
      <w:r w:rsidR="00ED3455" w:rsidRPr="00D404DA">
        <w:rPr>
          <w:rFonts w:cstheme="minorHAnsi"/>
        </w:rPr>
        <w:t xml:space="preserve"> </w:t>
      </w:r>
      <w:r w:rsidR="00E91D86" w:rsidRPr="00D404DA">
        <w:rPr>
          <w:rFonts w:cstheme="minorHAnsi"/>
        </w:rPr>
        <w:t>και θα αποδεικνύεται από υπολογισμούς, που οφείλει να παραδώσει ο ανάδοχος, σύμφωνα</w:t>
      </w:r>
      <w:r w:rsidR="00E91D86" w:rsidRPr="009D62B9">
        <w:rPr>
          <w:rFonts w:cstheme="minorHAnsi"/>
        </w:rPr>
        <w:t xml:space="preserve"> με τον ΚΕΝΑΚ.</w:t>
      </w:r>
      <w:r w:rsidR="00E91D86" w:rsidRPr="009D62B9">
        <w:t xml:space="preserve"> </w:t>
      </w:r>
      <w:r w:rsidRPr="009D62B9">
        <w:rPr>
          <w:rFonts w:cstheme="minorHAnsi"/>
        </w:rPr>
        <w:t xml:space="preserve">Για την πυκνότητα θα υπάρχει πιστοποίηση από το </w:t>
      </w:r>
      <w:r w:rsidR="00F8466D" w:rsidRPr="009D62B9">
        <w:rPr>
          <w:rFonts w:cstheme="minorHAnsi"/>
        </w:rPr>
        <w:t xml:space="preserve">εκάστοτε </w:t>
      </w:r>
      <w:r w:rsidRPr="009D62B9">
        <w:rPr>
          <w:rFonts w:cstheme="minorHAnsi"/>
        </w:rPr>
        <w:t>εργοστάσιο κατασκευής.</w:t>
      </w:r>
    </w:p>
    <w:p w14:paraId="7DD6407E" w14:textId="67744E9B" w:rsidR="00BC7546" w:rsidRDefault="00C85158" w:rsidP="009702B7">
      <w:pPr>
        <w:tabs>
          <w:tab w:val="num" w:pos="567"/>
        </w:tabs>
        <w:spacing w:after="0" w:line="240" w:lineRule="auto"/>
        <w:ind w:left="426"/>
        <w:jc w:val="both"/>
        <w:rPr>
          <w:rFonts w:eastAsia="Tahoma" w:cstheme="minorHAnsi"/>
        </w:rPr>
      </w:pPr>
      <w:r w:rsidRPr="009D62B9">
        <w:rPr>
          <w:rFonts w:cstheme="minorHAnsi"/>
        </w:rPr>
        <w:t>Τ</w:t>
      </w:r>
      <w:r w:rsidR="00BC7546" w:rsidRPr="009D62B9">
        <w:rPr>
          <w:rFonts w:cstheme="minorHAnsi"/>
        </w:rPr>
        <w:t xml:space="preserve">α κάθε πάνελ </w:t>
      </w:r>
      <w:r w:rsidRPr="009D62B9">
        <w:rPr>
          <w:rFonts w:cstheme="minorHAnsi"/>
        </w:rPr>
        <w:t xml:space="preserve">θα είναι μορφής σάντουιτς με αμφίπλευρη επικάλυψη εγχρώμων </w:t>
      </w:r>
      <w:proofErr w:type="spellStart"/>
      <w:r w:rsidRPr="009D62B9">
        <w:rPr>
          <w:rFonts w:cstheme="minorHAnsi"/>
        </w:rPr>
        <w:t>προβαμμένων</w:t>
      </w:r>
      <w:proofErr w:type="spellEnd"/>
      <w:r w:rsidRPr="009D62B9">
        <w:rPr>
          <w:rFonts w:cstheme="minorHAnsi"/>
        </w:rPr>
        <w:t xml:space="preserve"> εργοστασιακά φύλλων γαλβανισμένης εν θερμώ λαμαρίνας ελαχίστου πάχους 0,5</w:t>
      </w:r>
      <w:r w:rsidRPr="009D62B9">
        <w:rPr>
          <w:rFonts w:cstheme="minorHAnsi"/>
          <w:lang w:val="en-US"/>
        </w:rPr>
        <w:t>mm</w:t>
      </w:r>
      <w:r w:rsidRPr="009D62B9">
        <w:rPr>
          <w:rFonts w:cstheme="minorHAnsi"/>
        </w:rPr>
        <w:t>. (Ελάχιστο συνολικό πάχος του τοιχώματος των μονάδων: 0,50+80,0+0,50=81,00</w:t>
      </w:r>
      <w:r w:rsidRPr="009D62B9">
        <w:rPr>
          <w:rFonts w:cstheme="minorHAnsi"/>
          <w:lang w:val="en-US"/>
        </w:rPr>
        <w:t>mm</w:t>
      </w:r>
      <w:r w:rsidRPr="009D62B9">
        <w:rPr>
          <w:rFonts w:cstheme="minorHAnsi"/>
        </w:rPr>
        <w:t xml:space="preserve">).  Στις ενώσεις των μονάδων ή των επί μέρους στοιχείων τους, όπου απαιτείται, τοποθετούνται καλαίσθητα </w:t>
      </w:r>
      <w:proofErr w:type="spellStart"/>
      <w:r w:rsidRPr="009D62B9">
        <w:rPr>
          <w:rFonts w:cstheme="minorHAnsi"/>
        </w:rPr>
        <w:t>αρμοκάλυπτρα</w:t>
      </w:r>
      <w:proofErr w:type="spellEnd"/>
      <w:r w:rsidRPr="009D62B9">
        <w:rPr>
          <w:rFonts w:cstheme="minorHAnsi"/>
        </w:rPr>
        <w:t xml:space="preserve"> καλά στερεωμένα</w:t>
      </w:r>
      <w:r w:rsidR="00BC7546" w:rsidRPr="009D62B9">
        <w:rPr>
          <w:rFonts w:cstheme="minorHAnsi"/>
        </w:rPr>
        <w:t xml:space="preserve">, </w:t>
      </w:r>
      <w:r w:rsidR="00BC7546" w:rsidRPr="009D62B9">
        <w:rPr>
          <w:rFonts w:eastAsia="Tahoma" w:cstheme="minorHAnsi"/>
        </w:rPr>
        <w:t>χωρίς μόνιμες συνδέσεις, για να είναι εύκολη η αφαίρεση και επαναχρησιμοποίησή τους.</w:t>
      </w:r>
    </w:p>
    <w:p w14:paraId="1F2661C9" w14:textId="57222B75" w:rsidR="00B37D26" w:rsidRPr="00B37D26" w:rsidRDefault="00B37D26" w:rsidP="009702B7">
      <w:pPr>
        <w:spacing w:after="0" w:line="240" w:lineRule="auto"/>
        <w:ind w:left="426" w:right="51"/>
        <w:jc w:val="both"/>
        <w:rPr>
          <w:rFonts w:eastAsia="Arial" w:cstheme="minorHAnsi"/>
          <w:color w:val="000000"/>
          <w:lang w:eastAsia="el-GR"/>
        </w:rPr>
      </w:pPr>
      <w:r w:rsidRPr="00B37D26">
        <w:rPr>
          <w:rFonts w:cstheme="minorHAnsi"/>
        </w:rPr>
        <w:t xml:space="preserve">Όλες οι μονάδες θα έχουν δυνατότητα εφαπτόμενης τοποθέτησης και όλες </w:t>
      </w:r>
      <w:r w:rsidRPr="005461F7">
        <w:rPr>
          <w:rFonts w:eastAsia="Arial" w:cstheme="minorHAnsi"/>
          <w:color w:val="000000"/>
          <w:lang w:eastAsia="el-GR"/>
        </w:rPr>
        <w:t>οι γειτνιάζουσες μονάδες θα πρέπει να συνδ</w:t>
      </w:r>
      <w:r w:rsidRPr="00B37D26">
        <w:rPr>
          <w:rFonts w:eastAsia="Arial" w:cstheme="minorHAnsi"/>
          <w:color w:val="000000"/>
          <w:lang w:eastAsia="el-GR"/>
        </w:rPr>
        <w:t xml:space="preserve">έονται </w:t>
      </w:r>
      <w:r w:rsidRPr="005461F7">
        <w:rPr>
          <w:rFonts w:eastAsia="Arial" w:cstheme="minorHAnsi"/>
          <w:color w:val="000000"/>
          <w:lang w:eastAsia="el-GR"/>
        </w:rPr>
        <w:t>μεταξύ τους με τρόπο που να αποκλείει την μετατόπιση τους από καιρικά φαινόμενα κλπ.</w:t>
      </w:r>
      <w:r w:rsidRPr="00B37D26">
        <w:rPr>
          <w:rFonts w:eastAsia="Arial" w:cstheme="minorHAnsi"/>
          <w:color w:val="000000"/>
          <w:lang w:eastAsia="el-GR"/>
        </w:rPr>
        <w:t xml:space="preserve"> </w:t>
      </w:r>
      <w:r w:rsidRPr="005461F7">
        <w:rPr>
          <w:rFonts w:eastAsia="Arial" w:cstheme="minorHAnsi"/>
          <w:color w:val="000000"/>
          <w:lang w:eastAsia="el-GR"/>
        </w:rPr>
        <w:t>Για το λόγο αυτό, θα πρέπει κατ' ελάχιστον να υπάρχουν στα γωνιακά υποστυλώματα</w:t>
      </w:r>
      <w:r w:rsidRPr="00B37D26">
        <w:rPr>
          <w:rFonts w:eastAsia="Arial" w:cstheme="minorHAnsi"/>
          <w:color w:val="000000"/>
          <w:lang w:eastAsia="el-GR"/>
        </w:rPr>
        <w:t>:</w:t>
      </w:r>
    </w:p>
    <w:p w14:paraId="1E821CAF" w14:textId="5C90292E" w:rsidR="00B37D26" w:rsidRPr="00B37D26" w:rsidRDefault="00B37D26" w:rsidP="009702B7">
      <w:pPr>
        <w:pStyle w:val="a3"/>
        <w:numPr>
          <w:ilvl w:val="0"/>
          <w:numId w:val="17"/>
        </w:numPr>
        <w:spacing w:after="0" w:line="240" w:lineRule="auto"/>
        <w:ind w:left="426" w:right="51" w:firstLine="0"/>
        <w:jc w:val="both"/>
        <w:rPr>
          <w:rFonts w:eastAsia="Arial" w:cstheme="minorHAnsi"/>
          <w:color w:val="000000"/>
          <w:lang w:eastAsia="el-GR"/>
        </w:rPr>
      </w:pPr>
      <w:r w:rsidRPr="00B37D26">
        <w:rPr>
          <w:rFonts w:eastAsia="Arial" w:cstheme="minorHAnsi"/>
          <w:color w:val="000000"/>
          <w:lang w:eastAsia="el-GR"/>
        </w:rPr>
        <w:t xml:space="preserve">στο πάνω μέρος τους, ισχυρές μεταλλικές γωνιές με οπές για να δεχτούν κοχλία M14 με περικόχλιο </w:t>
      </w:r>
    </w:p>
    <w:p w14:paraId="0093360D" w14:textId="77777777" w:rsidR="00B37D26" w:rsidRPr="00B37D26" w:rsidRDefault="00B37D26" w:rsidP="009702B7">
      <w:pPr>
        <w:pStyle w:val="a3"/>
        <w:numPr>
          <w:ilvl w:val="0"/>
          <w:numId w:val="17"/>
        </w:numPr>
        <w:spacing w:after="0" w:line="240" w:lineRule="auto"/>
        <w:ind w:left="426" w:right="51" w:firstLine="0"/>
        <w:jc w:val="both"/>
        <w:rPr>
          <w:rFonts w:eastAsia="Arial" w:cstheme="minorHAnsi"/>
          <w:color w:val="000000"/>
          <w:lang w:eastAsia="el-GR"/>
        </w:rPr>
      </w:pPr>
      <w:r w:rsidRPr="00B37D26">
        <w:rPr>
          <w:rFonts w:eastAsia="Arial" w:cstheme="minorHAnsi"/>
          <w:color w:val="000000"/>
          <w:lang w:eastAsia="el-GR"/>
        </w:rPr>
        <w:t xml:space="preserve">στο κάτω μέρος τους, θα </w:t>
      </w:r>
      <w:proofErr w:type="spellStart"/>
      <w:r w:rsidRPr="00B37D26">
        <w:rPr>
          <w:rFonts w:eastAsia="Arial" w:cstheme="minorHAnsi"/>
          <w:color w:val="000000"/>
          <w:lang w:eastAsia="el-GR"/>
        </w:rPr>
        <w:t>συγκολληθεί</w:t>
      </w:r>
      <w:proofErr w:type="spellEnd"/>
      <w:r w:rsidRPr="00B37D26">
        <w:rPr>
          <w:rFonts w:eastAsia="Arial" w:cstheme="minorHAnsi"/>
          <w:color w:val="000000"/>
          <w:lang w:eastAsia="el-GR"/>
        </w:rPr>
        <w:t xml:space="preserve"> επί τόπου ευθύγραμμη λάμα.</w:t>
      </w:r>
    </w:p>
    <w:p w14:paraId="2A8D4759" w14:textId="77777777" w:rsidR="00B37D26" w:rsidRPr="005461F7" w:rsidRDefault="00B37D26" w:rsidP="009702B7">
      <w:pPr>
        <w:tabs>
          <w:tab w:val="left" w:pos="426"/>
        </w:tabs>
        <w:spacing w:after="0" w:line="240" w:lineRule="auto"/>
        <w:ind w:left="426" w:right="51"/>
        <w:jc w:val="both"/>
        <w:rPr>
          <w:rFonts w:eastAsia="Arial" w:cstheme="minorHAnsi"/>
          <w:color w:val="000000"/>
          <w:lang w:eastAsia="el-GR"/>
        </w:rPr>
      </w:pPr>
      <w:r w:rsidRPr="005461F7">
        <w:rPr>
          <w:rFonts w:eastAsia="Arial" w:cstheme="minorHAnsi"/>
          <w:color w:val="000000"/>
          <w:lang w:eastAsia="el-GR"/>
        </w:rPr>
        <w:t xml:space="preserve">Και οι πάνω και οι κάτω συνδέσεις θα πρέπει να εξασφαλίζουν 5 </w:t>
      </w:r>
      <w:proofErr w:type="spellStart"/>
      <w:r w:rsidRPr="005461F7">
        <w:rPr>
          <w:rFonts w:eastAsia="Arial" w:cstheme="minorHAnsi"/>
          <w:color w:val="000000"/>
          <w:lang w:eastAsia="el-GR"/>
        </w:rPr>
        <w:t>mm</w:t>
      </w:r>
      <w:proofErr w:type="spellEnd"/>
      <w:r w:rsidRPr="005461F7">
        <w:rPr>
          <w:rFonts w:eastAsia="Arial" w:cstheme="minorHAnsi"/>
          <w:color w:val="000000"/>
          <w:lang w:eastAsia="el-GR"/>
        </w:rPr>
        <w:t xml:space="preserve"> αρμό ώστε να είναι δυνατή η αποσυναρμολόγηση με χρήση τροχού, χωρίς να τραυματίζονται τα υποστυλώματα, Επίσης, προβλέπεται στήριξη επί βάσεων σκυροδέματος.</w:t>
      </w:r>
    </w:p>
    <w:p w14:paraId="73F87ED3" w14:textId="5195550D" w:rsidR="00B37D26" w:rsidRPr="00B37D26" w:rsidRDefault="00B37D26" w:rsidP="009702B7">
      <w:pPr>
        <w:tabs>
          <w:tab w:val="left" w:pos="567"/>
        </w:tabs>
        <w:spacing w:after="0" w:line="240" w:lineRule="auto"/>
        <w:ind w:left="426" w:right="51"/>
        <w:jc w:val="both"/>
        <w:rPr>
          <w:rFonts w:eastAsia="Tahoma" w:cstheme="minorHAnsi"/>
        </w:rPr>
      </w:pPr>
      <w:r w:rsidRPr="005461F7">
        <w:rPr>
          <w:rFonts w:eastAsia="Arial" w:cstheme="minorHAnsi"/>
          <w:color w:val="000000"/>
          <w:lang w:eastAsia="el-GR"/>
        </w:rPr>
        <w:t>Όλες οι διαστάσεις που αναφέρονται στην Τ</w:t>
      </w:r>
      <w:r w:rsidRPr="00B37D26">
        <w:rPr>
          <w:rFonts w:eastAsia="Arial" w:cstheme="minorHAnsi"/>
          <w:color w:val="000000"/>
          <w:lang w:eastAsia="el-GR"/>
        </w:rPr>
        <w:t>.</w:t>
      </w:r>
      <w:r w:rsidRPr="005461F7">
        <w:rPr>
          <w:rFonts w:eastAsia="Arial" w:cstheme="minorHAnsi"/>
          <w:color w:val="000000"/>
          <w:lang w:eastAsia="el-GR"/>
        </w:rPr>
        <w:t xml:space="preserve">Π. γενικά, υπερισχύουν εκείνων που αναγράφονται στα σχέδια, σε περίπτωση που είναι διαφορετικές. Όμως η υπηρεσία μπορεί να δίνει διευκρινίσεις </w:t>
      </w:r>
      <w:r w:rsidRPr="005461F7">
        <w:rPr>
          <w:rFonts w:eastAsia="Arial" w:cstheme="minorHAnsi"/>
          <w:noProof/>
          <w:color w:val="000000"/>
          <w:lang w:eastAsia="el-GR"/>
        </w:rPr>
        <w:drawing>
          <wp:inline distT="0" distB="0" distL="0" distR="0" wp14:anchorId="02B32AD5" wp14:editId="2E7ECD43">
            <wp:extent cx="54757" cy="68460"/>
            <wp:effectExtent l="0" t="0" r="0" b="0"/>
            <wp:docPr id="66060" name="Picture 66060"/>
            <wp:cNvGraphicFramePr/>
            <a:graphic xmlns:a="http://schemas.openxmlformats.org/drawingml/2006/main">
              <a:graphicData uri="http://schemas.openxmlformats.org/drawingml/2006/picture">
                <pic:pic xmlns:pic="http://schemas.openxmlformats.org/drawingml/2006/picture">
                  <pic:nvPicPr>
                    <pic:cNvPr id="66060" name="Picture 66060"/>
                    <pic:cNvPicPr/>
                  </pic:nvPicPr>
                  <pic:blipFill>
                    <a:blip r:embed="rId14"/>
                    <a:stretch>
                      <a:fillRect/>
                    </a:stretch>
                  </pic:blipFill>
                  <pic:spPr>
                    <a:xfrm>
                      <a:off x="0" y="0"/>
                      <a:ext cx="54757" cy="68460"/>
                    </a:xfrm>
                    <a:prstGeom prst="rect">
                      <a:avLst/>
                    </a:prstGeom>
                  </pic:spPr>
                </pic:pic>
              </a:graphicData>
            </a:graphic>
          </wp:inline>
        </w:drawing>
      </w:r>
      <w:r w:rsidRPr="005461F7">
        <w:rPr>
          <w:rFonts w:eastAsia="Arial" w:cstheme="minorHAnsi"/>
          <w:color w:val="000000"/>
          <w:lang w:eastAsia="el-GR"/>
        </w:rPr>
        <w:t>κατά περίπτωση</w:t>
      </w:r>
      <w:r w:rsidRPr="00B37D26">
        <w:rPr>
          <w:rFonts w:eastAsia="Arial" w:cstheme="minorHAnsi"/>
          <w:color w:val="000000"/>
          <w:lang w:eastAsia="el-GR"/>
        </w:rPr>
        <w:t>.</w:t>
      </w:r>
    </w:p>
    <w:p w14:paraId="44A4CEA6" w14:textId="6F691D28" w:rsidR="002006F3" w:rsidRPr="00852800" w:rsidRDefault="00C85158" w:rsidP="009702B7">
      <w:pPr>
        <w:spacing w:after="0" w:line="240" w:lineRule="auto"/>
        <w:ind w:left="426" w:right="-1"/>
        <w:jc w:val="both"/>
        <w:rPr>
          <w:rFonts w:cstheme="minorHAnsi"/>
        </w:rPr>
      </w:pPr>
      <w:bookmarkStart w:id="24" w:name="_Hlk49349830"/>
      <w:r w:rsidRPr="009D62B9">
        <w:rPr>
          <w:rFonts w:cstheme="minorHAnsi"/>
        </w:rPr>
        <w:t xml:space="preserve">Επισημαίνεται ότι ο κατασκευαστής των οικίσκων, σε συνεργασία με τον </w:t>
      </w:r>
      <w:r w:rsidR="00CF7442" w:rsidRPr="009D62B9">
        <w:rPr>
          <w:rFonts w:cstheme="minorHAnsi"/>
        </w:rPr>
        <w:t xml:space="preserve">προμηθευτή / </w:t>
      </w:r>
      <w:r w:rsidRPr="009D62B9">
        <w:rPr>
          <w:rFonts w:cstheme="minorHAnsi"/>
        </w:rPr>
        <w:t xml:space="preserve">ανάδοχο, θα μεριμνήσει για τη κατάλληλη τοπική ενίσχυση των </w:t>
      </w:r>
      <w:proofErr w:type="spellStart"/>
      <w:r w:rsidRPr="009D62B9">
        <w:rPr>
          <w:rFonts w:cstheme="minorHAnsi"/>
        </w:rPr>
        <w:t>πανέλων</w:t>
      </w:r>
      <w:proofErr w:type="spellEnd"/>
      <w:r w:rsidRPr="009D62B9">
        <w:rPr>
          <w:rFonts w:cstheme="minorHAnsi"/>
        </w:rPr>
        <w:t xml:space="preserve"> </w:t>
      </w:r>
      <w:proofErr w:type="spellStart"/>
      <w:r w:rsidRPr="009D62B9">
        <w:rPr>
          <w:rFonts w:cstheme="minorHAnsi"/>
        </w:rPr>
        <w:t>πλαγιοκάλυψης</w:t>
      </w:r>
      <w:proofErr w:type="spellEnd"/>
      <w:r w:rsidRPr="009D62B9">
        <w:rPr>
          <w:rFonts w:cstheme="minorHAnsi"/>
        </w:rPr>
        <w:t xml:space="preserve"> προκειμένου να αναρτηθεί (με ασφάλεια και χωρίς να προκαλέσει ζημιές) </w:t>
      </w:r>
      <w:r w:rsidR="00013E1E" w:rsidRPr="009D62B9">
        <w:rPr>
          <w:rFonts w:eastAsia="Arial" w:cstheme="minorHAnsi"/>
          <w:color w:val="000000"/>
          <w:lang w:eastAsia="el-GR"/>
        </w:rPr>
        <w:t xml:space="preserve">όλος ο </w:t>
      </w:r>
      <w:proofErr w:type="spellStart"/>
      <w:r w:rsidR="00013E1E" w:rsidRPr="009D62B9">
        <w:rPr>
          <w:rFonts w:eastAsia="Arial" w:cstheme="minorHAnsi"/>
          <w:color w:val="000000"/>
          <w:lang w:eastAsia="el-GR"/>
        </w:rPr>
        <w:t>επιτοίχιος</w:t>
      </w:r>
      <w:proofErr w:type="spellEnd"/>
      <w:r w:rsidR="00013E1E" w:rsidRPr="009D62B9">
        <w:rPr>
          <w:rFonts w:eastAsia="Arial" w:cstheme="minorHAnsi"/>
          <w:color w:val="000000"/>
          <w:lang w:eastAsia="el-GR"/>
        </w:rPr>
        <w:t xml:space="preserve"> εξοπλισμός της κάθε αίθουσας διδασκαλίας (π.χ. του πίνακα διδασκαλίας, των πινάκων ανακοινώσεων/εκθεμάτ</w:t>
      </w:r>
      <w:r w:rsidR="00013E1E" w:rsidRPr="00013E1E">
        <w:rPr>
          <w:rFonts w:eastAsia="Arial" w:cstheme="minorHAnsi"/>
          <w:color w:val="000000"/>
          <w:lang w:eastAsia="el-GR"/>
        </w:rPr>
        <w:t xml:space="preserve">ων, των </w:t>
      </w:r>
      <w:proofErr w:type="spellStart"/>
      <w:r w:rsidR="00013E1E" w:rsidRPr="00013E1E">
        <w:rPr>
          <w:rFonts w:eastAsia="Arial" w:cstheme="minorHAnsi"/>
          <w:color w:val="000000"/>
          <w:lang w:eastAsia="el-GR"/>
        </w:rPr>
        <w:t>επιτοίχιων</w:t>
      </w:r>
      <w:proofErr w:type="spellEnd"/>
      <w:r w:rsidR="00013E1E" w:rsidRPr="00013E1E">
        <w:rPr>
          <w:rFonts w:eastAsia="Arial" w:cstheme="minorHAnsi"/>
          <w:color w:val="000000"/>
          <w:lang w:eastAsia="el-GR"/>
        </w:rPr>
        <w:t xml:space="preserve"> κρεμαστρών</w:t>
      </w:r>
      <w:r w:rsidR="00373B25">
        <w:rPr>
          <w:rFonts w:eastAsia="Arial" w:cstheme="minorHAnsi"/>
          <w:color w:val="000000"/>
          <w:lang w:eastAsia="el-GR"/>
        </w:rPr>
        <w:t xml:space="preserve"> </w:t>
      </w:r>
      <w:proofErr w:type="spellStart"/>
      <w:r w:rsidR="00013E1E" w:rsidRPr="00013E1E">
        <w:rPr>
          <w:rFonts w:eastAsia="Arial" w:cstheme="minorHAnsi"/>
          <w:color w:val="000000"/>
          <w:lang w:eastAsia="el-GR"/>
        </w:rPr>
        <w:t>κλπ</w:t>
      </w:r>
      <w:proofErr w:type="spellEnd"/>
      <w:r w:rsidR="00013E1E" w:rsidRPr="00013E1E">
        <w:rPr>
          <w:rFonts w:eastAsia="Arial" w:cstheme="minorHAnsi"/>
          <w:color w:val="000000"/>
          <w:lang w:eastAsia="el-GR"/>
        </w:rPr>
        <w:t>)</w:t>
      </w:r>
      <w:r w:rsidR="00373B25">
        <w:rPr>
          <w:rFonts w:eastAsia="Arial" w:cstheme="minorHAnsi"/>
          <w:color w:val="000000"/>
          <w:lang w:eastAsia="el-GR"/>
        </w:rPr>
        <w:t>.</w:t>
      </w:r>
    </w:p>
    <w:p w14:paraId="74D7DBFB" w14:textId="77777777" w:rsidR="00C17B4D" w:rsidRDefault="005B1ED7" w:rsidP="009702B7">
      <w:pPr>
        <w:tabs>
          <w:tab w:val="num" w:pos="0"/>
        </w:tabs>
        <w:spacing w:after="0" w:line="240" w:lineRule="auto"/>
        <w:ind w:left="426"/>
        <w:jc w:val="both"/>
        <w:rPr>
          <w:rFonts w:cstheme="minorHAnsi"/>
        </w:rPr>
      </w:pPr>
      <w:r w:rsidRPr="00852800">
        <w:rPr>
          <w:rFonts w:cstheme="minorHAnsi"/>
        </w:rPr>
        <w:t xml:space="preserve">Ο </w:t>
      </w:r>
      <w:r w:rsidR="00C17B4D" w:rsidRPr="00C17B4D">
        <w:rPr>
          <w:rFonts w:cstheme="minorHAnsi"/>
          <w:u w:val="single"/>
        </w:rPr>
        <w:t xml:space="preserve">φυσικός </w:t>
      </w:r>
      <w:r w:rsidRPr="00C17B4D">
        <w:rPr>
          <w:rFonts w:cstheme="minorHAnsi"/>
          <w:u w:val="single"/>
        </w:rPr>
        <w:t>φ</w:t>
      </w:r>
      <w:r w:rsidRPr="00852800">
        <w:rPr>
          <w:rFonts w:cstheme="minorHAnsi"/>
          <w:u w:val="single"/>
        </w:rPr>
        <w:t>ωτισμός</w:t>
      </w:r>
      <w:r w:rsidRPr="00852800">
        <w:rPr>
          <w:rFonts w:cstheme="minorHAnsi"/>
        </w:rPr>
        <w:t xml:space="preserve"> της αίθουσας θα είναι αμφίπλευρος με παράθυρα (εμπρός) και φεγγίτες (πίσω) επιτυγχάνοντας παράλληλα το φυσικό εξαερισμό της. Οι φωτιστικές επιφάνειες των παραθύρων  θα είναι τουλάχιστον το 1/5 της επιφανείας του δαπέδου. </w:t>
      </w:r>
    </w:p>
    <w:bookmarkEnd w:id="24"/>
    <w:p w14:paraId="11575619" w14:textId="621C5AE5" w:rsidR="00632CDC" w:rsidRPr="00C40A5C" w:rsidRDefault="005B1ED7" w:rsidP="009702B7">
      <w:pPr>
        <w:tabs>
          <w:tab w:val="num" w:pos="0"/>
        </w:tabs>
        <w:spacing w:after="0" w:line="240" w:lineRule="auto"/>
        <w:ind w:left="426"/>
        <w:jc w:val="both"/>
        <w:rPr>
          <w:rFonts w:eastAsia="Tahoma" w:cstheme="minorHAnsi"/>
        </w:rPr>
      </w:pPr>
      <w:r w:rsidRPr="00852800">
        <w:rPr>
          <w:rFonts w:cstheme="minorHAnsi"/>
        </w:rPr>
        <w:t xml:space="preserve">Σε όλα τα εξωτερικά κουφώματα στις θέσεις των υαλοπινάκων (πόρτες, παράθυρα, φεγγίτες) θα τοποθετηθούν </w:t>
      </w:r>
      <w:r w:rsidRPr="00C40A5C">
        <w:rPr>
          <w:rFonts w:cstheme="minorHAnsi"/>
        </w:rPr>
        <w:t>κιγκλιδώματα ασφαλείας</w:t>
      </w:r>
      <w:r w:rsidR="006605B4" w:rsidRPr="00C40A5C">
        <w:rPr>
          <w:rFonts w:cstheme="minorHAnsi"/>
        </w:rPr>
        <w:t>,</w:t>
      </w:r>
      <w:r w:rsidRPr="00C40A5C">
        <w:rPr>
          <w:rFonts w:cstheme="minorHAnsi"/>
        </w:rPr>
        <w:t xml:space="preserve"> </w:t>
      </w:r>
      <w:r w:rsidR="00632CDC" w:rsidRPr="00C40A5C">
        <w:rPr>
          <w:rFonts w:eastAsia="Tahoma" w:cstheme="minorHAnsi"/>
        </w:rPr>
        <w:t xml:space="preserve">χαλύβδινα, γαλβανισμένα εν θερμώ &amp;  ηλεκτροστατικά βαμμένα. </w:t>
      </w:r>
    </w:p>
    <w:p w14:paraId="7DB49451" w14:textId="34BA4ABE" w:rsidR="00D75B13" w:rsidRPr="00852800" w:rsidRDefault="00D75B13" w:rsidP="00674479">
      <w:pPr>
        <w:spacing w:after="0" w:line="240" w:lineRule="auto"/>
        <w:ind w:hanging="10"/>
        <w:jc w:val="both"/>
        <w:rPr>
          <w:rFonts w:eastAsia="Arial" w:cstheme="minorHAnsi"/>
          <w:b/>
          <w:bCs/>
          <w:color w:val="000000"/>
          <w:u w:val="single"/>
          <w:lang w:eastAsia="el-GR"/>
        </w:rPr>
      </w:pPr>
    </w:p>
    <w:bookmarkEnd w:id="14"/>
    <w:p w14:paraId="44051E47" w14:textId="17D60566" w:rsidR="00DE1179" w:rsidRPr="00852800" w:rsidRDefault="00632CDC" w:rsidP="00674479">
      <w:pPr>
        <w:spacing w:after="0" w:line="240" w:lineRule="auto"/>
        <w:jc w:val="both"/>
        <w:rPr>
          <w:rFonts w:eastAsia="Tahoma" w:cstheme="minorHAnsi"/>
        </w:rPr>
      </w:pPr>
      <w:r w:rsidRPr="00852800">
        <w:rPr>
          <w:rFonts w:eastAsia="Tahoma" w:cstheme="minorHAnsi"/>
        </w:rPr>
        <w:t xml:space="preserve">                                         </w:t>
      </w:r>
      <w:r w:rsidRPr="00852800">
        <w:rPr>
          <w:rFonts w:cstheme="minorHAnsi"/>
          <w:noProof/>
          <w:lang w:eastAsia="el-GR"/>
        </w:rPr>
        <w:drawing>
          <wp:inline distT="0" distB="0" distL="0" distR="0" wp14:anchorId="435CEDE9" wp14:editId="7F68CC10">
            <wp:extent cx="3063240" cy="1599975"/>
            <wp:effectExtent l="0" t="0" r="3810" b="635"/>
            <wp:docPr id="1" name="Εικόνα 1" descr="\\osk2\KTYP\200 ΝΗΠ\200 ΝΗΠ. ΑΥΤΟΨΙΕΣ\ΧΑΛ. 11 (φάκελος μελέτης)\ΣΙΔΕΡΙΑ.ΤΥΠΟΥ.Σ1+Σ2.JP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k2\KTYP\200 ΝΗΠ\200 ΝΗΠ. ΑΥΤΟΨΙΕΣ\ΧΑΛ. 11 (φάκελος μελέτης)\ΣΙΔΕΡΙΑ.ΤΥΠΟΥ.Σ1+Σ2.JPG.bmp"/>
                    <pic:cNvPicPr>
                      <a:picLocks noChangeAspect="1" noChangeArrowheads="1"/>
                    </pic:cNvPicPr>
                  </pic:nvPicPr>
                  <pic:blipFill>
                    <a:blip r:embed="rId15" cstate="print"/>
                    <a:srcRect/>
                    <a:stretch>
                      <a:fillRect/>
                    </a:stretch>
                  </pic:blipFill>
                  <pic:spPr bwMode="auto">
                    <a:xfrm>
                      <a:off x="0" y="0"/>
                      <a:ext cx="3150168" cy="1645379"/>
                    </a:xfrm>
                    <a:prstGeom prst="rect">
                      <a:avLst/>
                    </a:prstGeom>
                    <a:noFill/>
                    <a:ln w="9525">
                      <a:noFill/>
                      <a:miter lim="800000"/>
                      <a:headEnd/>
                      <a:tailEnd/>
                    </a:ln>
                  </pic:spPr>
                </pic:pic>
              </a:graphicData>
            </a:graphic>
          </wp:inline>
        </w:drawing>
      </w:r>
    </w:p>
    <w:p w14:paraId="7900F618" w14:textId="0B4F255C" w:rsidR="008C4D37" w:rsidRPr="00852800" w:rsidRDefault="008C4D37" w:rsidP="00674479">
      <w:pPr>
        <w:spacing w:after="0" w:line="240" w:lineRule="auto"/>
        <w:jc w:val="both"/>
        <w:rPr>
          <w:rFonts w:eastAsia="Tahoma" w:cstheme="minorHAnsi"/>
        </w:rPr>
      </w:pPr>
    </w:p>
    <w:p w14:paraId="7659007A" w14:textId="1358B9FE" w:rsidR="003A271C" w:rsidRPr="006605B4" w:rsidRDefault="003057E2" w:rsidP="009702B7">
      <w:pPr>
        <w:tabs>
          <w:tab w:val="num" w:pos="426"/>
        </w:tabs>
        <w:spacing w:after="0" w:line="240" w:lineRule="auto"/>
        <w:ind w:left="426"/>
        <w:jc w:val="both"/>
        <w:rPr>
          <w:rFonts w:cstheme="minorHAnsi"/>
        </w:rPr>
      </w:pPr>
      <w:r w:rsidRPr="00852800">
        <w:rPr>
          <w:rFonts w:cstheme="minorHAnsi"/>
        </w:rPr>
        <w:t xml:space="preserve">Όλα τα </w:t>
      </w:r>
      <w:r w:rsidRPr="00852800">
        <w:rPr>
          <w:rFonts w:cstheme="minorHAnsi"/>
          <w:u w:val="single"/>
        </w:rPr>
        <w:t>εξωτερικά κουφώματα</w:t>
      </w:r>
      <w:r w:rsidRPr="00852800">
        <w:rPr>
          <w:rFonts w:cstheme="minorHAnsi"/>
        </w:rPr>
        <w:t xml:space="preserve"> θα είναι κατασκευασμένα από αλουμίνιο ηλεκτροστατικής βαφής λευκού χρώματος ή άλλου καθ’</w:t>
      </w:r>
      <w:r w:rsidR="00CC5CA1">
        <w:rPr>
          <w:rFonts w:cstheme="minorHAnsi"/>
        </w:rPr>
        <w:t xml:space="preserve"> </w:t>
      </w:r>
      <w:r w:rsidRPr="00852800">
        <w:rPr>
          <w:rFonts w:cstheme="minorHAnsi"/>
        </w:rPr>
        <w:t xml:space="preserve">υπόδειξη της υπηρεσίας. Θα παραδίδονται λειτουργικά με όλα τα εξαρτήματα (τσιμούχες </w:t>
      </w:r>
      <w:proofErr w:type="spellStart"/>
      <w:r w:rsidRPr="00852800">
        <w:rPr>
          <w:rFonts w:cstheme="minorHAnsi"/>
        </w:rPr>
        <w:t>στεγάνωσης</w:t>
      </w:r>
      <w:proofErr w:type="spellEnd"/>
      <w:r w:rsidRPr="00852800">
        <w:rPr>
          <w:rFonts w:cstheme="minorHAnsi"/>
        </w:rPr>
        <w:t xml:space="preserve">, </w:t>
      </w:r>
      <w:proofErr w:type="spellStart"/>
      <w:r w:rsidRPr="00852800">
        <w:rPr>
          <w:rFonts w:cstheme="minorHAnsi"/>
        </w:rPr>
        <w:t>ράουλα</w:t>
      </w:r>
      <w:proofErr w:type="spellEnd"/>
      <w:r w:rsidRPr="00852800">
        <w:rPr>
          <w:rFonts w:cstheme="minorHAnsi"/>
        </w:rPr>
        <w:t xml:space="preserve">, μηχανισμούς </w:t>
      </w:r>
      <w:proofErr w:type="spellStart"/>
      <w:r w:rsidRPr="00852800">
        <w:rPr>
          <w:rFonts w:cstheme="minorHAnsi"/>
        </w:rPr>
        <w:t>ανάκλισης</w:t>
      </w:r>
      <w:proofErr w:type="spellEnd"/>
      <w:r w:rsidRPr="00852800">
        <w:rPr>
          <w:rFonts w:cstheme="minorHAnsi"/>
        </w:rPr>
        <w:t>, πόμολα,</w:t>
      </w:r>
      <w:r w:rsidR="00A66BCE">
        <w:rPr>
          <w:rFonts w:cstheme="minorHAnsi"/>
        </w:rPr>
        <w:t xml:space="preserve"> </w:t>
      </w:r>
      <w:r w:rsidRPr="00852800">
        <w:rPr>
          <w:rFonts w:cstheme="minorHAnsi"/>
        </w:rPr>
        <w:t xml:space="preserve">χούφτες, κλειδαριές, λάστιχα </w:t>
      </w:r>
      <w:r w:rsidRPr="00852800">
        <w:rPr>
          <w:rFonts w:cstheme="minorHAnsi"/>
          <w:lang w:val="en-US"/>
        </w:rPr>
        <w:t>EPDM</w:t>
      </w:r>
      <w:r w:rsidRPr="00852800">
        <w:rPr>
          <w:rFonts w:cstheme="minorHAnsi"/>
        </w:rPr>
        <w:t xml:space="preserve"> </w:t>
      </w:r>
      <w:proofErr w:type="spellStart"/>
      <w:r w:rsidRPr="00852800">
        <w:rPr>
          <w:rFonts w:cstheme="minorHAnsi"/>
        </w:rPr>
        <w:t>κλ</w:t>
      </w:r>
      <w:r w:rsidR="00A66BCE">
        <w:rPr>
          <w:rFonts w:cstheme="minorHAnsi"/>
        </w:rPr>
        <w:t>π</w:t>
      </w:r>
      <w:proofErr w:type="spellEnd"/>
      <w:r w:rsidRPr="00852800">
        <w:rPr>
          <w:rFonts w:cstheme="minorHAnsi"/>
        </w:rPr>
        <w:t>)</w:t>
      </w:r>
      <w:r w:rsidR="00A66BCE">
        <w:rPr>
          <w:rFonts w:cstheme="minorHAnsi"/>
        </w:rPr>
        <w:t>.</w:t>
      </w:r>
    </w:p>
    <w:p w14:paraId="2A9D4070" w14:textId="77777777" w:rsidR="00A66BCE" w:rsidRDefault="003057E2" w:rsidP="009702B7">
      <w:pPr>
        <w:tabs>
          <w:tab w:val="num" w:pos="426"/>
        </w:tabs>
        <w:spacing w:after="0" w:line="240" w:lineRule="auto"/>
        <w:ind w:left="426"/>
        <w:jc w:val="both"/>
        <w:rPr>
          <w:rFonts w:cstheme="minorHAnsi"/>
        </w:rPr>
      </w:pPr>
      <w:r w:rsidRPr="00852800">
        <w:rPr>
          <w:rFonts w:cstheme="minorHAnsi"/>
        </w:rPr>
        <w:t xml:space="preserve">Οι διατομές (προφίλ) των αλουμινίων των κουφωμάτων, θα αντιστοιχούν σε </w:t>
      </w:r>
      <w:proofErr w:type="spellStart"/>
      <w:r w:rsidRPr="00852800">
        <w:rPr>
          <w:rFonts w:cstheme="minorHAnsi"/>
        </w:rPr>
        <w:t>θερμοδιακοπτόμενες</w:t>
      </w:r>
      <w:proofErr w:type="spellEnd"/>
      <w:r w:rsidRPr="00852800">
        <w:rPr>
          <w:rFonts w:cstheme="minorHAnsi"/>
        </w:rPr>
        <w:t xml:space="preserve"> σειρές των εταιρειών </w:t>
      </w:r>
      <w:proofErr w:type="spellStart"/>
      <w:r w:rsidRPr="00852800">
        <w:rPr>
          <w:rFonts w:cstheme="minorHAnsi"/>
        </w:rPr>
        <w:t>διέλασης</w:t>
      </w:r>
      <w:proofErr w:type="spellEnd"/>
      <w:r w:rsidRPr="00852800">
        <w:rPr>
          <w:rFonts w:cstheme="minorHAnsi"/>
        </w:rPr>
        <w:t xml:space="preserve"> αλουμινίου όπως ΕΤΕΜ, </w:t>
      </w:r>
      <w:proofErr w:type="spellStart"/>
      <w:r w:rsidRPr="00852800">
        <w:rPr>
          <w:rFonts w:cstheme="minorHAnsi"/>
          <w:lang w:val="en-US"/>
        </w:rPr>
        <w:t>Alousystem</w:t>
      </w:r>
      <w:proofErr w:type="spellEnd"/>
      <w:r w:rsidRPr="00852800">
        <w:rPr>
          <w:rFonts w:cstheme="minorHAnsi"/>
        </w:rPr>
        <w:t xml:space="preserve">, </w:t>
      </w:r>
      <w:r w:rsidRPr="00852800">
        <w:rPr>
          <w:rFonts w:cstheme="minorHAnsi"/>
          <w:lang w:val="en-US"/>
        </w:rPr>
        <w:t>EUROPA</w:t>
      </w:r>
      <w:r w:rsidRPr="00852800">
        <w:rPr>
          <w:rFonts w:cstheme="minorHAnsi"/>
        </w:rPr>
        <w:t xml:space="preserve">, </w:t>
      </w:r>
      <w:proofErr w:type="spellStart"/>
      <w:r w:rsidRPr="00852800">
        <w:rPr>
          <w:rFonts w:cstheme="minorHAnsi"/>
          <w:lang w:val="en-US"/>
        </w:rPr>
        <w:t>Alumil</w:t>
      </w:r>
      <w:proofErr w:type="spellEnd"/>
      <w:r w:rsidRPr="00852800">
        <w:rPr>
          <w:rFonts w:cstheme="minorHAnsi"/>
        </w:rPr>
        <w:t xml:space="preserve"> ή άλλης ισοδύναμης. Ενδεικτικός τύπος είναι για τα συρόμενα επάλληλα παράθυρα η σειρά Ε-32 της ΕΤΕΜ, για τους </w:t>
      </w:r>
      <w:proofErr w:type="spellStart"/>
      <w:r w:rsidRPr="00852800">
        <w:rPr>
          <w:rFonts w:cstheme="minorHAnsi"/>
        </w:rPr>
        <w:t>ανακλινόμενους</w:t>
      </w:r>
      <w:proofErr w:type="spellEnd"/>
      <w:r w:rsidRPr="00852800">
        <w:rPr>
          <w:rFonts w:cstheme="minorHAnsi"/>
        </w:rPr>
        <w:t xml:space="preserve"> φεγγίτες η σειρά Ε-38 </w:t>
      </w:r>
      <w:r w:rsidRPr="00852800">
        <w:rPr>
          <w:rFonts w:cstheme="minorHAnsi"/>
          <w:lang w:val="en-US"/>
        </w:rPr>
        <w:t>GU</w:t>
      </w:r>
      <w:r w:rsidRPr="00852800">
        <w:rPr>
          <w:rFonts w:cstheme="minorHAnsi"/>
        </w:rPr>
        <w:t xml:space="preserve"> της ΕΤΕΜ και για τις πόρτες η σειρά Ε-38 της ΕΤΕΜ.  </w:t>
      </w:r>
    </w:p>
    <w:p w14:paraId="7123AC0D" w14:textId="61B6540E" w:rsidR="003057E2" w:rsidRPr="00461963" w:rsidRDefault="003057E2" w:rsidP="009702B7">
      <w:pPr>
        <w:tabs>
          <w:tab w:val="num" w:pos="426"/>
        </w:tabs>
        <w:spacing w:after="0" w:line="240" w:lineRule="auto"/>
        <w:ind w:left="426"/>
        <w:jc w:val="both"/>
        <w:rPr>
          <w:rFonts w:cstheme="minorHAnsi"/>
        </w:rPr>
      </w:pPr>
      <w:r w:rsidRPr="00852800">
        <w:rPr>
          <w:rFonts w:cstheme="minorHAnsi"/>
        </w:rPr>
        <w:t xml:space="preserve">Τα κουφώματα </w:t>
      </w:r>
      <w:r w:rsidR="00C17B4D">
        <w:rPr>
          <w:rFonts w:cstheme="minorHAnsi"/>
        </w:rPr>
        <w:t xml:space="preserve">θα </w:t>
      </w:r>
      <w:r w:rsidRPr="00852800">
        <w:rPr>
          <w:rFonts w:cstheme="minorHAnsi"/>
        </w:rPr>
        <w:t xml:space="preserve">στερεώνονται σε </w:t>
      </w:r>
      <w:proofErr w:type="spellStart"/>
      <w:r w:rsidRPr="00852800">
        <w:rPr>
          <w:rFonts w:cstheme="minorHAnsi"/>
        </w:rPr>
        <w:t>στρατζαριστή</w:t>
      </w:r>
      <w:proofErr w:type="spellEnd"/>
      <w:r w:rsidRPr="00852800">
        <w:rPr>
          <w:rFonts w:cstheme="minorHAnsi"/>
        </w:rPr>
        <w:t xml:space="preserve"> </w:t>
      </w:r>
      <w:proofErr w:type="spellStart"/>
      <w:r w:rsidRPr="00852800">
        <w:rPr>
          <w:rFonts w:cstheme="minorHAnsi"/>
        </w:rPr>
        <w:t>γαλβανιζέ</w:t>
      </w:r>
      <w:proofErr w:type="spellEnd"/>
      <w:r w:rsidRPr="00852800">
        <w:rPr>
          <w:rFonts w:cstheme="minorHAnsi"/>
        </w:rPr>
        <w:t xml:space="preserve"> λαμαρίνα πάχους 2</w:t>
      </w:r>
      <w:r w:rsidRPr="00852800">
        <w:rPr>
          <w:rFonts w:cstheme="minorHAnsi"/>
          <w:lang w:val="en-US"/>
        </w:rPr>
        <w:t>mm</w:t>
      </w:r>
      <w:r w:rsidRPr="00852800">
        <w:rPr>
          <w:rFonts w:cstheme="minorHAnsi"/>
        </w:rPr>
        <w:t xml:space="preserve"> σχήματος πι (Π) που </w:t>
      </w:r>
      <w:r w:rsidR="00C17B4D">
        <w:rPr>
          <w:rFonts w:cstheme="minorHAnsi"/>
        </w:rPr>
        <w:t xml:space="preserve">θα </w:t>
      </w:r>
      <w:r w:rsidRPr="00852800">
        <w:rPr>
          <w:rFonts w:cstheme="minorHAnsi"/>
        </w:rPr>
        <w:t xml:space="preserve">τοποθετείται περιμετρικά των ανοιγμάτων της </w:t>
      </w:r>
      <w:proofErr w:type="spellStart"/>
      <w:r w:rsidRPr="00852800">
        <w:rPr>
          <w:rFonts w:cstheme="minorHAnsi"/>
        </w:rPr>
        <w:t>πλαγιοκάλυψης</w:t>
      </w:r>
      <w:proofErr w:type="spellEnd"/>
      <w:r w:rsidRPr="00852800">
        <w:rPr>
          <w:rFonts w:cstheme="minorHAnsi"/>
        </w:rPr>
        <w:t xml:space="preserve">. </w:t>
      </w:r>
    </w:p>
    <w:p w14:paraId="24CCD2F5" w14:textId="5EF27294" w:rsidR="007265FC" w:rsidRPr="001B0D03" w:rsidRDefault="003057E2" w:rsidP="009702B7">
      <w:pPr>
        <w:tabs>
          <w:tab w:val="num" w:pos="426"/>
        </w:tabs>
        <w:spacing w:after="0" w:line="240" w:lineRule="auto"/>
        <w:ind w:left="426"/>
        <w:jc w:val="both"/>
        <w:rPr>
          <w:rFonts w:cstheme="minorHAnsi"/>
        </w:rPr>
      </w:pPr>
      <w:bookmarkStart w:id="25" w:name="_Hlk49349920"/>
      <w:r w:rsidRPr="00461963">
        <w:rPr>
          <w:rFonts w:cstheme="minorHAnsi"/>
          <w:u w:val="single"/>
        </w:rPr>
        <w:t>Τα παράθυρα</w:t>
      </w:r>
      <w:r w:rsidRPr="00461963">
        <w:rPr>
          <w:rFonts w:cstheme="minorHAnsi"/>
        </w:rPr>
        <w:t xml:space="preserve"> των αιθουσών </w:t>
      </w:r>
      <w:r w:rsidR="00461963" w:rsidRPr="00461963">
        <w:rPr>
          <w:rFonts w:cstheme="minorHAnsi"/>
        </w:rPr>
        <w:t xml:space="preserve">(στην πρόσοψη, πλησίον της εξώθυρας) </w:t>
      </w:r>
      <w:r w:rsidRPr="00461963">
        <w:rPr>
          <w:rFonts w:cstheme="minorHAnsi"/>
        </w:rPr>
        <w:t xml:space="preserve">θα είναι δίφυλλα επάλληλα συρόμενα διαστάσεων </w:t>
      </w:r>
      <w:r w:rsidR="007265FC" w:rsidRPr="00461963">
        <w:rPr>
          <w:rFonts w:cstheme="minorHAnsi"/>
        </w:rPr>
        <w:t xml:space="preserve">περίπου </w:t>
      </w:r>
      <w:r w:rsidRPr="00461963">
        <w:rPr>
          <w:rFonts w:cstheme="minorHAnsi"/>
        </w:rPr>
        <w:t>0.80Χ1.30</w:t>
      </w:r>
      <w:r w:rsidRPr="00461963">
        <w:rPr>
          <w:rFonts w:cstheme="minorHAnsi"/>
          <w:lang w:val="en-US"/>
        </w:rPr>
        <w:t>m</w:t>
      </w:r>
      <w:r w:rsidR="007265FC" w:rsidRPr="00461963">
        <w:rPr>
          <w:rFonts w:cstheme="minorHAnsi"/>
        </w:rPr>
        <w:t xml:space="preserve"> </w:t>
      </w:r>
      <w:r w:rsidRPr="00461963">
        <w:rPr>
          <w:rFonts w:cstheme="minorHAnsi"/>
        </w:rPr>
        <w:t>και 2,80Χ1,30</w:t>
      </w:r>
      <w:r w:rsidRPr="00461963">
        <w:rPr>
          <w:rFonts w:cstheme="minorHAnsi"/>
          <w:lang w:val="en-US"/>
        </w:rPr>
        <w:t>m</w:t>
      </w:r>
      <w:r w:rsidR="007265FC" w:rsidRPr="00461963">
        <w:rPr>
          <w:rFonts w:cstheme="minorHAnsi"/>
        </w:rPr>
        <w:t>. Τ</w:t>
      </w:r>
      <w:r w:rsidRPr="00461963">
        <w:rPr>
          <w:rFonts w:cstheme="minorHAnsi"/>
        </w:rPr>
        <w:t xml:space="preserve">ο υπόλοιπο τμήμα της πρόσοψης, </w:t>
      </w:r>
      <w:r w:rsidR="007265FC" w:rsidRPr="00461963">
        <w:rPr>
          <w:rFonts w:cstheme="minorHAnsi"/>
        </w:rPr>
        <w:t xml:space="preserve">στην άλλη πλευρά της πόρτας, </w:t>
      </w:r>
      <w:r w:rsidRPr="00461963">
        <w:rPr>
          <w:rFonts w:cstheme="minorHAnsi"/>
        </w:rPr>
        <w:t xml:space="preserve">θα είναι σταθερό </w:t>
      </w:r>
      <w:proofErr w:type="spellStart"/>
      <w:r w:rsidRPr="00461963">
        <w:rPr>
          <w:rFonts w:cstheme="minorHAnsi"/>
        </w:rPr>
        <w:t>πανέλο</w:t>
      </w:r>
      <w:proofErr w:type="spellEnd"/>
      <w:r w:rsidRPr="00461963">
        <w:rPr>
          <w:rFonts w:cstheme="minorHAnsi"/>
        </w:rPr>
        <w:t xml:space="preserve"> πλάτους</w:t>
      </w:r>
      <w:r w:rsidRPr="00852800">
        <w:rPr>
          <w:rFonts w:cstheme="minorHAnsi"/>
        </w:rPr>
        <w:t xml:space="preserve"> </w:t>
      </w:r>
      <w:r w:rsidR="007265FC">
        <w:rPr>
          <w:rFonts w:cstheme="minorHAnsi"/>
        </w:rPr>
        <w:t xml:space="preserve">περίπου </w:t>
      </w:r>
      <w:r w:rsidRPr="00852800">
        <w:rPr>
          <w:rFonts w:cstheme="minorHAnsi"/>
        </w:rPr>
        <w:t>1,00</w:t>
      </w:r>
      <w:r w:rsidRPr="00852800">
        <w:rPr>
          <w:rFonts w:cstheme="minorHAnsi"/>
          <w:lang w:val="en-US"/>
        </w:rPr>
        <w:t>m</w:t>
      </w:r>
      <w:r w:rsidRPr="00852800">
        <w:rPr>
          <w:rFonts w:cstheme="minorHAnsi"/>
        </w:rPr>
        <w:t xml:space="preserve">. </w:t>
      </w:r>
    </w:p>
    <w:p w14:paraId="116C611A" w14:textId="09792854" w:rsidR="006F1A44" w:rsidRPr="00A66BCE" w:rsidRDefault="007265FC" w:rsidP="009702B7">
      <w:pPr>
        <w:tabs>
          <w:tab w:val="num" w:pos="426"/>
        </w:tabs>
        <w:spacing w:after="0" w:line="240" w:lineRule="auto"/>
        <w:ind w:left="426"/>
        <w:jc w:val="both"/>
        <w:rPr>
          <w:rFonts w:cstheme="minorHAnsi"/>
        </w:rPr>
      </w:pPr>
      <w:r w:rsidRPr="00461963">
        <w:rPr>
          <w:rFonts w:eastAsia="Tahoma" w:cstheme="minorHAnsi"/>
        </w:rPr>
        <w:t xml:space="preserve">Στην απέναντι πλευρά της </w:t>
      </w:r>
      <w:r w:rsidR="00A66BCE" w:rsidRPr="00461963">
        <w:rPr>
          <w:rFonts w:cstheme="minorHAnsi"/>
        </w:rPr>
        <w:t xml:space="preserve">αίθουσας </w:t>
      </w:r>
      <w:r w:rsidRPr="00461963">
        <w:rPr>
          <w:rFonts w:cstheme="minorHAnsi"/>
        </w:rPr>
        <w:t xml:space="preserve">(στην ελεύθερη πλευρά του </w:t>
      </w:r>
      <w:proofErr w:type="spellStart"/>
      <w:r w:rsidRPr="00461963">
        <w:rPr>
          <w:rFonts w:cstheme="minorHAnsi"/>
        </w:rPr>
        <w:t>πετάσματος</w:t>
      </w:r>
      <w:proofErr w:type="spellEnd"/>
      <w:r w:rsidRPr="00461963">
        <w:rPr>
          <w:rFonts w:cstheme="minorHAnsi"/>
        </w:rPr>
        <w:t xml:space="preserve"> και δίπλα στους χώρους υγιεινής) θα υπάρχει </w:t>
      </w:r>
      <w:r w:rsidRPr="00461963">
        <w:rPr>
          <w:rFonts w:eastAsia="Tahoma" w:cstheme="minorHAnsi"/>
        </w:rPr>
        <w:t>φεγγίτης</w:t>
      </w:r>
      <w:r w:rsidRPr="00461963">
        <w:rPr>
          <w:rFonts w:cstheme="minorHAnsi"/>
        </w:rPr>
        <w:t xml:space="preserve">, δίφυλλος επάλληλος συρόμενος, </w:t>
      </w:r>
      <w:r w:rsidR="00A66BCE" w:rsidRPr="00461963">
        <w:rPr>
          <w:rFonts w:cstheme="minorHAnsi"/>
        </w:rPr>
        <w:t xml:space="preserve">διαστάσεων </w:t>
      </w:r>
      <w:r w:rsidRPr="00461963">
        <w:rPr>
          <w:rFonts w:cstheme="minorHAnsi"/>
        </w:rPr>
        <w:t xml:space="preserve">περίπου </w:t>
      </w:r>
      <w:r w:rsidR="00A66BCE" w:rsidRPr="00461963">
        <w:rPr>
          <w:rFonts w:cstheme="minorHAnsi"/>
        </w:rPr>
        <w:t>1,80Χ0,60</w:t>
      </w:r>
      <w:r w:rsidR="00A66BCE" w:rsidRPr="00461963">
        <w:rPr>
          <w:rFonts w:cstheme="minorHAnsi"/>
          <w:lang w:val="en-US"/>
        </w:rPr>
        <w:t>m</w:t>
      </w:r>
      <w:r w:rsidR="00A66BCE" w:rsidRPr="00461963">
        <w:rPr>
          <w:rFonts w:cstheme="minorHAnsi"/>
        </w:rPr>
        <w:t xml:space="preserve"> κατ’ ελάχιστον.</w:t>
      </w:r>
    </w:p>
    <w:p w14:paraId="20C2BD82" w14:textId="54914CC7" w:rsidR="006F1A44" w:rsidRPr="00852800" w:rsidRDefault="00632CDC" w:rsidP="009702B7">
      <w:pPr>
        <w:tabs>
          <w:tab w:val="num" w:pos="426"/>
        </w:tabs>
        <w:spacing w:after="0" w:line="240" w:lineRule="auto"/>
        <w:ind w:left="426"/>
        <w:jc w:val="both"/>
        <w:rPr>
          <w:rFonts w:cstheme="minorHAnsi"/>
        </w:rPr>
      </w:pPr>
      <w:r w:rsidRPr="00852800">
        <w:rPr>
          <w:rFonts w:cstheme="minorHAnsi"/>
          <w:u w:val="single"/>
        </w:rPr>
        <w:t xml:space="preserve">Η </w:t>
      </w:r>
      <w:bookmarkStart w:id="26" w:name="_Hlk43385263"/>
      <w:r w:rsidRPr="00852800">
        <w:rPr>
          <w:rFonts w:cstheme="minorHAnsi"/>
          <w:u w:val="single"/>
        </w:rPr>
        <w:t>εξώπορτα</w:t>
      </w:r>
      <w:r w:rsidRPr="00852800">
        <w:rPr>
          <w:rFonts w:cstheme="minorHAnsi"/>
        </w:rPr>
        <w:t xml:space="preserve"> </w:t>
      </w:r>
      <w:bookmarkEnd w:id="26"/>
      <w:r w:rsidRPr="00852800">
        <w:rPr>
          <w:rFonts w:cstheme="minorHAnsi"/>
        </w:rPr>
        <w:t>διαστάσεων 1,00Χ2,20</w:t>
      </w:r>
      <w:r w:rsidRPr="00852800">
        <w:rPr>
          <w:rFonts w:cstheme="minorHAnsi"/>
          <w:lang w:val="en-US"/>
        </w:rPr>
        <w:t>m</w:t>
      </w:r>
      <w:r w:rsidRPr="00852800">
        <w:rPr>
          <w:rFonts w:cstheme="minorHAnsi"/>
        </w:rPr>
        <w:t xml:space="preserve"> κατ’ ελάχιστον θα ανοίγει προς τα έξω. Θα έχει κλειδαριά ασφαλείας τύπου </w:t>
      </w:r>
      <w:r w:rsidRPr="00852800">
        <w:rPr>
          <w:rFonts w:cstheme="minorHAnsi"/>
          <w:lang w:val="en-US"/>
        </w:rPr>
        <w:t>DOMUS</w:t>
      </w:r>
      <w:r w:rsidRPr="00852800">
        <w:rPr>
          <w:rFonts w:cstheme="minorHAnsi"/>
        </w:rPr>
        <w:t xml:space="preserve"> </w:t>
      </w:r>
      <w:bookmarkStart w:id="27" w:name="_Hlk43385286"/>
      <w:r w:rsidRPr="00852800">
        <w:rPr>
          <w:rFonts w:cstheme="minorHAnsi"/>
        </w:rPr>
        <w:t xml:space="preserve">ή </w:t>
      </w:r>
      <w:r w:rsidRPr="00852800">
        <w:rPr>
          <w:rFonts w:cstheme="minorHAnsi"/>
          <w:lang w:val="en-US"/>
        </w:rPr>
        <w:t>YALE</w:t>
      </w:r>
      <w:r w:rsidRPr="00852800">
        <w:rPr>
          <w:rFonts w:cstheme="minorHAnsi"/>
        </w:rPr>
        <w:t xml:space="preserve"> </w:t>
      </w:r>
      <w:bookmarkEnd w:id="27"/>
      <w:r w:rsidRPr="00852800">
        <w:rPr>
          <w:rFonts w:cstheme="minorHAnsi"/>
        </w:rPr>
        <w:t>και χειρολαβή, θα περιστρέφεται δε κατά 180</w:t>
      </w:r>
      <w:r w:rsidRPr="00852800">
        <w:rPr>
          <w:rFonts w:cstheme="minorHAnsi"/>
          <w:vertAlign w:val="superscript"/>
        </w:rPr>
        <w:t xml:space="preserve">ο </w:t>
      </w:r>
      <w:r w:rsidRPr="00852800">
        <w:rPr>
          <w:rFonts w:cstheme="minorHAnsi"/>
        </w:rPr>
        <w:t xml:space="preserve">σταθεροποιούμενη στην ανοιχτή θέση με κατάλληλο μηχανισμό (άγκιστρο) χωρίς να προεξέχει από την αίθουσα. </w:t>
      </w:r>
      <w:r w:rsidRPr="00A66BCE">
        <w:rPr>
          <w:rFonts w:cstheme="minorHAnsi"/>
        </w:rPr>
        <w:t>Προβλέπονται τέσσερις (4) μεντεσέδες</w:t>
      </w:r>
      <w:r w:rsidRPr="00852800">
        <w:rPr>
          <w:rFonts w:cstheme="minorHAnsi"/>
        </w:rPr>
        <w:t xml:space="preserve"> κατ’ ελάχιστον (2 στο άνω μέρος, 1 στη </w:t>
      </w:r>
      <w:r w:rsidRPr="00A66BCE">
        <w:rPr>
          <w:rFonts w:cstheme="minorHAnsi"/>
        </w:rPr>
        <w:t>μέση και</w:t>
      </w:r>
      <w:r w:rsidR="00A66BCE" w:rsidRPr="00A66BCE">
        <w:rPr>
          <w:rFonts w:cstheme="minorHAnsi"/>
        </w:rPr>
        <w:t xml:space="preserve"> </w:t>
      </w:r>
      <w:r w:rsidR="006F1A44" w:rsidRPr="00A66BCE">
        <w:rPr>
          <w:rFonts w:cstheme="minorHAnsi"/>
        </w:rPr>
        <w:t xml:space="preserve">1 </w:t>
      </w:r>
      <w:r w:rsidRPr="00A66BCE">
        <w:rPr>
          <w:rFonts w:cstheme="minorHAnsi"/>
        </w:rPr>
        <w:t>στο κάτω μέρος</w:t>
      </w:r>
      <w:r w:rsidRPr="00373B25">
        <w:rPr>
          <w:rFonts w:cstheme="minorHAnsi"/>
        </w:rPr>
        <w:t>).</w:t>
      </w:r>
      <w:r w:rsidR="003A5504" w:rsidRPr="00373B25">
        <w:rPr>
          <w:rFonts w:eastAsia="Tahoma" w:cstheme="minorHAnsi"/>
        </w:rPr>
        <w:t xml:space="preserve"> Πάνω από την πόρτα θα υπάρχει σταθερός </w:t>
      </w:r>
      <w:r w:rsidR="003A5504" w:rsidRPr="00373B25">
        <w:rPr>
          <w:rFonts w:cstheme="minorHAnsi"/>
        </w:rPr>
        <w:t>φεγγίτης.</w:t>
      </w:r>
    </w:p>
    <w:p w14:paraId="60016372" w14:textId="75681970" w:rsidR="003A5504" w:rsidRPr="00852800" w:rsidRDefault="00373B25" w:rsidP="009702B7">
      <w:pPr>
        <w:tabs>
          <w:tab w:val="num" w:pos="-180"/>
          <w:tab w:val="num" w:pos="426"/>
        </w:tabs>
        <w:spacing w:after="0" w:line="240" w:lineRule="auto"/>
        <w:ind w:left="426"/>
        <w:jc w:val="both"/>
        <w:rPr>
          <w:rFonts w:cstheme="minorHAnsi"/>
        </w:rPr>
      </w:pPr>
      <w:r w:rsidRPr="00373B25">
        <w:rPr>
          <w:rFonts w:cstheme="minorHAnsi"/>
        </w:rPr>
        <w:t>Η εξώθυρα θα έχει ταμπλά πλήρη στο κάτω μέρος και τζαμιλίκι σταθερό διπλό στο άνω μέρος</w:t>
      </w:r>
      <w:r>
        <w:rPr>
          <w:rFonts w:cstheme="minorHAnsi"/>
        </w:rPr>
        <w:t xml:space="preserve">. </w:t>
      </w:r>
      <w:r w:rsidR="003A5504" w:rsidRPr="00A66BCE">
        <w:rPr>
          <w:rFonts w:eastAsia="Tahoma" w:cstheme="minorHAnsi"/>
        </w:rPr>
        <w:t xml:space="preserve">Ο ταμπλάς των </w:t>
      </w:r>
      <w:proofErr w:type="spellStart"/>
      <w:r w:rsidR="003A5504" w:rsidRPr="00A66BCE">
        <w:rPr>
          <w:rFonts w:eastAsia="Tahoma" w:cstheme="minorHAnsi"/>
        </w:rPr>
        <w:t>εξωθύρων</w:t>
      </w:r>
      <w:proofErr w:type="spellEnd"/>
      <w:r w:rsidR="003A5504" w:rsidRPr="00A66BCE">
        <w:rPr>
          <w:rFonts w:eastAsia="Tahoma" w:cstheme="minorHAnsi"/>
        </w:rPr>
        <w:t xml:space="preserve"> </w:t>
      </w:r>
      <w:r w:rsidR="003A5504" w:rsidRPr="00A66BCE">
        <w:rPr>
          <w:rFonts w:cstheme="minorHAnsi"/>
        </w:rPr>
        <w:t>θα</w:t>
      </w:r>
      <w:r w:rsidR="003A5504" w:rsidRPr="00852800">
        <w:rPr>
          <w:rFonts w:cstheme="minorHAnsi"/>
        </w:rPr>
        <w:t xml:space="preserve"> κατασκευαστεί από κόντρα πλακέ θαλάσσης</w:t>
      </w:r>
      <w:r w:rsidR="003A5504">
        <w:rPr>
          <w:rFonts w:cstheme="minorHAnsi"/>
        </w:rPr>
        <w:t xml:space="preserve"> </w:t>
      </w:r>
      <w:r w:rsidR="003A5504" w:rsidRPr="00852800">
        <w:rPr>
          <w:rFonts w:cstheme="minorHAnsi"/>
        </w:rPr>
        <w:t>18</w:t>
      </w:r>
      <w:r w:rsidR="003A5504" w:rsidRPr="00852800">
        <w:rPr>
          <w:rFonts w:cstheme="minorHAnsi"/>
          <w:lang w:val="en-US"/>
        </w:rPr>
        <w:t>mm</w:t>
      </w:r>
      <w:r w:rsidR="003A5504" w:rsidRPr="00852800">
        <w:rPr>
          <w:rFonts w:cstheme="minorHAnsi"/>
        </w:rPr>
        <w:t>, υπενδεδυμένο αμφίπλευρα με γαλβανισμένη λαμαρίνα πάχους 0,50</w:t>
      </w:r>
      <w:r w:rsidR="003A5504" w:rsidRPr="00852800">
        <w:rPr>
          <w:rFonts w:cstheme="minorHAnsi"/>
          <w:lang w:val="en-US"/>
        </w:rPr>
        <w:t>mm</w:t>
      </w:r>
      <w:r w:rsidR="003A5504" w:rsidRPr="00852800">
        <w:rPr>
          <w:rFonts w:cstheme="minorHAnsi"/>
        </w:rPr>
        <w:t>, βαμμένη με λευκό χρώμα ή άλλο καθ’ υπόδειξη της υπηρεσίας</w:t>
      </w:r>
      <w:r w:rsidR="00930B13">
        <w:rPr>
          <w:rFonts w:eastAsia="Tahoma" w:cstheme="minorHAnsi"/>
        </w:rPr>
        <w:t>.</w:t>
      </w:r>
    </w:p>
    <w:p w14:paraId="5F7FA6BE" w14:textId="77777777" w:rsidR="003A5504" w:rsidRPr="00852800" w:rsidRDefault="003A5504" w:rsidP="009702B7">
      <w:pPr>
        <w:tabs>
          <w:tab w:val="num" w:pos="-180"/>
          <w:tab w:val="num" w:pos="426"/>
        </w:tabs>
        <w:spacing w:after="0" w:line="240" w:lineRule="auto"/>
        <w:ind w:left="426"/>
        <w:jc w:val="both"/>
        <w:rPr>
          <w:rFonts w:cstheme="minorHAnsi"/>
        </w:rPr>
      </w:pPr>
      <w:r w:rsidRPr="00852800">
        <w:rPr>
          <w:rFonts w:cstheme="minorHAnsi"/>
        </w:rPr>
        <w:t>Το πλάτος του πλαισίου θα είναι 9</w:t>
      </w:r>
      <w:r w:rsidRPr="00852800">
        <w:rPr>
          <w:rFonts w:cstheme="minorHAnsi"/>
          <w:lang w:val="en-US"/>
        </w:rPr>
        <w:t>cm</w:t>
      </w:r>
      <w:r w:rsidRPr="00852800">
        <w:rPr>
          <w:rFonts w:cstheme="minorHAnsi"/>
        </w:rPr>
        <w:t xml:space="preserve"> κατ’ ελάχιστον. Η </w:t>
      </w:r>
      <w:r>
        <w:rPr>
          <w:rFonts w:cstheme="minorHAnsi"/>
        </w:rPr>
        <w:t xml:space="preserve">κάθε </w:t>
      </w:r>
      <w:r w:rsidRPr="00852800">
        <w:rPr>
          <w:rFonts w:cstheme="minorHAnsi"/>
        </w:rPr>
        <w:t xml:space="preserve">πόρτα θα έχει όλα τα απαραίτητα εξαρτήματα (όπως π.χ. λάστιχα, βουρτσάκια, </w:t>
      </w:r>
      <w:proofErr w:type="spellStart"/>
      <w:r w:rsidRPr="00852800">
        <w:rPr>
          <w:rFonts w:cstheme="minorHAnsi"/>
        </w:rPr>
        <w:t>παρεμβύσματα</w:t>
      </w:r>
      <w:proofErr w:type="spellEnd"/>
      <w:r w:rsidRPr="00852800">
        <w:rPr>
          <w:rFonts w:cstheme="minorHAnsi"/>
        </w:rPr>
        <w:t xml:space="preserve"> κ.λπ.) όπου και οτιδήποτε απαιτείται, για την άρτια και ασφαλή λειτουργία της.</w:t>
      </w:r>
    </w:p>
    <w:p w14:paraId="7C731A1A" w14:textId="77777777" w:rsidR="003A5504" w:rsidRPr="00852800" w:rsidRDefault="003A5504" w:rsidP="009702B7">
      <w:pPr>
        <w:tabs>
          <w:tab w:val="num" w:pos="-180"/>
          <w:tab w:val="num" w:pos="426"/>
        </w:tabs>
        <w:spacing w:after="0" w:line="240" w:lineRule="auto"/>
        <w:ind w:left="426"/>
        <w:jc w:val="both"/>
        <w:rPr>
          <w:rFonts w:cstheme="minorHAnsi"/>
        </w:rPr>
      </w:pPr>
      <w:r w:rsidRPr="00852800">
        <w:rPr>
          <w:rFonts w:cstheme="minorHAnsi"/>
        </w:rPr>
        <w:t xml:space="preserve">Επισημαίνεται ότι, σε συνεννόηση με τον κατασκευαστή του </w:t>
      </w:r>
      <w:r w:rsidRPr="00852800">
        <w:rPr>
          <w:rFonts w:cstheme="minorHAnsi"/>
          <w:lang w:val="en-US"/>
        </w:rPr>
        <w:t>profile</w:t>
      </w:r>
      <w:r w:rsidRPr="00852800">
        <w:rPr>
          <w:rFonts w:cstheme="minorHAnsi"/>
        </w:rPr>
        <w:t xml:space="preserve"> του αλουμινίου, στη κάτω οριζόντια τραβέρσα της εξώπορτας θα τοποθετηθεί ειδικό τεμάχιο αλουμινίου που </w:t>
      </w:r>
      <w:r>
        <w:rPr>
          <w:rFonts w:cstheme="minorHAnsi"/>
        </w:rPr>
        <w:t>θ</w:t>
      </w:r>
      <w:r w:rsidRPr="00852800">
        <w:rPr>
          <w:rFonts w:cstheme="minorHAnsi"/>
        </w:rPr>
        <w:t xml:space="preserve">α εξέχει προς τα κάτω περίπου ένα εκατοστό προκειμένου να αποφευχθεί εισροή υδάτων βροχής στο εσωτερικό δάπεδο. Το τεμάχιο θα είναι καλαίσθητο και με στρογγυλεμένες τις κάτω εξέχουσες γωνίες. </w:t>
      </w:r>
    </w:p>
    <w:p w14:paraId="4114D5C7" w14:textId="2E831AFD" w:rsidR="00373B25" w:rsidRPr="00B4542A" w:rsidRDefault="00373B25" w:rsidP="009702B7">
      <w:pPr>
        <w:tabs>
          <w:tab w:val="num" w:pos="567"/>
        </w:tabs>
        <w:spacing w:after="0" w:line="240" w:lineRule="auto"/>
        <w:ind w:left="426"/>
        <w:jc w:val="both"/>
        <w:rPr>
          <w:rFonts w:cstheme="minorHAnsi"/>
        </w:rPr>
      </w:pPr>
      <w:r w:rsidRPr="003A5504">
        <w:rPr>
          <w:rFonts w:cstheme="minorHAnsi"/>
        </w:rPr>
        <w:t>Στην απέναντι πλευρά της αίθουσας (σύμφωνα και με το</w:t>
      </w:r>
      <w:r w:rsidRPr="00852800">
        <w:rPr>
          <w:rFonts w:cstheme="minorHAnsi"/>
        </w:rPr>
        <w:t xml:space="preserve"> σχέδιο κάτοψης) θα κατασκευαστεί </w:t>
      </w:r>
      <w:r w:rsidRPr="00461963">
        <w:rPr>
          <w:rFonts w:cstheme="minorHAnsi"/>
          <w:u w:val="single"/>
        </w:rPr>
        <w:t>δεύτερη εξωτερική θύρα</w:t>
      </w:r>
      <w:r w:rsidRPr="00852800">
        <w:rPr>
          <w:rFonts w:cstheme="minorHAnsi"/>
        </w:rPr>
        <w:t xml:space="preserve"> </w:t>
      </w:r>
      <w:r w:rsidRPr="00B4542A">
        <w:rPr>
          <w:rFonts w:cstheme="minorHAnsi"/>
        </w:rPr>
        <w:t xml:space="preserve">διαστάσεων </w:t>
      </w:r>
      <w:bookmarkStart w:id="28" w:name="_Hlk49430582"/>
      <w:r w:rsidRPr="00B4542A">
        <w:rPr>
          <w:rFonts w:cstheme="minorHAnsi"/>
        </w:rPr>
        <w:t>0,</w:t>
      </w:r>
      <w:r w:rsidR="008532EA" w:rsidRPr="00B4542A">
        <w:rPr>
          <w:rFonts w:cstheme="minorHAnsi"/>
        </w:rPr>
        <w:t>8</w:t>
      </w:r>
      <w:r w:rsidRPr="00B4542A">
        <w:rPr>
          <w:rFonts w:cstheme="minorHAnsi"/>
        </w:rPr>
        <w:t>0x2,20</w:t>
      </w:r>
      <w:r w:rsidRPr="00B4542A">
        <w:rPr>
          <w:rFonts w:cstheme="minorHAnsi"/>
          <w:lang w:val="en-US"/>
        </w:rPr>
        <w:t>m</w:t>
      </w:r>
      <w:bookmarkEnd w:id="28"/>
      <w:r w:rsidRPr="00B4542A">
        <w:rPr>
          <w:rFonts w:cstheme="minorHAnsi"/>
        </w:rPr>
        <w:t xml:space="preserve">, η οποία θα παραμένει πάντα ανοικτή, </w:t>
      </w:r>
      <w:r w:rsidR="004B63E0" w:rsidRPr="00B4542A">
        <w:rPr>
          <w:rFonts w:cstheme="minorHAnsi"/>
        </w:rPr>
        <w:t xml:space="preserve">θα ανοίγει προς τα μέσα και </w:t>
      </w:r>
      <w:r w:rsidRPr="00B4542A">
        <w:rPr>
          <w:rFonts w:cstheme="minorHAnsi"/>
        </w:rPr>
        <w:t>θα περιστρέφεται δε κατά 180ο σταθεροποιούμενη στην ανοιχτή θέση με κατάλληλο μηχανισμό (άγκιστρο). Θα έχει κλειδαριά ασφαλείας τύπου DOMUS ή YALE και χειρολαβή και θα φέρει τέσσερις (4) μεντεσέδες κατ’ ελάχιστον (2 στο άνω μέρος, 1 στη μέση και 1 στο κάτω μέρος).</w:t>
      </w:r>
    </w:p>
    <w:p w14:paraId="5F49F5CC" w14:textId="429B02FE" w:rsidR="00373B25" w:rsidRPr="00B4542A" w:rsidRDefault="00373B25" w:rsidP="009702B7">
      <w:pPr>
        <w:tabs>
          <w:tab w:val="num" w:pos="-180"/>
          <w:tab w:val="num" w:pos="567"/>
        </w:tabs>
        <w:spacing w:after="0" w:line="240" w:lineRule="auto"/>
        <w:ind w:left="426"/>
        <w:jc w:val="both"/>
        <w:rPr>
          <w:rFonts w:cstheme="minorHAnsi"/>
        </w:rPr>
      </w:pPr>
      <w:r w:rsidRPr="00B4542A">
        <w:rPr>
          <w:rFonts w:cstheme="minorHAnsi"/>
        </w:rPr>
        <w:t xml:space="preserve">Θα είναι κατασκευασμένη από πλαίσιο αλουμινίου με ταμπλά από </w:t>
      </w:r>
      <w:proofErr w:type="spellStart"/>
      <w:r w:rsidRPr="00B4542A">
        <w:rPr>
          <w:rFonts w:cstheme="minorHAnsi"/>
        </w:rPr>
        <w:t>πανέλο</w:t>
      </w:r>
      <w:proofErr w:type="spellEnd"/>
      <w:r w:rsidRPr="00B4542A">
        <w:rPr>
          <w:rFonts w:cstheme="minorHAnsi"/>
        </w:rPr>
        <w:t xml:space="preserve"> ιδίων χαρακτηριστικών με αυτά της </w:t>
      </w:r>
      <w:proofErr w:type="spellStart"/>
      <w:r w:rsidRPr="00B4542A">
        <w:rPr>
          <w:rFonts w:cstheme="minorHAnsi"/>
        </w:rPr>
        <w:t>πλαγιοκάλυψης</w:t>
      </w:r>
      <w:proofErr w:type="spellEnd"/>
      <w:r w:rsidRPr="00B4542A">
        <w:rPr>
          <w:rFonts w:cstheme="minorHAnsi"/>
        </w:rPr>
        <w:t xml:space="preserve">. </w:t>
      </w:r>
    </w:p>
    <w:p w14:paraId="5BE98329" w14:textId="01D05CEA" w:rsidR="00930B13" w:rsidRDefault="00930B13" w:rsidP="009702B7">
      <w:pPr>
        <w:tabs>
          <w:tab w:val="num" w:pos="-180"/>
          <w:tab w:val="num" w:pos="567"/>
        </w:tabs>
        <w:spacing w:after="0" w:line="240" w:lineRule="auto"/>
        <w:ind w:left="426"/>
        <w:jc w:val="both"/>
        <w:rPr>
          <w:rFonts w:cstheme="minorHAnsi"/>
        </w:rPr>
      </w:pPr>
      <w:r w:rsidRPr="00B4542A">
        <w:rPr>
          <w:rFonts w:cstheme="minorHAnsi"/>
          <w:u w:val="single"/>
        </w:rPr>
        <w:t>Η εσωτερική πόρτα</w:t>
      </w:r>
      <w:r w:rsidRPr="00B4542A">
        <w:rPr>
          <w:rFonts w:cstheme="minorHAnsi"/>
        </w:rPr>
        <w:t xml:space="preserve"> (ενοποίησης)</w:t>
      </w:r>
      <w:r w:rsidR="008532EA" w:rsidRPr="00B4542A">
        <w:rPr>
          <w:rFonts w:cstheme="minorHAnsi"/>
        </w:rPr>
        <w:t xml:space="preserve">, </w:t>
      </w:r>
      <w:bookmarkStart w:id="29" w:name="_Hlk49505530"/>
      <w:r w:rsidR="008532EA" w:rsidRPr="00B4542A">
        <w:rPr>
          <w:rFonts w:cstheme="minorHAnsi"/>
        </w:rPr>
        <w:t>διαστάσεων 0,80x2,20</w:t>
      </w:r>
      <w:r w:rsidR="008532EA" w:rsidRPr="00B4542A">
        <w:rPr>
          <w:rFonts w:cstheme="minorHAnsi"/>
          <w:lang w:val="en-US"/>
        </w:rPr>
        <w:t>m</w:t>
      </w:r>
      <w:bookmarkEnd w:id="29"/>
      <w:r w:rsidR="008532EA" w:rsidRPr="00B4542A">
        <w:rPr>
          <w:rFonts w:cstheme="minorHAnsi"/>
        </w:rPr>
        <w:t xml:space="preserve">, </w:t>
      </w:r>
      <w:r w:rsidRPr="00B4542A">
        <w:rPr>
          <w:rFonts w:cstheme="minorHAnsi"/>
        </w:rPr>
        <w:t xml:space="preserve">θα είναι κατασκευασμένη από πλαίσιο αλουμινίου με ταμπλά από </w:t>
      </w:r>
      <w:proofErr w:type="spellStart"/>
      <w:r w:rsidRPr="00B4542A">
        <w:rPr>
          <w:rFonts w:cstheme="minorHAnsi"/>
        </w:rPr>
        <w:t>πανέλο</w:t>
      </w:r>
      <w:proofErr w:type="spellEnd"/>
      <w:r w:rsidRPr="00B4542A">
        <w:rPr>
          <w:rFonts w:cstheme="minorHAnsi"/>
        </w:rPr>
        <w:t xml:space="preserve"> ιδίων χαρακτηριστικών με αυτά</w:t>
      </w:r>
      <w:r w:rsidRPr="00930B13">
        <w:rPr>
          <w:rFonts w:cstheme="minorHAnsi"/>
        </w:rPr>
        <w:t xml:space="preserve"> της </w:t>
      </w:r>
      <w:proofErr w:type="spellStart"/>
      <w:r w:rsidRPr="00930B13">
        <w:rPr>
          <w:rFonts w:cstheme="minorHAnsi"/>
        </w:rPr>
        <w:t>πλαγιοκάλυψης</w:t>
      </w:r>
      <w:proofErr w:type="spellEnd"/>
      <w:r w:rsidRPr="00930B13">
        <w:rPr>
          <w:rFonts w:cstheme="minorHAnsi"/>
        </w:rPr>
        <w:t xml:space="preserve"> και θα περιστρέφεται  κατά 180</w:t>
      </w:r>
      <w:r w:rsidRPr="00930B13">
        <w:rPr>
          <w:rFonts w:cstheme="minorHAnsi"/>
          <w:vertAlign w:val="superscript"/>
        </w:rPr>
        <w:t xml:space="preserve">ο </w:t>
      </w:r>
      <w:r w:rsidRPr="00930B13">
        <w:rPr>
          <w:rFonts w:cstheme="minorHAnsi"/>
        </w:rPr>
        <w:t>σταθεροποιούμενη στην ανοιχτή θέση με κατάλληλο μηχανισμό (άγκιστρο) χωρίς να προεξέχει από την αίθουσα.</w:t>
      </w:r>
      <w:r w:rsidRPr="00373B25">
        <w:rPr>
          <w:rFonts w:cstheme="minorHAnsi"/>
        </w:rPr>
        <w:t xml:space="preserve"> </w:t>
      </w:r>
    </w:p>
    <w:p w14:paraId="31892505" w14:textId="004BB367" w:rsidR="00642A25" w:rsidRPr="00B4542A" w:rsidRDefault="00642A25" w:rsidP="009702B7">
      <w:pPr>
        <w:tabs>
          <w:tab w:val="num" w:pos="-180"/>
          <w:tab w:val="num" w:pos="567"/>
        </w:tabs>
        <w:spacing w:after="0" w:line="240" w:lineRule="auto"/>
        <w:ind w:left="426"/>
        <w:jc w:val="both"/>
        <w:rPr>
          <w:rFonts w:cstheme="minorHAnsi"/>
        </w:rPr>
      </w:pPr>
      <w:r>
        <w:rPr>
          <w:rFonts w:cstheme="minorHAnsi"/>
        </w:rPr>
        <w:t xml:space="preserve">Για την </w:t>
      </w:r>
      <w:r w:rsidRPr="00B4542A">
        <w:rPr>
          <w:rFonts w:cstheme="minorHAnsi"/>
        </w:rPr>
        <w:t xml:space="preserve">είσοδο στους χώρους υγιεινής τοποθετείται </w:t>
      </w:r>
      <w:r w:rsidR="00497010" w:rsidRPr="00B4542A">
        <w:rPr>
          <w:rFonts w:cstheme="minorHAnsi"/>
        </w:rPr>
        <w:t xml:space="preserve">εσωτερική πόρτα </w:t>
      </w:r>
      <w:r w:rsidRPr="00B4542A">
        <w:rPr>
          <w:rFonts w:cstheme="minorHAnsi"/>
        </w:rPr>
        <w:t>στην μονάδα των χώρων αυτών</w:t>
      </w:r>
      <w:r w:rsidR="00497010" w:rsidRPr="00B4542A">
        <w:rPr>
          <w:rFonts w:cstheme="minorHAnsi"/>
        </w:rPr>
        <w:t xml:space="preserve"> διαστάσεων 0,80x2,20</w:t>
      </w:r>
      <w:r w:rsidR="00497010" w:rsidRPr="00B4542A">
        <w:rPr>
          <w:rFonts w:cstheme="minorHAnsi"/>
          <w:lang w:val="en-US"/>
        </w:rPr>
        <w:t>m</w:t>
      </w:r>
      <w:r w:rsidRPr="00B4542A">
        <w:rPr>
          <w:rFonts w:cstheme="minorHAnsi"/>
        </w:rPr>
        <w:t xml:space="preserve"> </w:t>
      </w:r>
      <w:r w:rsidR="00497010" w:rsidRPr="00B4542A">
        <w:rPr>
          <w:rFonts w:cstheme="minorHAnsi"/>
        </w:rPr>
        <w:t>(</w:t>
      </w:r>
      <w:r w:rsidRPr="00B4542A">
        <w:rPr>
          <w:rFonts w:cstheme="minorHAnsi"/>
        </w:rPr>
        <w:t xml:space="preserve">ανεξαρτήτως </w:t>
      </w:r>
      <w:r w:rsidR="00497010" w:rsidRPr="00B4542A">
        <w:rPr>
          <w:rFonts w:cstheme="minorHAnsi"/>
        </w:rPr>
        <w:t>ύπαρξης</w:t>
      </w:r>
      <w:r w:rsidR="00497010">
        <w:rPr>
          <w:rFonts w:cstheme="minorHAnsi"/>
        </w:rPr>
        <w:t xml:space="preserve"> επιπλέον </w:t>
      </w:r>
      <w:r w:rsidRPr="00B4542A">
        <w:rPr>
          <w:rFonts w:cstheme="minorHAnsi"/>
        </w:rPr>
        <w:t>θύρας στην μονάδα του εφάπτονται).</w:t>
      </w:r>
    </w:p>
    <w:p w14:paraId="3FD3A19E" w14:textId="33159530" w:rsidR="006318E0" w:rsidRPr="001C7169" w:rsidRDefault="006318E0" w:rsidP="009702B7">
      <w:pPr>
        <w:tabs>
          <w:tab w:val="num" w:pos="-180"/>
          <w:tab w:val="num" w:pos="567"/>
        </w:tabs>
        <w:spacing w:after="0" w:line="240" w:lineRule="auto"/>
        <w:ind w:left="426"/>
        <w:jc w:val="both"/>
        <w:rPr>
          <w:rFonts w:cstheme="minorHAnsi"/>
        </w:rPr>
      </w:pPr>
      <w:r w:rsidRPr="00B4542A">
        <w:rPr>
          <w:rFonts w:cstheme="minorHAnsi"/>
        </w:rPr>
        <w:t xml:space="preserve">Οι </w:t>
      </w:r>
      <w:proofErr w:type="spellStart"/>
      <w:r w:rsidRPr="00B4542A">
        <w:rPr>
          <w:rFonts w:cstheme="minorHAnsi"/>
        </w:rPr>
        <w:t>εσώθυρες</w:t>
      </w:r>
      <w:proofErr w:type="spellEnd"/>
      <w:r w:rsidRPr="00B4542A">
        <w:rPr>
          <w:rFonts w:cstheme="minorHAnsi"/>
        </w:rPr>
        <w:t xml:space="preserve"> των </w:t>
      </w:r>
      <w:proofErr w:type="spellStart"/>
      <w:r w:rsidRPr="00B4542A">
        <w:rPr>
          <w:rFonts w:cstheme="minorHAnsi"/>
        </w:rPr>
        <w:t>μεμονομένων</w:t>
      </w:r>
      <w:proofErr w:type="spellEnd"/>
      <w:r w:rsidRPr="00B4542A">
        <w:rPr>
          <w:rFonts w:cstheme="minorHAnsi"/>
        </w:rPr>
        <w:t xml:space="preserve"> </w:t>
      </w:r>
      <w:proofErr w:type="spellStart"/>
      <w:r w:rsidRPr="00B4542A">
        <w:rPr>
          <w:rFonts w:cstheme="minorHAnsi"/>
          <w:lang w:val="en-US"/>
        </w:rPr>
        <w:t>wc</w:t>
      </w:r>
      <w:proofErr w:type="spellEnd"/>
      <w:r w:rsidRPr="00B4542A">
        <w:rPr>
          <w:rFonts w:cstheme="minorHAnsi"/>
        </w:rPr>
        <w:t xml:space="preserve"> (όπου υπάρχουν) θα έχουν διάσταση 0,80Χ2,20 m, θα ανοίγουν προς τα μέσα και θα απέχουν από το δάπεδο 20 </w:t>
      </w:r>
      <w:proofErr w:type="spellStart"/>
      <w:r w:rsidRPr="00B4542A">
        <w:rPr>
          <w:rFonts w:cstheme="minorHAnsi"/>
        </w:rPr>
        <w:t>cm</w:t>
      </w:r>
      <w:proofErr w:type="spellEnd"/>
      <w:r w:rsidRPr="00B4542A">
        <w:rPr>
          <w:rFonts w:cstheme="minorHAnsi"/>
        </w:rPr>
        <w:t xml:space="preserve">, δηλ. το φύλλο της πόρτας θα είναι 0,70Χ2,00.  Η κατασκευή τους θα είναι όμοια με αυτή των </w:t>
      </w:r>
      <w:r w:rsidR="00497010" w:rsidRPr="00B4542A">
        <w:rPr>
          <w:rFonts w:cstheme="minorHAnsi"/>
        </w:rPr>
        <w:t xml:space="preserve">εσωτερικών </w:t>
      </w:r>
      <w:proofErr w:type="spellStart"/>
      <w:r w:rsidR="00497010" w:rsidRPr="00B4542A">
        <w:rPr>
          <w:rFonts w:cstheme="minorHAnsi"/>
        </w:rPr>
        <w:t>πορτων</w:t>
      </w:r>
      <w:proofErr w:type="spellEnd"/>
      <w:r w:rsidR="00497010" w:rsidRPr="00B4542A">
        <w:rPr>
          <w:rFonts w:cstheme="minorHAnsi"/>
        </w:rPr>
        <w:t xml:space="preserve">. </w:t>
      </w:r>
      <w:r w:rsidR="001C7169">
        <w:rPr>
          <w:rFonts w:cstheme="minorHAnsi"/>
        </w:rPr>
        <w:t xml:space="preserve">Όλες οι θύρες των </w:t>
      </w:r>
      <w:proofErr w:type="spellStart"/>
      <w:r w:rsidR="001C7169">
        <w:rPr>
          <w:rFonts w:cstheme="minorHAnsi"/>
          <w:lang w:val="en-US"/>
        </w:rPr>
        <w:t>wc</w:t>
      </w:r>
      <w:proofErr w:type="spellEnd"/>
      <w:r w:rsidR="001C7169" w:rsidRPr="001C7169">
        <w:rPr>
          <w:rFonts w:cstheme="minorHAnsi"/>
        </w:rPr>
        <w:t xml:space="preserve"> </w:t>
      </w:r>
      <w:r w:rsidR="001C7169">
        <w:rPr>
          <w:rFonts w:cstheme="minorHAnsi"/>
        </w:rPr>
        <w:t>στην εσωτερική πλευρά τους θα φέρουν διπλό άγκιστρο (</w:t>
      </w:r>
      <w:proofErr w:type="spellStart"/>
      <w:r w:rsidR="001C7169">
        <w:rPr>
          <w:rFonts w:cstheme="minorHAnsi"/>
        </w:rPr>
        <w:t>κρεμαστράκι</w:t>
      </w:r>
      <w:proofErr w:type="spellEnd"/>
      <w:r w:rsidR="001C7169">
        <w:rPr>
          <w:rFonts w:cstheme="minorHAnsi"/>
        </w:rPr>
        <w:t>).</w:t>
      </w:r>
    </w:p>
    <w:p w14:paraId="1F81DBB4" w14:textId="7D2569B1" w:rsidR="006318E0" w:rsidRPr="006318E0" w:rsidRDefault="006318E0" w:rsidP="009702B7">
      <w:pPr>
        <w:tabs>
          <w:tab w:val="num" w:pos="-180"/>
          <w:tab w:val="num" w:pos="567"/>
        </w:tabs>
        <w:spacing w:after="0" w:line="240" w:lineRule="auto"/>
        <w:ind w:left="426"/>
        <w:jc w:val="both"/>
        <w:rPr>
          <w:rFonts w:cstheme="minorHAnsi"/>
        </w:rPr>
      </w:pPr>
      <w:r w:rsidRPr="00B4542A">
        <w:rPr>
          <w:rFonts w:cstheme="minorHAnsi"/>
        </w:rPr>
        <w:t>Οι κάσες των θυρών εξ αλουμινίου θα στερεώνονται σε πλαίσιο μεταλλικό γαλβανισμένο</w:t>
      </w:r>
      <w:r w:rsidRPr="006318E0">
        <w:rPr>
          <w:rFonts w:cstheme="minorHAnsi"/>
        </w:rPr>
        <w:t xml:space="preserve"> εν θερμώ ελάχιστης διατομής 100Χ40Χ2mm και χρώματος λευκού.  </w:t>
      </w:r>
    </w:p>
    <w:p w14:paraId="33990A8F" w14:textId="45A9E28D" w:rsidR="005A1710" w:rsidRPr="005840DC" w:rsidRDefault="004B0955" w:rsidP="009702B7">
      <w:pPr>
        <w:tabs>
          <w:tab w:val="num" w:pos="567"/>
        </w:tabs>
        <w:spacing w:after="0" w:line="240" w:lineRule="auto"/>
        <w:ind w:left="426"/>
        <w:jc w:val="both"/>
        <w:rPr>
          <w:rFonts w:cstheme="minorHAnsi"/>
        </w:rPr>
      </w:pPr>
      <w:r w:rsidRPr="005840DC">
        <w:rPr>
          <w:rFonts w:cstheme="minorHAnsi"/>
        </w:rPr>
        <w:t xml:space="preserve">Τα διαχωριστικά πανό των θέσεων των </w:t>
      </w:r>
      <w:proofErr w:type="spellStart"/>
      <w:r w:rsidRPr="005840DC">
        <w:rPr>
          <w:rFonts w:cstheme="minorHAnsi"/>
        </w:rPr>
        <w:t>w.c</w:t>
      </w:r>
      <w:proofErr w:type="spellEnd"/>
      <w:r w:rsidRPr="005840DC">
        <w:rPr>
          <w:rFonts w:cstheme="minorHAnsi"/>
        </w:rPr>
        <w:t xml:space="preserve">. </w:t>
      </w:r>
      <w:r w:rsidR="005A1710" w:rsidRPr="005840DC">
        <w:rPr>
          <w:rFonts w:cstheme="minorHAnsi"/>
        </w:rPr>
        <w:t xml:space="preserve">(όπου υπάρχουν) </w:t>
      </w:r>
      <w:r w:rsidRPr="005840DC">
        <w:rPr>
          <w:rFonts w:cstheme="minorHAnsi"/>
        </w:rPr>
        <w:t>θα είναι ιδίας κατασκευής όπως αυτά των εξωτερικών τοιχωμάτων</w:t>
      </w:r>
      <w:r w:rsidR="005A1710" w:rsidRPr="005840DC">
        <w:rPr>
          <w:rFonts w:cstheme="minorHAnsi"/>
        </w:rPr>
        <w:t xml:space="preserve"> με πάχος</w:t>
      </w:r>
      <w:r w:rsidRPr="005840DC">
        <w:rPr>
          <w:rFonts w:cstheme="minorHAnsi"/>
        </w:rPr>
        <w:t xml:space="preserve"> 30 </w:t>
      </w:r>
      <w:proofErr w:type="spellStart"/>
      <w:r w:rsidRPr="005840DC">
        <w:rPr>
          <w:rFonts w:cstheme="minorHAnsi"/>
        </w:rPr>
        <w:t>mm</w:t>
      </w:r>
      <w:proofErr w:type="spellEnd"/>
      <w:r w:rsidRPr="005840DC">
        <w:rPr>
          <w:rFonts w:cstheme="minorHAnsi"/>
        </w:rPr>
        <w:t xml:space="preserve"> κατ’ ελάχιστον και θα απέχουν από το δάπεδο </w:t>
      </w:r>
      <w:r w:rsidR="005F39C9" w:rsidRPr="005840DC">
        <w:rPr>
          <w:rFonts w:cstheme="minorHAnsi"/>
        </w:rPr>
        <w:t>20</w:t>
      </w:r>
      <w:r w:rsidRPr="005840DC">
        <w:rPr>
          <w:rFonts w:cstheme="minorHAnsi"/>
        </w:rPr>
        <w:t xml:space="preserve"> </w:t>
      </w:r>
      <w:proofErr w:type="spellStart"/>
      <w:r w:rsidRPr="005840DC">
        <w:rPr>
          <w:rFonts w:cstheme="minorHAnsi"/>
        </w:rPr>
        <w:t>cm</w:t>
      </w:r>
      <w:proofErr w:type="spellEnd"/>
      <w:r w:rsidRPr="005840DC">
        <w:rPr>
          <w:rFonts w:cstheme="minorHAnsi"/>
        </w:rPr>
        <w:t xml:space="preserve">. Το ύψος τους θα φτάνει έως 220 </w:t>
      </w:r>
      <w:r w:rsidRPr="005840DC">
        <w:rPr>
          <w:rFonts w:cstheme="minorHAnsi"/>
          <w:lang w:val="en-US"/>
        </w:rPr>
        <w:t>cm</w:t>
      </w:r>
      <w:r w:rsidR="005A1710" w:rsidRPr="005840DC">
        <w:rPr>
          <w:rFonts w:cstheme="minorHAnsi"/>
        </w:rPr>
        <w:t xml:space="preserve"> για </w:t>
      </w:r>
      <w:proofErr w:type="spellStart"/>
      <w:r w:rsidR="005A1710" w:rsidRPr="005840DC">
        <w:rPr>
          <w:rFonts w:cstheme="minorHAnsi"/>
          <w:lang w:val="en-US"/>
        </w:rPr>
        <w:t>wc</w:t>
      </w:r>
      <w:proofErr w:type="spellEnd"/>
      <w:r w:rsidR="005A1710" w:rsidRPr="005840DC">
        <w:rPr>
          <w:rFonts w:cstheme="minorHAnsi"/>
        </w:rPr>
        <w:t xml:space="preserve"> παιδιών ή ενηλίκων.</w:t>
      </w:r>
    </w:p>
    <w:p w14:paraId="12B4F251" w14:textId="537A2AAF" w:rsidR="004B0955" w:rsidRPr="005840DC" w:rsidRDefault="005A1710" w:rsidP="009702B7">
      <w:pPr>
        <w:spacing w:after="0" w:line="240" w:lineRule="auto"/>
        <w:ind w:left="426"/>
        <w:jc w:val="both"/>
        <w:rPr>
          <w:rFonts w:cstheme="minorHAnsi"/>
        </w:rPr>
      </w:pPr>
      <w:r w:rsidRPr="005840DC">
        <w:rPr>
          <w:rFonts w:cstheme="minorHAnsi"/>
        </w:rPr>
        <w:lastRenderedPageBreak/>
        <w:t xml:space="preserve">Για τα </w:t>
      </w:r>
      <w:proofErr w:type="spellStart"/>
      <w:r w:rsidRPr="005840DC">
        <w:rPr>
          <w:rFonts w:cstheme="minorHAnsi"/>
          <w:lang w:val="en-US"/>
        </w:rPr>
        <w:t>wc</w:t>
      </w:r>
      <w:proofErr w:type="spellEnd"/>
      <w:r w:rsidRPr="005840DC">
        <w:rPr>
          <w:rFonts w:cstheme="minorHAnsi"/>
        </w:rPr>
        <w:t xml:space="preserve"> των νηπίων το διαχωριστικό θα είναι ελαφρού τύπου </w:t>
      </w:r>
      <w:r w:rsidRPr="005840DC">
        <w:rPr>
          <w:rFonts w:cstheme="minorHAnsi"/>
          <w:lang w:val="en-US"/>
        </w:rPr>
        <w:t>HPL</w:t>
      </w:r>
      <w:r w:rsidRPr="005840DC">
        <w:rPr>
          <w:rFonts w:cstheme="minorHAnsi"/>
        </w:rPr>
        <w:t xml:space="preserve"> (βακελίτης) </w:t>
      </w:r>
      <w:r w:rsidR="005F39C9" w:rsidRPr="005840DC">
        <w:t xml:space="preserve">τύπου </w:t>
      </w:r>
      <w:proofErr w:type="spellStart"/>
      <w:r w:rsidR="005F39C9" w:rsidRPr="005840DC">
        <w:t>bobrick</w:t>
      </w:r>
      <w:proofErr w:type="spellEnd"/>
      <w:r w:rsidR="005F39C9" w:rsidRPr="005840DC">
        <w:t xml:space="preserve"> ή άλλο ισοδύναμο, </w:t>
      </w:r>
      <w:r w:rsidR="00E1679D" w:rsidRPr="005840DC">
        <w:rPr>
          <w:rFonts w:cstheme="minorHAnsi"/>
        </w:rPr>
        <w:t xml:space="preserve">πάχους 12 </w:t>
      </w:r>
      <w:r w:rsidR="00E1679D" w:rsidRPr="005840DC">
        <w:rPr>
          <w:rFonts w:cstheme="minorHAnsi"/>
          <w:lang w:val="en-US"/>
        </w:rPr>
        <w:t>mm</w:t>
      </w:r>
      <w:r w:rsidR="00E1679D" w:rsidRPr="005840DC">
        <w:rPr>
          <w:rFonts w:cstheme="minorHAnsi"/>
        </w:rPr>
        <w:t>, πλάτους περίπου 70</w:t>
      </w:r>
      <w:r w:rsidR="00E1679D" w:rsidRPr="005840DC">
        <w:rPr>
          <w:rFonts w:cstheme="minorHAnsi"/>
          <w:lang w:val="en-US"/>
        </w:rPr>
        <w:t>cm</w:t>
      </w:r>
      <w:r w:rsidR="00E1679D" w:rsidRPr="005840DC">
        <w:rPr>
          <w:rFonts w:cstheme="minorHAnsi"/>
        </w:rPr>
        <w:t xml:space="preserve"> και </w:t>
      </w:r>
      <w:r w:rsidRPr="005840DC">
        <w:rPr>
          <w:rFonts w:cstheme="minorHAnsi"/>
        </w:rPr>
        <w:t>ύψο</w:t>
      </w:r>
      <w:r w:rsidR="00E1679D" w:rsidRPr="005840DC">
        <w:rPr>
          <w:rFonts w:cstheme="minorHAnsi"/>
        </w:rPr>
        <w:t>υς</w:t>
      </w:r>
      <w:r w:rsidRPr="005840DC">
        <w:rPr>
          <w:rFonts w:cstheme="minorHAnsi"/>
        </w:rPr>
        <w:t xml:space="preserve"> π</w:t>
      </w:r>
      <w:r w:rsidR="004B0955" w:rsidRPr="005840DC">
        <w:rPr>
          <w:rFonts w:cstheme="minorHAnsi"/>
        </w:rPr>
        <w:t xml:space="preserve">ερίπου 1,20 </w:t>
      </w:r>
      <w:r w:rsidR="004B0955" w:rsidRPr="005840DC">
        <w:rPr>
          <w:rFonts w:cstheme="minorHAnsi"/>
          <w:lang w:val="en-US"/>
        </w:rPr>
        <w:t>m</w:t>
      </w:r>
      <w:r w:rsidR="005F39C9" w:rsidRPr="005840DC">
        <w:rPr>
          <w:rFonts w:cstheme="minorHAnsi"/>
        </w:rPr>
        <w:t xml:space="preserve">, </w:t>
      </w:r>
      <w:r w:rsidR="005F39C9" w:rsidRPr="005840DC">
        <w:t xml:space="preserve"> που θα στηρίζεται με ειδικά εξαρτήματα στον τοίχο (2 </w:t>
      </w:r>
      <w:proofErr w:type="spellStart"/>
      <w:r w:rsidR="005F39C9" w:rsidRPr="005840DC">
        <w:t>τεμ</w:t>
      </w:r>
      <w:proofErr w:type="spellEnd"/>
      <w:r w:rsidR="005F39C9" w:rsidRPr="005840DC">
        <w:t xml:space="preserve"> γωνιές </w:t>
      </w:r>
      <w:proofErr w:type="spellStart"/>
      <w:r w:rsidR="005F39C9" w:rsidRPr="005840DC">
        <w:t>κλπ</w:t>
      </w:r>
      <w:proofErr w:type="spellEnd"/>
      <w:r w:rsidR="005F39C9" w:rsidRPr="005840DC">
        <w:t>) και τουλάχιστον ένα μεταλλικό ποδαράκι.</w:t>
      </w:r>
    </w:p>
    <w:p w14:paraId="43D1278D" w14:textId="64DD1D0E" w:rsidR="00632CDC" w:rsidRPr="00512854" w:rsidRDefault="00632CDC" w:rsidP="009702B7">
      <w:pPr>
        <w:tabs>
          <w:tab w:val="num" w:pos="-180"/>
          <w:tab w:val="num" w:pos="0"/>
        </w:tabs>
        <w:spacing w:after="0" w:line="240" w:lineRule="auto"/>
        <w:ind w:left="426"/>
        <w:jc w:val="both"/>
        <w:rPr>
          <w:rFonts w:cstheme="minorHAnsi"/>
        </w:rPr>
      </w:pPr>
      <w:r w:rsidRPr="005840DC">
        <w:rPr>
          <w:rFonts w:cstheme="minorHAnsi"/>
        </w:rPr>
        <w:t>Η μορφή και τα χαρακτηριστικά των θυρών και των φεγγιτών θα είναι σε αντιστοιχία με τις σειρές</w:t>
      </w:r>
      <w:r w:rsidRPr="00852800">
        <w:rPr>
          <w:rFonts w:cstheme="minorHAnsi"/>
        </w:rPr>
        <w:t xml:space="preserve"> των παραθύρων που θα χρησιμοποιηθούν.</w:t>
      </w:r>
    </w:p>
    <w:bookmarkEnd w:id="25"/>
    <w:p w14:paraId="6DB30948" w14:textId="33E12617" w:rsidR="00013E1E" w:rsidRPr="00013E1E" w:rsidRDefault="00536C65" w:rsidP="009702B7">
      <w:pPr>
        <w:tabs>
          <w:tab w:val="num" w:pos="0"/>
        </w:tabs>
        <w:spacing w:after="0" w:line="240" w:lineRule="auto"/>
        <w:ind w:left="426"/>
        <w:jc w:val="both"/>
        <w:rPr>
          <w:rFonts w:eastAsia="Tahoma" w:cstheme="minorHAnsi"/>
        </w:rPr>
      </w:pPr>
      <w:r w:rsidRPr="00461963">
        <w:rPr>
          <w:rFonts w:cstheme="minorHAnsi"/>
          <w:u w:val="single"/>
          <w:lang w:val="en-US"/>
        </w:rPr>
        <w:t>O</w:t>
      </w:r>
      <w:r w:rsidR="00A66BCE" w:rsidRPr="00461963">
        <w:rPr>
          <w:rFonts w:cstheme="minorHAnsi"/>
          <w:u w:val="single"/>
        </w:rPr>
        <w:t>ι</w:t>
      </w:r>
      <w:r w:rsidRPr="00461963">
        <w:rPr>
          <w:rFonts w:cstheme="minorHAnsi"/>
          <w:u w:val="single"/>
        </w:rPr>
        <w:t xml:space="preserve"> </w:t>
      </w:r>
      <w:proofErr w:type="gramStart"/>
      <w:r w:rsidRPr="00461963">
        <w:rPr>
          <w:rFonts w:cstheme="minorHAnsi"/>
          <w:u w:val="single"/>
        </w:rPr>
        <w:t>υαλοπίνακες</w:t>
      </w:r>
      <w:r w:rsidRPr="00852800">
        <w:rPr>
          <w:rFonts w:cstheme="minorHAnsi"/>
        </w:rPr>
        <w:t xml:space="preserve">  θα</w:t>
      </w:r>
      <w:proofErr w:type="gramEnd"/>
      <w:r w:rsidRPr="00852800">
        <w:rPr>
          <w:rFonts w:cstheme="minorHAnsi"/>
        </w:rPr>
        <w:t xml:space="preserve"> είναι </w:t>
      </w:r>
      <w:r w:rsidR="00013E1E">
        <w:rPr>
          <w:rFonts w:cstheme="minorHAnsi"/>
        </w:rPr>
        <w:t xml:space="preserve">διπλοί, </w:t>
      </w:r>
      <w:r w:rsidRPr="00852800">
        <w:rPr>
          <w:rFonts w:cstheme="minorHAnsi"/>
        </w:rPr>
        <w:t>δίδυμοι ενεργειακοί</w:t>
      </w:r>
      <w:r w:rsidR="00013E1E">
        <w:rPr>
          <w:rFonts w:cstheme="minorHAnsi"/>
        </w:rPr>
        <w:t>,</w:t>
      </w:r>
      <w:r w:rsidRPr="00852800">
        <w:rPr>
          <w:rFonts w:cstheme="minorHAnsi"/>
        </w:rPr>
        <w:t xml:space="preserve"> συνολικού πάχους </w:t>
      </w:r>
      <w:r w:rsidRPr="00A66BCE">
        <w:rPr>
          <w:rFonts w:cstheme="minorHAnsi"/>
        </w:rPr>
        <w:t>25</w:t>
      </w:r>
      <w:r w:rsidRPr="00A66BCE">
        <w:rPr>
          <w:rFonts w:cstheme="minorHAnsi"/>
          <w:lang w:val="en-US"/>
        </w:rPr>
        <w:t>mm</w:t>
      </w:r>
      <w:r w:rsidRPr="00A66BCE">
        <w:rPr>
          <w:rFonts w:cstheme="minorHAnsi"/>
        </w:rPr>
        <w:t xml:space="preserve"> (τζάμι 4</w:t>
      </w:r>
      <w:r w:rsidRPr="00A66BCE">
        <w:rPr>
          <w:rFonts w:cstheme="minorHAnsi"/>
          <w:lang w:val="en-US"/>
        </w:rPr>
        <w:t>mm</w:t>
      </w:r>
      <w:r w:rsidRPr="00A66BCE">
        <w:rPr>
          <w:rFonts w:cstheme="minorHAnsi"/>
        </w:rPr>
        <w:t xml:space="preserve"> ενεργειακό-κενό 16</w:t>
      </w:r>
      <w:r w:rsidRPr="00A66BCE">
        <w:rPr>
          <w:rFonts w:cstheme="minorHAnsi"/>
          <w:lang w:val="en-US"/>
        </w:rPr>
        <w:t>mm</w:t>
      </w:r>
      <w:r w:rsidRPr="00A66BCE">
        <w:rPr>
          <w:rFonts w:cstheme="minorHAnsi"/>
        </w:rPr>
        <w:t xml:space="preserve"> </w:t>
      </w:r>
      <w:r w:rsidRPr="00A66BCE">
        <w:rPr>
          <w:rFonts w:cstheme="minorHAnsi"/>
          <w:lang w:val="en-US"/>
        </w:rPr>
        <w:t>argon</w:t>
      </w:r>
      <w:r w:rsidRPr="00A66BCE">
        <w:rPr>
          <w:rFonts w:cstheme="minorHAnsi"/>
        </w:rPr>
        <w:t>-τζάμι 5</w:t>
      </w:r>
      <w:r w:rsidRPr="00A66BCE">
        <w:rPr>
          <w:rFonts w:cstheme="minorHAnsi"/>
          <w:lang w:val="en-US"/>
        </w:rPr>
        <w:t>mm</w:t>
      </w:r>
      <w:r w:rsidRPr="00A66BCE">
        <w:rPr>
          <w:rFonts w:cstheme="minorHAnsi"/>
        </w:rPr>
        <w:t>).</w:t>
      </w:r>
      <w:r w:rsidRPr="00852800">
        <w:rPr>
          <w:rFonts w:cstheme="minorHAnsi"/>
        </w:rPr>
        <w:t xml:space="preserve">  </w:t>
      </w:r>
      <w:r w:rsidR="00013E1E">
        <w:rPr>
          <w:rFonts w:eastAsia="Arial" w:cstheme="minorHAnsi"/>
          <w:color w:val="000000"/>
          <w:lang w:eastAsia="el-GR"/>
        </w:rPr>
        <w:t>Θα</w:t>
      </w:r>
      <w:r w:rsidR="00013E1E" w:rsidRPr="00013E1E">
        <w:rPr>
          <w:rFonts w:eastAsia="Arial" w:cstheme="minorHAnsi"/>
          <w:color w:val="000000"/>
          <w:lang w:eastAsia="el-GR"/>
        </w:rPr>
        <w:t xml:space="preserve"> έχουν άψογο σφράγισμα από κατάλληλη </w:t>
      </w:r>
      <w:proofErr w:type="spellStart"/>
      <w:r w:rsidR="00013E1E" w:rsidRPr="00013E1E">
        <w:rPr>
          <w:rFonts w:eastAsia="Arial" w:cstheme="minorHAnsi"/>
          <w:color w:val="000000"/>
          <w:lang w:eastAsia="el-GR"/>
        </w:rPr>
        <w:t>μαστίχη</w:t>
      </w:r>
      <w:proofErr w:type="spellEnd"/>
      <w:r w:rsidR="00013E1E" w:rsidRPr="00013E1E">
        <w:rPr>
          <w:rFonts w:eastAsia="Arial" w:cstheme="minorHAnsi"/>
          <w:color w:val="000000"/>
          <w:lang w:eastAsia="el-GR"/>
        </w:rPr>
        <w:t xml:space="preserve"> ώστε να μην αστοχούν και να μην εισέρχεται υγρασία στο διάκενο που προκαλεί θάμπωμα. </w:t>
      </w:r>
    </w:p>
    <w:p w14:paraId="7C151424" w14:textId="5A01890A" w:rsidR="00536C65" w:rsidRPr="00711504" w:rsidRDefault="00536C65" w:rsidP="009702B7">
      <w:pPr>
        <w:tabs>
          <w:tab w:val="num" w:pos="-180"/>
          <w:tab w:val="num" w:pos="0"/>
        </w:tabs>
        <w:spacing w:after="0" w:line="240" w:lineRule="auto"/>
        <w:ind w:left="426"/>
        <w:jc w:val="both"/>
        <w:rPr>
          <w:rFonts w:cstheme="minorHAnsi"/>
        </w:rPr>
      </w:pPr>
      <w:r w:rsidRPr="00F01F5D">
        <w:rPr>
          <w:rFonts w:cstheme="minorHAnsi"/>
        </w:rPr>
        <w:t xml:space="preserve">Για το λόγο αυτό </w:t>
      </w:r>
      <w:bookmarkStart w:id="30" w:name="_Hlk43386891"/>
      <w:r w:rsidRPr="00F01F5D">
        <w:rPr>
          <w:rFonts w:cstheme="minorHAnsi"/>
        </w:rPr>
        <w:t>ο προμηθευτής</w:t>
      </w:r>
      <w:r w:rsidR="00CF7442" w:rsidRPr="00F01F5D">
        <w:rPr>
          <w:rFonts w:cstheme="minorHAnsi"/>
        </w:rPr>
        <w:t xml:space="preserve"> / </w:t>
      </w:r>
      <w:r w:rsidRPr="00F01F5D">
        <w:rPr>
          <w:rFonts w:cstheme="minorHAnsi"/>
        </w:rPr>
        <w:t xml:space="preserve">ανάδοχος </w:t>
      </w:r>
      <w:bookmarkEnd w:id="30"/>
      <w:r w:rsidRPr="00F01F5D">
        <w:rPr>
          <w:rFonts w:cstheme="minorHAnsi"/>
        </w:rPr>
        <w:t>θα δεσμευτεί για εγγύηση τουλάχιστον 5 ετών με υπεύθυνη δήλωση</w:t>
      </w:r>
      <w:r w:rsidR="00CF7442" w:rsidRPr="00F01F5D">
        <w:rPr>
          <w:rFonts w:cstheme="minorHAnsi"/>
        </w:rPr>
        <w:t>,</w:t>
      </w:r>
      <w:r w:rsidRPr="00F01F5D">
        <w:rPr>
          <w:rFonts w:cstheme="minorHAnsi"/>
        </w:rPr>
        <w:t xml:space="preserve"> αντίγραφο της οποίας θα δοθεί σ</w:t>
      </w:r>
      <w:r w:rsidR="00A66BCE" w:rsidRPr="00F01F5D">
        <w:rPr>
          <w:rFonts w:cstheme="minorHAnsi"/>
        </w:rPr>
        <w:t>τ</w:t>
      </w:r>
      <w:r w:rsidRPr="00F01F5D">
        <w:rPr>
          <w:rFonts w:cstheme="minorHAnsi"/>
        </w:rPr>
        <w:t>ον χρήστη (σχολική μονάδα) της αίθουσας.</w:t>
      </w:r>
    </w:p>
    <w:p w14:paraId="0637D2F6" w14:textId="5CCB9ABE" w:rsidR="005B652F" w:rsidRDefault="00CF7442" w:rsidP="009702B7">
      <w:pPr>
        <w:tabs>
          <w:tab w:val="num" w:pos="-180"/>
          <w:tab w:val="num" w:pos="0"/>
        </w:tabs>
        <w:spacing w:after="0" w:line="240" w:lineRule="auto"/>
        <w:ind w:left="426"/>
        <w:jc w:val="both"/>
        <w:rPr>
          <w:rFonts w:cstheme="minorHAnsi"/>
        </w:rPr>
      </w:pPr>
      <w:r w:rsidRPr="00711504">
        <w:rPr>
          <w:rFonts w:cstheme="minorHAnsi"/>
        </w:rPr>
        <w:t>Σε περίπτωση αστοχίας ο προμηθευτής / ανάδοχος θα πρέπει να προβεί σε επισκευή /αντικατάσταση μετά από εντολή της Δ/</w:t>
      </w:r>
      <w:proofErr w:type="spellStart"/>
      <w:r w:rsidRPr="00711504">
        <w:rPr>
          <w:rFonts w:cstheme="minorHAnsi"/>
        </w:rPr>
        <w:t>νουσας</w:t>
      </w:r>
      <w:proofErr w:type="spellEnd"/>
      <w:r w:rsidRPr="00711504">
        <w:rPr>
          <w:rFonts w:cstheme="minorHAnsi"/>
        </w:rPr>
        <w:t xml:space="preserve"> Υπηρεσίας το συντομότερο δυνατό και σε περίοδο που εξυπηρετεί τη σχολική μονάδα (διακοπές Χριστουγέννων, Πάσχα, καλοκαιριού κ.λπ.). Σε περίπτωση άρνησης, εκτός των νομικών διαδικασιών που μπορεί να εκκινήσει η αναθέτουσα αρχή, ο προμηθευτής / ανάδοχος θα αποκλειστεί από μελλοντικούς διαγωνισμούς που θα διεξάγει η ίδια και θα ειδοποιηθούν επίσης οι αρμόδιες υπηρεσίες</w:t>
      </w:r>
      <w:r w:rsidRPr="00852800">
        <w:rPr>
          <w:rFonts w:cstheme="minorHAnsi"/>
        </w:rPr>
        <w:t xml:space="preserve"> των συναρμόδιων Υπουργείων (Παιδείας, Υποδομών κ.λπ.) για λήψη αντίστοιχων ποινών.</w:t>
      </w:r>
    </w:p>
    <w:p w14:paraId="378A758C" w14:textId="43BCD22D" w:rsidR="00E41348" w:rsidRPr="00E41348" w:rsidRDefault="00E41348" w:rsidP="009702B7">
      <w:pPr>
        <w:tabs>
          <w:tab w:val="num" w:pos="0"/>
        </w:tabs>
        <w:spacing w:after="0" w:line="240" w:lineRule="auto"/>
        <w:ind w:left="426"/>
        <w:jc w:val="both"/>
        <w:rPr>
          <w:rFonts w:cstheme="minorHAnsi"/>
        </w:rPr>
      </w:pPr>
      <w:r w:rsidRPr="00E41348">
        <w:rPr>
          <w:rFonts w:cstheme="minorHAnsi"/>
        </w:rPr>
        <w:t xml:space="preserve">Ο μεταλλικός σκελετός (γαλβανισμένη διατομή εν θερμώ), καθώς και κάθε άλλη μεταλλική επιφάνεια θα προστατεύεται με </w:t>
      </w:r>
      <w:r w:rsidRPr="00E65482">
        <w:rPr>
          <w:rFonts w:cstheme="minorHAnsi"/>
        </w:rPr>
        <w:t xml:space="preserve">αντισκωριακή </w:t>
      </w:r>
      <w:r w:rsidRPr="00461963">
        <w:rPr>
          <w:rFonts w:cstheme="minorHAnsi"/>
          <w:u w:val="single"/>
        </w:rPr>
        <w:t>βαφή</w:t>
      </w:r>
      <w:r w:rsidRPr="00E41348">
        <w:rPr>
          <w:rFonts w:cstheme="minorHAnsi"/>
        </w:rPr>
        <w:t xml:space="preserve">, οι δε ορατές (εσωτερικές–εξωτερικές) επιφάνειες με </w:t>
      </w:r>
      <w:proofErr w:type="spellStart"/>
      <w:r w:rsidRPr="00E41348">
        <w:rPr>
          <w:rFonts w:cstheme="minorHAnsi"/>
        </w:rPr>
        <w:t>ντουκο</w:t>
      </w:r>
      <w:proofErr w:type="spellEnd"/>
      <w:r w:rsidRPr="00E41348">
        <w:rPr>
          <w:rFonts w:cstheme="minorHAnsi"/>
        </w:rPr>
        <w:t>-χρώματα με κατάλληλη προεργασία για πρόσφυση σε γαλβανισμένες επιφάνειες.</w:t>
      </w:r>
    </w:p>
    <w:p w14:paraId="0638DBFC" w14:textId="560F7BB7" w:rsidR="00E41348" w:rsidRDefault="00C27775" w:rsidP="009702B7">
      <w:pPr>
        <w:tabs>
          <w:tab w:val="num" w:pos="-180"/>
          <w:tab w:val="num" w:pos="0"/>
        </w:tabs>
        <w:spacing w:after="0" w:line="240" w:lineRule="auto"/>
        <w:ind w:left="426"/>
        <w:jc w:val="both"/>
        <w:rPr>
          <w:rFonts w:cstheme="minorHAnsi"/>
        </w:rPr>
      </w:pPr>
      <w:r>
        <w:rPr>
          <w:rFonts w:ascii="Tahoma" w:hAnsi="Tahoma" w:cs="Tahoma"/>
          <w:noProof/>
          <w:lang w:eastAsia="el-GR"/>
        </w:rPr>
        <mc:AlternateContent>
          <mc:Choice Requires="wps">
            <w:drawing>
              <wp:anchor distT="0" distB="0" distL="114300" distR="114300" simplePos="0" relativeHeight="251665408" behindDoc="0" locked="0" layoutInCell="1" allowOverlap="1" wp14:anchorId="2CFB2390" wp14:editId="3FF0DE87">
                <wp:simplePos x="0" y="0"/>
                <wp:positionH relativeFrom="column">
                  <wp:posOffset>4773930</wp:posOffset>
                </wp:positionH>
                <wp:positionV relativeFrom="paragraph">
                  <wp:posOffset>377190</wp:posOffset>
                </wp:positionV>
                <wp:extent cx="388620" cy="121920"/>
                <wp:effectExtent l="0" t="0" r="11430" b="11430"/>
                <wp:wrapNone/>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121920"/>
                        </a:xfrm>
                        <a:prstGeom prst="rect">
                          <a:avLst/>
                        </a:prstGeom>
                        <a:solidFill>
                          <a:srgbClr val="FFFFCC"/>
                        </a:solidFill>
                        <a:ln w="9525">
                          <a:solidFill>
                            <a:srgbClr val="000000"/>
                          </a:solidFill>
                          <a:miter lim="800000"/>
                          <a:headEnd/>
                          <a:tailEnd/>
                        </a:ln>
                      </wps:spPr>
                      <wps:txbx>
                        <w:txbxContent>
                          <w:p w14:paraId="4E5CFF71" w14:textId="3148DED1" w:rsidR="007E6251" w:rsidRDefault="007E6251" w:rsidP="00461963">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B2390" id="Ορθογώνιο 4" o:spid="_x0000_s1026" style="position:absolute;left:0;text-align:left;margin-left:375.9pt;margin-top:29.7pt;width:30.6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" fillcolor="#ffc">
                <v:textbox>
                  <w:txbxContent>
                    <w:p w14:paraId="4E5CFF71" w14:textId="3148DED1" w:rsidR="007E6251" w:rsidRDefault="007E6251" w:rsidP="00461963">
                      <w:pPr>
                        <w:jc w:val="center"/>
                      </w:pPr>
                      <w:r>
                        <w:t xml:space="preserve">         </w:t>
                      </w:r>
                    </w:p>
                  </w:txbxContent>
                </v:textbox>
              </v:rect>
            </w:pict>
          </mc:Fallback>
        </mc:AlternateContent>
      </w:r>
      <w:r>
        <w:rPr>
          <w:rFonts w:ascii="Tahoma" w:hAnsi="Tahoma" w:cs="Tahoma"/>
          <w:noProof/>
          <w:lang w:eastAsia="el-GR"/>
        </w:rPr>
        <mc:AlternateContent>
          <mc:Choice Requires="wps">
            <w:drawing>
              <wp:anchor distT="0" distB="0" distL="114300" distR="114300" simplePos="0" relativeHeight="251666432" behindDoc="0" locked="0" layoutInCell="1" allowOverlap="1" wp14:anchorId="6EFA3861" wp14:editId="4BFD780A">
                <wp:simplePos x="0" y="0"/>
                <wp:positionH relativeFrom="column">
                  <wp:posOffset>5528310</wp:posOffset>
                </wp:positionH>
                <wp:positionV relativeFrom="paragraph">
                  <wp:posOffset>195580</wp:posOffset>
                </wp:positionV>
                <wp:extent cx="348615" cy="121920"/>
                <wp:effectExtent l="0" t="0" r="13335" b="11430"/>
                <wp:wrapNone/>
                <wp:docPr id="5"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121920"/>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E9129" id="Ορθογώνιο 5" o:spid="_x0000_s1026" style="position:absolute;margin-left:435.3pt;margin-top:15.4pt;width:27.45pt;height: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" fillcolor="#cfc"/>
            </w:pict>
          </mc:Fallback>
        </mc:AlternateContent>
      </w:r>
      <w:r w:rsidR="00BA70EA" w:rsidRPr="003661EC">
        <w:rPr>
          <w:rFonts w:cstheme="minorHAnsi"/>
        </w:rPr>
        <w:t xml:space="preserve">H αίθουσα </w:t>
      </w:r>
      <w:r w:rsidR="00E41348">
        <w:rPr>
          <w:rFonts w:cstheme="minorHAnsi"/>
        </w:rPr>
        <w:t>δύναται ν</w:t>
      </w:r>
      <w:r w:rsidR="00BA70EA" w:rsidRPr="003661EC">
        <w:rPr>
          <w:rFonts w:cstheme="minorHAnsi"/>
        </w:rPr>
        <w:t>α έχει</w:t>
      </w:r>
      <w:r w:rsidR="00BA70EA">
        <w:rPr>
          <w:rFonts w:cstheme="minorHAnsi"/>
        </w:rPr>
        <w:t xml:space="preserve">, ενδεικτικά και όχι περιοριστικά, </w:t>
      </w:r>
      <w:r w:rsidR="00461963">
        <w:rPr>
          <w:rFonts w:cstheme="minorHAnsi"/>
        </w:rPr>
        <w:t xml:space="preserve">τελικό </w:t>
      </w:r>
      <w:r w:rsidR="00BA70EA" w:rsidRPr="00461963">
        <w:rPr>
          <w:rFonts w:cstheme="minorHAnsi"/>
          <w:u w:val="single"/>
        </w:rPr>
        <w:t>χρωματισμό</w:t>
      </w:r>
      <w:r w:rsidR="00BA70EA">
        <w:rPr>
          <w:rFonts w:cstheme="minorHAnsi"/>
        </w:rPr>
        <w:t xml:space="preserve">, </w:t>
      </w:r>
      <w:r w:rsidR="00BA70EA" w:rsidRPr="003661EC">
        <w:rPr>
          <w:rFonts w:cstheme="minorHAnsi"/>
        </w:rPr>
        <w:t>ως εξής:</w:t>
      </w:r>
      <w:r w:rsidR="00E41348">
        <w:rPr>
          <w:rFonts w:cstheme="minorHAnsi"/>
        </w:rPr>
        <w:t xml:space="preserve"> οι</w:t>
      </w:r>
      <w:r w:rsidR="00BA70EA" w:rsidRPr="003661EC">
        <w:rPr>
          <w:rFonts w:cstheme="minorHAnsi"/>
        </w:rPr>
        <w:t xml:space="preserve"> τρείς πλευρές ίδιες με χρώμα (μέσα και έξω) απαλό πράσινο ενδεικτικά RAL 6018 (ή 6038 ή 6037) </w:t>
      </w:r>
      <w:r w:rsidR="00E41348">
        <w:rPr>
          <w:rFonts w:cstheme="minorHAnsi"/>
        </w:rPr>
        <w:t xml:space="preserve">             </w:t>
      </w:r>
      <w:r w:rsidR="00BA70EA" w:rsidRPr="003661EC">
        <w:rPr>
          <w:rFonts w:cstheme="minorHAnsi"/>
        </w:rPr>
        <w:t>και η τέταρτη (πλευρά φεγγιτών) απαλό κίτρινο RAL 1016 (ή 1026 ή 1018 ή 1012)</w:t>
      </w:r>
      <w:r w:rsidR="00BA70EA">
        <w:rPr>
          <w:rFonts w:cstheme="minorHAnsi"/>
        </w:rPr>
        <w:t xml:space="preserve">              </w:t>
      </w:r>
      <w:r w:rsidR="00461963">
        <w:rPr>
          <w:rFonts w:cstheme="minorHAnsi"/>
        </w:rPr>
        <w:t xml:space="preserve">   </w:t>
      </w:r>
      <w:r w:rsidR="00BA70EA" w:rsidRPr="003661EC">
        <w:rPr>
          <w:rFonts w:cstheme="minorHAnsi"/>
        </w:rPr>
        <w:t>.</w:t>
      </w:r>
    </w:p>
    <w:p w14:paraId="72A00CD8" w14:textId="77777777" w:rsidR="00CC5CA1" w:rsidRDefault="00711504" w:rsidP="009702B7">
      <w:pPr>
        <w:pStyle w:val="a3"/>
        <w:spacing w:after="0" w:line="240" w:lineRule="auto"/>
        <w:ind w:left="426" w:right="-1"/>
        <w:jc w:val="both"/>
        <w:rPr>
          <w:rFonts w:eastAsia="Arial" w:cstheme="minorHAnsi"/>
          <w:color w:val="000000"/>
          <w:lang w:eastAsia="el-GR"/>
        </w:rPr>
      </w:pPr>
      <w:r w:rsidRPr="00711504">
        <w:rPr>
          <w:rFonts w:eastAsia="Arial" w:cstheme="minorHAnsi"/>
          <w:color w:val="000000"/>
          <w:lang w:eastAsia="el-GR"/>
        </w:rPr>
        <w:t xml:space="preserve">Οι κεκλιμένες στέγες των μονάδων, θα </w:t>
      </w:r>
      <w:proofErr w:type="spellStart"/>
      <w:r w:rsidRPr="00711504">
        <w:rPr>
          <w:rFonts w:eastAsia="Arial" w:cstheme="minorHAnsi"/>
          <w:color w:val="000000"/>
          <w:lang w:eastAsia="el-GR"/>
        </w:rPr>
        <w:t>βαφούν</w:t>
      </w:r>
      <w:proofErr w:type="spellEnd"/>
      <w:r w:rsidRPr="00711504">
        <w:rPr>
          <w:rFonts w:eastAsia="Arial" w:cstheme="minorHAnsi"/>
          <w:color w:val="000000"/>
          <w:lang w:eastAsia="el-GR"/>
        </w:rPr>
        <w:t xml:space="preserve">, ενδεικτικά, σε χρώμα κεραμιδί. </w:t>
      </w:r>
    </w:p>
    <w:p w14:paraId="474D87DD" w14:textId="30A63084" w:rsidR="00CB64AE" w:rsidRDefault="00BA70EA" w:rsidP="009702B7">
      <w:pPr>
        <w:pStyle w:val="a3"/>
        <w:spacing w:after="0" w:line="240" w:lineRule="auto"/>
        <w:ind w:left="426" w:right="-1"/>
        <w:jc w:val="both"/>
        <w:rPr>
          <w:rFonts w:cstheme="minorHAnsi"/>
        </w:rPr>
      </w:pPr>
      <w:r>
        <w:rPr>
          <w:rFonts w:cstheme="minorHAnsi"/>
        </w:rPr>
        <w:t xml:space="preserve">Η διευθύνουσα υπηρεσία </w:t>
      </w:r>
      <w:r w:rsidR="00E41348" w:rsidRPr="00461963">
        <w:rPr>
          <w:rFonts w:cstheme="minorHAnsi"/>
          <w:u w:val="single"/>
        </w:rPr>
        <w:t>δύναται να</w:t>
      </w:r>
      <w:r w:rsidRPr="00461963">
        <w:rPr>
          <w:rFonts w:cstheme="minorHAnsi"/>
          <w:u w:val="single"/>
        </w:rPr>
        <w:t xml:space="preserve"> επιλέξει οποιονδήποτε διαφορετικό χρωματισμό</w:t>
      </w:r>
      <w:r>
        <w:rPr>
          <w:rFonts w:cstheme="minorHAnsi"/>
        </w:rPr>
        <w:t xml:space="preserve"> (τόσο για τις εσωτερικές όσο και για τις εξωτερικές επιφάνειες</w:t>
      </w:r>
      <w:r w:rsidR="00711504">
        <w:rPr>
          <w:rFonts w:cstheme="minorHAnsi"/>
        </w:rPr>
        <w:t xml:space="preserve"> και τις στέγες</w:t>
      </w:r>
      <w:r>
        <w:rPr>
          <w:rFonts w:cstheme="minorHAnsi"/>
        </w:rPr>
        <w:t>)</w:t>
      </w:r>
      <w:r w:rsidR="00E41348">
        <w:rPr>
          <w:rFonts w:cstheme="minorHAnsi"/>
        </w:rPr>
        <w:t>,</w:t>
      </w:r>
      <w:r>
        <w:rPr>
          <w:rFonts w:cstheme="minorHAnsi"/>
        </w:rPr>
        <w:t xml:space="preserve"> χωρίς καμία επιπλέον</w:t>
      </w:r>
      <w:r w:rsidR="00E41348">
        <w:rPr>
          <w:rFonts w:cstheme="minorHAnsi"/>
        </w:rPr>
        <w:t xml:space="preserve"> </w:t>
      </w:r>
      <w:r>
        <w:rPr>
          <w:rFonts w:cstheme="minorHAnsi"/>
        </w:rPr>
        <w:t xml:space="preserve">αξίωση του προμηθευτή / αναδόχου. </w:t>
      </w:r>
    </w:p>
    <w:p w14:paraId="5389819F" w14:textId="7FEABBD0" w:rsidR="00EB7CD4" w:rsidRDefault="004D3AA0" w:rsidP="009702B7">
      <w:pPr>
        <w:spacing w:after="0" w:line="240" w:lineRule="auto"/>
        <w:ind w:left="426"/>
        <w:jc w:val="both"/>
        <w:rPr>
          <w:rFonts w:eastAsia="Tahoma" w:cstheme="minorHAnsi"/>
        </w:rPr>
      </w:pPr>
      <w:r>
        <w:rPr>
          <w:rFonts w:eastAsia="Tahoma" w:cstheme="minorHAnsi"/>
        </w:rPr>
        <w:t xml:space="preserve">Η κάθε μονάδα θα διαθέτει κατάλληλα </w:t>
      </w:r>
      <w:r w:rsidRPr="004D3AA0">
        <w:rPr>
          <w:rFonts w:eastAsia="Tahoma" w:cstheme="minorHAnsi"/>
          <w:u w:val="single"/>
        </w:rPr>
        <w:t>άγκιστρα ανύψωσης και λάμες αγκύρωσης</w:t>
      </w:r>
      <w:r>
        <w:rPr>
          <w:rFonts w:eastAsia="Tahoma" w:cstheme="minorHAnsi"/>
        </w:rPr>
        <w:t>.</w:t>
      </w:r>
    </w:p>
    <w:p w14:paraId="615689E6" w14:textId="6FA81868" w:rsidR="00C3497D" w:rsidRDefault="00EF26E4" w:rsidP="009702B7">
      <w:pPr>
        <w:tabs>
          <w:tab w:val="num" w:pos="-180"/>
          <w:tab w:val="num" w:pos="0"/>
        </w:tabs>
        <w:spacing w:after="0" w:line="240" w:lineRule="auto"/>
        <w:ind w:left="426"/>
        <w:jc w:val="both"/>
        <w:rPr>
          <w:rFonts w:eastAsia="Tahoma" w:cstheme="minorHAnsi"/>
          <w:u w:val="single"/>
        </w:rPr>
      </w:pPr>
      <w:bookmarkStart w:id="31" w:name="_Hlk49350002"/>
      <w:r w:rsidRPr="00C832FD">
        <w:rPr>
          <w:rFonts w:eastAsia="Tahoma" w:cstheme="minorHAnsi"/>
          <w:u w:val="single"/>
        </w:rPr>
        <w:t xml:space="preserve">Σε κάθε αίθουσα συμπεριλαμβάνεται, πλέον των ανωτέρω, και χωρίς καμία επιπλέον αξίωση από την πλευρά του προμηθευτή / αναδόχου </w:t>
      </w:r>
      <w:r w:rsidR="00C3497D" w:rsidRPr="00A44981">
        <w:rPr>
          <w:rFonts w:eastAsia="Tahoma" w:cstheme="minorHAnsi"/>
          <w:u w:val="single"/>
        </w:rPr>
        <w:t>τα εξής</w:t>
      </w:r>
      <w:r w:rsidR="00C3497D">
        <w:rPr>
          <w:rFonts w:eastAsia="Tahoma" w:cstheme="minorHAnsi"/>
          <w:u w:val="single"/>
        </w:rPr>
        <w:t>:</w:t>
      </w:r>
    </w:p>
    <w:p w14:paraId="3F7BCD76" w14:textId="31843312" w:rsidR="00EF26E4" w:rsidRPr="00C3497D" w:rsidRDefault="00EF26E4" w:rsidP="009702B7">
      <w:pPr>
        <w:pStyle w:val="a3"/>
        <w:numPr>
          <w:ilvl w:val="0"/>
          <w:numId w:val="22"/>
        </w:numPr>
        <w:tabs>
          <w:tab w:val="num" w:pos="-180"/>
          <w:tab w:val="num" w:pos="0"/>
        </w:tabs>
        <w:spacing w:after="0" w:line="240" w:lineRule="auto"/>
        <w:ind w:hanging="294"/>
        <w:jc w:val="both"/>
        <w:rPr>
          <w:rFonts w:cstheme="minorHAnsi"/>
          <w:u w:val="single"/>
        </w:rPr>
      </w:pPr>
      <w:r w:rsidRPr="00C3497D">
        <w:rPr>
          <w:rFonts w:cstheme="minorHAnsi"/>
          <w:u w:val="single"/>
        </w:rPr>
        <w:t>σταθερός εξοπλισμός της αίθουσας για χρήση και ως κουζίνα</w:t>
      </w:r>
      <w:r w:rsidR="00C3497D" w:rsidRPr="00C3497D">
        <w:rPr>
          <w:rFonts w:eastAsia="Tahoma" w:cstheme="minorHAnsi"/>
        </w:rPr>
        <w:t xml:space="preserve"> </w:t>
      </w:r>
    </w:p>
    <w:p w14:paraId="7537C03A" w14:textId="38B35446" w:rsidR="009C3E05" w:rsidRPr="009C3E05" w:rsidRDefault="00EF26E4" w:rsidP="009702B7">
      <w:pPr>
        <w:tabs>
          <w:tab w:val="left" w:pos="709"/>
        </w:tabs>
        <w:spacing w:after="0" w:line="240" w:lineRule="auto"/>
        <w:ind w:left="720" w:hanging="11"/>
        <w:jc w:val="both"/>
        <w:rPr>
          <w:rFonts w:eastAsia="Tahoma" w:cstheme="minorHAnsi"/>
        </w:rPr>
      </w:pPr>
      <w:r w:rsidRPr="00BF01EB">
        <w:rPr>
          <w:rFonts w:eastAsia="Tahoma" w:cstheme="minorHAnsi"/>
        </w:rPr>
        <w:t xml:space="preserve">Ο εξοπλισμός περιλαμβάνει </w:t>
      </w:r>
      <w:r w:rsidR="009C3E05">
        <w:rPr>
          <w:rFonts w:eastAsia="Tahoma" w:cstheme="minorHAnsi"/>
        </w:rPr>
        <w:t>την κ</w:t>
      </w:r>
      <w:r w:rsidR="009C3E05" w:rsidRPr="009C3E05">
        <w:rPr>
          <w:rFonts w:eastAsia="Tahoma" w:cstheme="minorHAnsi"/>
        </w:rPr>
        <w:t xml:space="preserve">ατασκευή και τοποθέτηση </w:t>
      </w:r>
      <w:r w:rsidR="00E65482" w:rsidRPr="00BF01EB">
        <w:rPr>
          <w:rFonts w:eastAsia="Tahoma" w:cstheme="minorHAnsi"/>
        </w:rPr>
        <w:t>σύνθεση</w:t>
      </w:r>
      <w:r w:rsidR="009C3E05">
        <w:rPr>
          <w:rFonts w:eastAsia="Tahoma" w:cstheme="minorHAnsi"/>
        </w:rPr>
        <w:t>ς</w:t>
      </w:r>
      <w:r w:rsidR="00E65482" w:rsidRPr="00BF01EB">
        <w:rPr>
          <w:rFonts w:eastAsia="Tahoma" w:cstheme="minorHAnsi"/>
        </w:rPr>
        <w:t xml:space="preserve"> </w:t>
      </w:r>
      <w:proofErr w:type="spellStart"/>
      <w:r w:rsidR="00E65482" w:rsidRPr="00BF01EB">
        <w:rPr>
          <w:rFonts w:eastAsia="Tahoma" w:cstheme="minorHAnsi"/>
        </w:rPr>
        <w:t>ερμαρίων</w:t>
      </w:r>
      <w:proofErr w:type="spellEnd"/>
      <w:r w:rsidR="00E65482" w:rsidRPr="00BF01EB">
        <w:rPr>
          <w:rFonts w:eastAsia="Tahoma" w:cstheme="minorHAnsi"/>
        </w:rPr>
        <w:t xml:space="preserve"> </w:t>
      </w:r>
      <w:r w:rsidR="009C3E05" w:rsidRPr="009C3E05">
        <w:rPr>
          <w:rFonts w:eastAsia="Tahoma" w:cstheme="minorHAnsi"/>
        </w:rPr>
        <w:t>(</w:t>
      </w:r>
      <w:proofErr w:type="spellStart"/>
      <w:r w:rsidR="009C3E05" w:rsidRPr="009C3E05">
        <w:rPr>
          <w:rFonts w:eastAsia="Tahoma" w:cstheme="minorHAnsi"/>
        </w:rPr>
        <w:t>επιδαπέδιων</w:t>
      </w:r>
      <w:proofErr w:type="spellEnd"/>
      <w:r w:rsidR="009C3E05" w:rsidRPr="009C3E05">
        <w:rPr>
          <w:rFonts w:eastAsia="Tahoma" w:cstheme="minorHAnsi"/>
        </w:rPr>
        <w:t xml:space="preserve"> και αναρτημένων) </w:t>
      </w:r>
      <w:r w:rsidR="00E65482" w:rsidRPr="00BF01EB">
        <w:rPr>
          <w:rFonts w:eastAsia="Tahoma" w:cstheme="minorHAnsi"/>
        </w:rPr>
        <w:t xml:space="preserve">μήκους 1,35 </w:t>
      </w:r>
      <w:r w:rsidR="00E65482" w:rsidRPr="009C3E05">
        <w:rPr>
          <w:rFonts w:eastAsia="Tahoma" w:cstheme="minorHAnsi"/>
        </w:rPr>
        <w:t>m</w:t>
      </w:r>
      <w:r w:rsidR="009C3E05" w:rsidRPr="009C3E05">
        <w:rPr>
          <w:rFonts w:eastAsia="Tahoma" w:cstheme="minorHAnsi"/>
        </w:rPr>
        <w:t xml:space="preserve"> </w:t>
      </w:r>
      <w:r w:rsidR="009C3E05" w:rsidRPr="00BF01EB">
        <w:rPr>
          <w:rFonts w:eastAsia="Tahoma" w:cstheme="minorHAnsi"/>
        </w:rPr>
        <w:t>αποτελούμενη</w:t>
      </w:r>
      <w:r w:rsidR="009C3E05" w:rsidRPr="009C3E05">
        <w:rPr>
          <w:rFonts w:eastAsia="Tahoma" w:cstheme="minorHAnsi"/>
        </w:rPr>
        <w:t xml:space="preserve"> από μονόφυλλα και δίφυλλα ερμάρια με ράφι και συρτάρια</w:t>
      </w:r>
      <w:bookmarkStart w:id="32" w:name="_Hlk53747546"/>
      <w:r w:rsidR="00C3497D">
        <w:rPr>
          <w:rFonts w:eastAsia="Tahoma" w:cstheme="minorHAnsi"/>
        </w:rPr>
        <w:t>,</w:t>
      </w:r>
      <w:r w:rsidR="00C3497D" w:rsidRPr="00C3497D">
        <w:rPr>
          <w:rFonts w:eastAsia="Tahoma" w:cstheme="minorHAnsi"/>
        </w:rPr>
        <w:t xml:space="preserve"> </w:t>
      </w:r>
      <w:r w:rsidR="00C3497D">
        <w:rPr>
          <w:rFonts w:eastAsia="Tahoma" w:cstheme="minorHAnsi"/>
        </w:rPr>
        <w:t>σύμφωνα με το σχετικό σχέδιο λεπτομερειών της μελέτης</w:t>
      </w:r>
      <w:bookmarkEnd w:id="32"/>
      <w:r w:rsidR="00C3497D" w:rsidRPr="009C3E05">
        <w:rPr>
          <w:rFonts w:eastAsia="Tahoma" w:cstheme="minorHAnsi"/>
        </w:rPr>
        <w:t>.</w:t>
      </w:r>
      <w:r w:rsidR="00C3497D">
        <w:rPr>
          <w:rFonts w:eastAsia="Tahoma" w:cstheme="minorHAnsi"/>
        </w:rPr>
        <w:t xml:space="preserve"> </w:t>
      </w:r>
      <w:r w:rsidR="009C3E05" w:rsidRPr="009C3E05">
        <w:rPr>
          <w:rFonts w:eastAsia="Tahoma" w:cstheme="minorHAnsi"/>
        </w:rPr>
        <w:t xml:space="preserve">Αναλυτικότερα, η σύνθεση </w:t>
      </w:r>
      <w:r w:rsidR="004B63E0">
        <w:rPr>
          <w:rFonts w:eastAsia="Tahoma" w:cstheme="minorHAnsi"/>
        </w:rPr>
        <w:t>θ</w:t>
      </w:r>
      <w:r w:rsidR="009C3E05" w:rsidRPr="009C3E05">
        <w:rPr>
          <w:rFonts w:eastAsia="Tahoma" w:cstheme="minorHAnsi"/>
        </w:rPr>
        <w:t xml:space="preserve">α αποτελείται από ερμάρια μοριοσανίδας με επένδυση λευκής μελαμίνης </w:t>
      </w:r>
      <w:r w:rsidR="009C3E05">
        <w:rPr>
          <w:rFonts w:eastAsia="Tahoma" w:cstheme="minorHAnsi"/>
        </w:rPr>
        <w:t xml:space="preserve">18 </w:t>
      </w:r>
      <w:proofErr w:type="spellStart"/>
      <w:r w:rsidR="009C3E05" w:rsidRPr="009C3E05">
        <w:rPr>
          <w:rFonts w:eastAsia="Tahoma" w:cstheme="minorHAnsi"/>
        </w:rPr>
        <w:t>mm</w:t>
      </w:r>
      <w:proofErr w:type="spellEnd"/>
      <w:r w:rsidR="009C3E05" w:rsidRPr="009C3E05">
        <w:rPr>
          <w:rFonts w:eastAsia="Tahoma" w:cstheme="minorHAnsi"/>
        </w:rPr>
        <w:t xml:space="preserve"> και εμφανή </w:t>
      </w:r>
      <w:proofErr w:type="spellStart"/>
      <w:r w:rsidR="009C3E05" w:rsidRPr="009C3E05">
        <w:rPr>
          <w:rFonts w:eastAsia="Tahoma" w:cstheme="minorHAnsi"/>
        </w:rPr>
        <w:t>σόκορα</w:t>
      </w:r>
      <w:proofErr w:type="spellEnd"/>
      <w:r w:rsidR="009C3E05" w:rsidRPr="009C3E05">
        <w:rPr>
          <w:rFonts w:eastAsia="Tahoma" w:cstheme="minorHAnsi"/>
        </w:rPr>
        <w:t xml:space="preserve"> από P.V.C. πάχους 1 ή 2mm., τα φύλλα των οποίων (πορτάκια) θα είναι από μοριοσανίδα επενδυμένα με </w:t>
      </w:r>
      <w:proofErr w:type="spellStart"/>
      <w:r w:rsidR="009C3E05" w:rsidRPr="009C3E05">
        <w:rPr>
          <w:rFonts w:eastAsia="Tahoma" w:cstheme="minorHAnsi"/>
        </w:rPr>
        <w:t>φαινοπλαστικά</w:t>
      </w:r>
      <w:proofErr w:type="spellEnd"/>
      <w:r w:rsidR="009C3E05" w:rsidRPr="009C3E05">
        <w:rPr>
          <w:rFonts w:eastAsia="Tahoma" w:cstheme="minorHAnsi"/>
        </w:rPr>
        <w:t xml:space="preserve"> φύλλα HPL (φορμάικα) με χρωματικές εναλλαγές της επιλογής της επίβλεψης. Η ορατή πλευρά του τελευταίου ντουλαπιού θα κατασκευαστεί από το ίδιο υλικό και χρώμα με αυτό των πορτών του ντουλαπιού. Στην παραπάνω σύνθεση θα τοποθετηθεί  πάγκος τύπου </w:t>
      </w:r>
      <w:proofErr w:type="spellStart"/>
      <w:r w:rsidR="009C3E05" w:rsidRPr="009C3E05">
        <w:rPr>
          <w:rFonts w:eastAsia="Tahoma" w:cstheme="minorHAnsi"/>
        </w:rPr>
        <w:t>Duropal</w:t>
      </w:r>
      <w:proofErr w:type="spellEnd"/>
      <w:r w:rsidR="009C3E05" w:rsidRPr="009C3E05">
        <w:rPr>
          <w:rFonts w:eastAsia="Tahoma" w:cstheme="minorHAnsi"/>
        </w:rPr>
        <w:t xml:space="preserve"> πάχους 3cm με ανοξείδωτο </w:t>
      </w:r>
      <w:proofErr w:type="spellStart"/>
      <w:r w:rsidR="009C3E05" w:rsidRPr="009C3E05">
        <w:rPr>
          <w:rFonts w:eastAsia="Tahoma" w:cstheme="minorHAnsi"/>
        </w:rPr>
        <w:t>μονόγουρνο</w:t>
      </w:r>
      <w:proofErr w:type="spellEnd"/>
      <w:r w:rsidR="009C3E05" w:rsidRPr="009C3E05">
        <w:rPr>
          <w:rFonts w:eastAsia="Tahoma" w:cstheme="minorHAnsi"/>
        </w:rPr>
        <w:t xml:space="preserve"> νεροχύτη  </w:t>
      </w:r>
      <w:r w:rsidR="009C3E05" w:rsidRPr="00BF01EB">
        <w:rPr>
          <w:rFonts w:eastAsia="Tahoma" w:cstheme="minorHAnsi"/>
        </w:rPr>
        <w:t>0,90</w:t>
      </w:r>
      <w:r w:rsidR="009C3E05" w:rsidRPr="009C3E05">
        <w:rPr>
          <w:rFonts w:eastAsia="Tahoma" w:cstheme="minorHAnsi"/>
        </w:rPr>
        <w:t>x</w:t>
      </w:r>
      <w:r w:rsidR="009C3E05" w:rsidRPr="00BF01EB">
        <w:rPr>
          <w:rFonts w:eastAsia="Tahoma" w:cstheme="minorHAnsi"/>
        </w:rPr>
        <w:t>0,60</w:t>
      </w:r>
      <w:r w:rsidR="009C3E05" w:rsidRPr="009C3E05">
        <w:rPr>
          <w:rFonts w:eastAsia="Tahoma" w:cstheme="minorHAnsi"/>
        </w:rPr>
        <w:t xml:space="preserve">m με στεγνωτήρα και </w:t>
      </w:r>
      <w:proofErr w:type="spellStart"/>
      <w:r w:rsidR="009C3E05" w:rsidRPr="009C3E05">
        <w:rPr>
          <w:rFonts w:eastAsia="Tahoma" w:cstheme="minorHAnsi"/>
        </w:rPr>
        <w:t>αναμικτική</w:t>
      </w:r>
      <w:proofErr w:type="spellEnd"/>
      <w:r w:rsidR="009C3E05" w:rsidRPr="009C3E05">
        <w:rPr>
          <w:rFonts w:eastAsia="Tahoma" w:cstheme="minorHAnsi"/>
        </w:rPr>
        <w:t xml:space="preserve"> μπαταρία. Τα πόμολα όλων των </w:t>
      </w:r>
      <w:proofErr w:type="spellStart"/>
      <w:r w:rsidR="009C3E05" w:rsidRPr="009C3E05">
        <w:rPr>
          <w:rFonts w:eastAsia="Tahoma" w:cstheme="minorHAnsi"/>
        </w:rPr>
        <w:t>ερμαρίων</w:t>
      </w:r>
      <w:proofErr w:type="spellEnd"/>
      <w:r w:rsidR="009C3E05" w:rsidRPr="009C3E05">
        <w:rPr>
          <w:rFonts w:eastAsia="Tahoma" w:cstheme="minorHAnsi"/>
        </w:rPr>
        <w:t xml:space="preserve"> και των συρταριών θα είναι σχήματος Π από σωλήνα ανοξείδωτου χάλυβα διαμέτρου 10mm και μήκους 10cm τουλάχιστον. Η στήριξη της κατασκευής θα γίνεται σε ανθεκτικά ποδαρικά ρυθμιζόμενου ύψους. Η σύνθεση θα φέρει πλαστική μπάζα (σοβατεπί) με την ορατή πλευρά, απομίμηση ανοξείδωτου. </w:t>
      </w:r>
      <w:bookmarkStart w:id="33" w:name="_Hlk49350019"/>
      <w:bookmarkEnd w:id="31"/>
      <w:r w:rsidR="009C3E05" w:rsidRPr="009C3E05">
        <w:rPr>
          <w:rFonts w:eastAsia="Tahoma" w:cstheme="minorHAnsi"/>
        </w:rPr>
        <w:t xml:space="preserve">Πάνω από τα </w:t>
      </w:r>
      <w:proofErr w:type="spellStart"/>
      <w:r w:rsidR="009C3E05" w:rsidRPr="009C3E05">
        <w:rPr>
          <w:rFonts w:eastAsia="Tahoma" w:cstheme="minorHAnsi"/>
        </w:rPr>
        <w:t>επιδαπέδια</w:t>
      </w:r>
      <w:proofErr w:type="spellEnd"/>
      <w:r w:rsidR="009C3E05" w:rsidRPr="009C3E05">
        <w:rPr>
          <w:rFonts w:eastAsia="Tahoma" w:cstheme="minorHAnsi"/>
        </w:rPr>
        <w:t xml:space="preserve"> ερμάρια θα τοποθετηθεί </w:t>
      </w:r>
      <w:r w:rsidR="009C3E05" w:rsidRPr="00BF01EB">
        <w:rPr>
          <w:rFonts w:eastAsia="Tahoma" w:cstheme="minorHAnsi"/>
        </w:rPr>
        <w:t xml:space="preserve">αναρτημένη σειρά </w:t>
      </w:r>
      <w:proofErr w:type="spellStart"/>
      <w:r w:rsidR="009C3E05" w:rsidRPr="00BF01EB">
        <w:rPr>
          <w:rFonts w:eastAsia="Tahoma" w:cstheme="minorHAnsi"/>
        </w:rPr>
        <w:t>ερμαρίων</w:t>
      </w:r>
      <w:proofErr w:type="spellEnd"/>
      <w:r w:rsidR="009C3E05">
        <w:rPr>
          <w:rFonts w:eastAsia="Tahoma" w:cstheme="minorHAnsi"/>
        </w:rPr>
        <w:t xml:space="preserve"> ίδιου μήκους και υλικών</w:t>
      </w:r>
      <w:r w:rsidR="00E161D9">
        <w:rPr>
          <w:rFonts w:eastAsia="Tahoma" w:cstheme="minorHAnsi"/>
        </w:rPr>
        <w:t>,</w:t>
      </w:r>
      <w:r w:rsidR="00E161D9" w:rsidRPr="00E161D9">
        <w:t xml:space="preserve"> </w:t>
      </w:r>
      <w:r w:rsidR="00E161D9">
        <w:t xml:space="preserve">κατόπιν </w:t>
      </w:r>
      <w:r w:rsidR="00E161D9" w:rsidRPr="00A44981">
        <w:t>κατ</w:t>
      </w:r>
      <w:r w:rsidR="00E161D9">
        <w:t>ά</w:t>
      </w:r>
      <w:r w:rsidR="00E161D9" w:rsidRPr="00A44981">
        <w:t>λλ</w:t>
      </w:r>
      <w:r w:rsidR="00E161D9">
        <w:t>η</w:t>
      </w:r>
      <w:r w:rsidR="00E161D9" w:rsidRPr="00A44981">
        <w:t>λ</w:t>
      </w:r>
      <w:r w:rsidR="00E161D9">
        <w:t xml:space="preserve">ων </w:t>
      </w:r>
      <w:r w:rsidR="00E161D9" w:rsidRPr="00A44981">
        <w:t>εγκάρσι</w:t>
      </w:r>
      <w:r w:rsidR="00E161D9">
        <w:t>ων</w:t>
      </w:r>
      <w:r w:rsidR="00E161D9" w:rsidRPr="00A44981">
        <w:t xml:space="preserve"> ενισχύσεως των θερμομονωτικών πάνελ</w:t>
      </w:r>
      <w:r w:rsidR="005840DC">
        <w:rPr>
          <w:rFonts w:eastAsia="Tahoma" w:cstheme="minorHAnsi"/>
        </w:rPr>
        <w:t>.</w:t>
      </w:r>
    </w:p>
    <w:p w14:paraId="627900F3" w14:textId="24E4F992" w:rsidR="009C3E05" w:rsidRDefault="009C3E05" w:rsidP="009702B7">
      <w:pPr>
        <w:spacing w:after="0" w:line="280" w:lineRule="exact"/>
        <w:ind w:left="720" w:hanging="11"/>
        <w:jc w:val="both"/>
        <w:rPr>
          <w:rFonts w:eastAsia="Tahoma" w:cstheme="minorHAnsi"/>
        </w:rPr>
      </w:pPr>
      <w:r w:rsidRPr="009C3E05">
        <w:rPr>
          <w:rFonts w:eastAsia="Tahoma" w:cstheme="minorHAnsi"/>
        </w:rPr>
        <w:t xml:space="preserve">Εντός του ντουλαπιού του νεροχύτη θα τοποθετηθεί θερμοσίφωνας </w:t>
      </w:r>
      <w:r>
        <w:rPr>
          <w:rFonts w:eastAsia="Tahoma" w:cstheme="minorHAnsi"/>
        </w:rPr>
        <w:t xml:space="preserve">15 </w:t>
      </w:r>
      <w:proofErr w:type="spellStart"/>
      <w:r w:rsidRPr="009C3E05">
        <w:rPr>
          <w:rFonts w:eastAsia="Tahoma" w:cstheme="minorHAnsi"/>
        </w:rPr>
        <w:t>Lt</w:t>
      </w:r>
      <w:proofErr w:type="spellEnd"/>
      <w:r w:rsidRPr="009C3E05">
        <w:rPr>
          <w:rFonts w:eastAsia="Tahoma" w:cstheme="minorHAnsi"/>
        </w:rPr>
        <w:t xml:space="preserve"> σύμφωνα με το Η/Μ Μέρος. Τα εξωτερικά πλαϊνά των αναρτημένων ντουλαπιών (για να μην επιβαρύνουν το πάνελ της </w:t>
      </w:r>
      <w:proofErr w:type="spellStart"/>
      <w:r w:rsidRPr="009C3E05">
        <w:rPr>
          <w:rFonts w:eastAsia="Tahoma" w:cstheme="minorHAnsi"/>
        </w:rPr>
        <w:t>πλαγιοκάλυψης</w:t>
      </w:r>
      <w:proofErr w:type="spellEnd"/>
      <w:r w:rsidRPr="009C3E05">
        <w:rPr>
          <w:rFonts w:eastAsia="Tahoma" w:cstheme="minorHAnsi"/>
        </w:rPr>
        <w:t>) θα φθάνουν μέχρι την επιφάνεια του πάγκου.</w:t>
      </w:r>
    </w:p>
    <w:p w14:paraId="4DA0AF39" w14:textId="10DA1753" w:rsidR="00386893" w:rsidRPr="00A44981" w:rsidRDefault="00386893" w:rsidP="009702B7">
      <w:pPr>
        <w:pStyle w:val="a3"/>
        <w:numPr>
          <w:ilvl w:val="0"/>
          <w:numId w:val="18"/>
        </w:numPr>
        <w:spacing w:after="0" w:line="240" w:lineRule="auto"/>
        <w:ind w:hanging="294"/>
        <w:jc w:val="both"/>
        <w:rPr>
          <w:rFonts w:eastAsia="Tahoma" w:cstheme="minorHAnsi"/>
        </w:rPr>
      </w:pPr>
      <w:bookmarkStart w:id="34" w:name="_Hlk49349981"/>
      <w:bookmarkEnd w:id="33"/>
      <w:r w:rsidRPr="00A44981">
        <w:rPr>
          <w:rFonts w:eastAsia="Tahoma" w:cstheme="minorHAnsi"/>
        </w:rPr>
        <w:t xml:space="preserve">προμήθεια και τοποθέτηση  5 </w:t>
      </w:r>
      <w:r w:rsidR="006911CE">
        <w:rPr>
          <w:rFonts w:eastAsia="Tahoma" w:cstheme="minorHAnsi"/>
        </w:rPr>
        <w:t xml:space="preserve">τουλάχιστον </w:t>
      </w:r>
      <w:r w:rsidRPr="00A44981">
        <w:rPr>
          <w:rFonts w:eastAsia="Tahoma" w:cstheme="minorHAnsi"/>
        </w:rPr>
        <w:t xml:space="preserve">κατάλληλων ξύλινων τεμαχίων στήριξης </w:t>
      </w:r>
      <w:r w:rsidRPr="00A44981">
        <w:t>επί καταλλήλου εγκάρσιας ενισχύσεως των θερμομονωτικών πάνελ</w:t>
      </w:r>
      <w:r w:rsidR="000D53FD" w:rsidRPr="00A44981">
        <w:t>,</w:t>
      </w:r>
      <w:r w:rsidR="000D53FD" w:rsidRPr="00A44981">
        <w:rPr>
          <w:rFonts w:eastAsia="Tahoma" w:cstheme="minorHAnsi"/>
        </w:rPr>
        <w:t xml:space="preserve"> </w:t>
      </w:r>
      <w:r w:rsidR="006911CE">
        <w:rPr>
          <w:rFonts w:eastAsia="Tahoma" w:cstheme="minorHAnsi"/>
        </w:rPr>
        <w:t xml:space="preserve">αριθμού τεμαχίων και </w:t>
      </w:r>
      <w:r w:rsidR="000D53FD" w:rsidRPr="00A44981">
        <w:rPr>
          <w:rFonts w:eastAsia="Tahoma" w:cstheme="minorHAnsi"/>
        </w:rPr>
        <w:t>διαστάσεων αντίστοιχων με τα υπό ανάρτηση είδη</w:t>
      </w:r>
      <w:r w:rsidRPr="00A44981">
        <w:t xml:space="preserve"> και σε θέσεις που υποδεικνύονται στα σχέδια της μελέτης</w:t>
      </w:r>
      <w:r w:rsidR="000D53FD" w:rsidRPr="00A44981">
        <w:t>,</w:t>
      </w:r>
      <w:r w:rsidRPr="00A44981">
        <w:t xml:space="preserve"> προκειμένου να αναρτηθ</w:t>
      </w:r>
      <w:r w:rsidR="000D53FD" w:rsidRPr="00A44981">
        <w:t>ούν ο πίνακας διδασκαλίας</w:t>
      </w:r>
      <w:r w:rsidR="006911CE">
        <w:t>,</w:t>
      </w:r>
      <w:r w:rsidR="00380F9D">
        <w:t xml:space="preserve"> </w:t>
      </w:r>
      <w:r w:rsidR="000D53FD" w:rsidRPr="00A44981">
        <w:t>τα τεμάχια των κρεμαστρών</w:t>
      </w:r>
      <w:r w:rsidR="006911CE">
        <w:t xml:space="preserve"> κα</w:t>
      </w:r>
      <w:r w:rsidR="00380F9D">
        <w:t>ι</w:t>
      </w:r>
      <w:r w:rsidR="006911CE">
        <w:t xml:space="preserve"> όποιο άλλο είδος εξοπλισμού προβλέπεται στην μελέτη </w:t>
      </w:r>
    </w:p>
    <w:p w14:paraId="32AC2168" w14:textId="7155F19E" w:rsidR="00A65B21" w:rsidRPr="00A25C88" w:rsidRDefault="00C832FD" w:rsidP="00A25C88">
      <w:pPr>
        <w:pStyle w:val="a3"/>
        <w:numPr>
          <w:ilvl w:val="0"/>
          <w:numId w:val="18"/>
        </w:numPr>
        <w:spacing w:after="0" w:line="240" w:lineRule="auto"/>
        <w:ind w:hanging="294"/>
        <w:jc w:val="both"/>
        <w:rPr>
          <w:rFonts w:eastAsia="Tahoma" w:cstheme="minorHAnsi"/>
        </w:rPr>
      </w:pPr>
      <w:r w:rsidRPr="00A25C88">
        <w:rPr>
          <w:rFonts w:eastAsia="Tahoma" w:cstheme="minorHAnsi"/>
        </w:rPr>
        <w:lastRenderedPageBreak/>
        <w:t>προμήθεια και τοποθέτηση</w:t>
      </w:r>
      <w:r w:rsidR="00386893" w:rsidRPr="00A25C88">
        <w:rPr>
          <w:rFonts w:eastAsia="Tahoma" w:cstheme="minorHAnsi"/>
        </w:rPr>
        <w:t xml:space="preserve"> </w:t>
      </w:r>
      <w:r w:rsidRPr="00A25C88">
        <w:rPr>
          <w:rFonts w:eastAsia="Tahoma" w:cstheme="minorHAnsi"/>
        </w:rPr>
        <w:t>κρεμαστρών</w:t>
      </w:r>
      <w:r w:rsidR="00386893" w:rsidRPr="00A25C88">
        <w:rPr>
          <w:rFonts w:eastAsia="Tahoma" w:cstheme="minorHAnsi"/>
        </w:rPr>
        <w:t xml:space="preserve"> </w:t>
      </w:r>
      <w:r w:rsidRPr="00A25C88">
        <w:rPr>
          <w:rFonts w:eastAsia="Tahoma" w:cstheme="minorHAnsi"/>
        </w:rPr>
        <w:t xml:space="preserve">(τουλάχιστον </w:t>
      </w:r>
      <w:r w:rsidR="00A25C88" w:rsidRPr="00A25C88">
        <w:rPr>
          <w:rFonts w:eastAsia="Tahoma" w:cstheme="minorHAnsi"/>
        </w:rPr>
        <w:t>3</w:t>
      </w:r>
      <w:r w:rsidRPr="00A25C88">
        <w:rPr>
          <w:rFonts w:eastAsia="Tahoma" w:cstheme="minorHAnsi"/>
        </w:rPr>
        <w:t xml:space="preserve"> </w:t>
      </w:r>
      <w:r w:rsidR="00A25C88" w:rsidRPr="00A25C88">
        <w:rPr>
          <w:rFonts w:eastAsia="Tahoma" w:cstheme="minorHAnsi"/>
        </w:rPr>
        <w:t xml:space="preserve">τεμαχίων από 7 άγκιστρα </w:t>
      </w:r>
      <w:proofErr w:type="spellStart"/>
      <w:r w:rsidR="00A25C88" w:rsidRPr="00A25C88">
        <w:rPr>
          <w:rFonts w:eastAsia="Tahoma" w:cstheme="minorHAnsi"/>
        </w:rPr>
        <w:t>έκαστη</w:t>
      </w:r>
      <w:proofErr w:type="spellEnd"/>
      <w:r w:rsidRPr="00A25C88">
        <w:rPr>
          <w:rFonts w:eastAsia="Tahoma" w:cstheme="minorHAnsi"/>
        </w:rPr>
        <w:t xml:space="preserve">, </w:t>
      </w:r>
      <w:proofErr w:type="spellStart"/>
      <w:r w:rsidRPr="00A25C88">
        <w:rPr>
          <w:rFonts w:eastAsia="Tahoma" w:cstheme="minorHAnsi"/>
        </w:rPr>
        <w:t>αναρτούμενες</w:t>
      </w:r>
      <w:proofErr w:type="spellEnd"/>
      <w:r w:rsidRPr="00A25C88">
        <w:rPr>
          <w:rFonts w:eastAsia="Tahoma" w:cstheme="minorHAnsi"/>
        </w:rPr>
        <w:t xml:space="preserve"> σε 1-3 ξύλινα τεμάχια διαστάσεων περίπου 2,50</w:t>
      </w:r>
      <w:r w:rsidR="00386893" w:rsidRPr="00A25C88">
        <w:rPr>
          <w:rFonts w:eastAsia="Tahoma" w:cstheme="minorHAnsi"/>
        </w:rPr>
        <w:t xml:space="preserve"> (συνολικού μήκους)</w:t>
      </w:r>
      <w:r w:rsidRPr="00A25C88">
        <w:rPr>
          <w:rFonts w:eastAsia="Tahoma" w:cstheme="minorHAnsi"/>
        </w:rPr>
        <w:t>x0,12x0,</w:t>
      </w:r>
      <w:r w:rsidR="00A65B21" w:rsidRPr="00A25C88">
        <w:rPr>
          <w:rFonts w:eastAsia="Tahoma" w:cstheme="minorHAnsi"/>
        </w:rPr>
        <w:t xml:space="preserve">02 </w:t>
      </w:r>
      <w:r w:rsidRPr="00A25C88">
        <w:rPr>
          <w:rFonts w:eastAsia="Tahoma" w:cstheme="minorHAnsi"/>
        </w:rPr>
        <w:t>τοποθετημέν</w:t>
      </w:r>
      <w:r w:rsidR="00386893" w:rsidRPr="00A25C88">
        <w:rPr>
          <w:rFonts w:eastAsia="Tahoma" w:cstheme="minorHAnsi"/>
        </w:rPr>
        <w:t xml:space="preserve">ες </w:t>
      </w:r>
      <w:r w:rsidRPr="00A25C88">
        <w:rPr>
          <w:rFonts w:eastAsia="Tahoma" w:cstheme="minorHAnsi"/>
        </w:rPr>
        <w:t xml:space="preserve">συνήθως στον τοίχο έναντι του πίνακα διδασκαλίας ή δίπλα </w:t>
      </w:r>
      <w:r w:rsidR="00386893" w:rsidRPr="00A25C88">
        <w:rPr>
          <w:rFonts w:eastAsia="Tahoma" w:cstheme="minorHAnsi"/>
        </w:rPr>
        <w:t xml:space="preserve">από </w:t>
      </w:r>
      <w:r w:rsidR="00A87605" w:rsidRPr="00A25C88">
        <w:rPr>
          <w:rFonts w:eastAsia="Tahoma" w:cstheme="minorHAnsi"/>
        </w:rPr>
        <w:t xml:space="preserve">την </w:t>
      </w:r>
      <w:r w:rsidRPr="00A25C88">
        <w:rPr>
          <w:rFonts w:eastAsia="Tahoma" w:cstheme="minorHAnsi"/>
        </w:rPr>
        <w:t>θύρα εισόδου.</w:t>
      </w:r>
    </w:p>
    <w:p w14:paraId="7EF7AC01" w14:textId="77777777" w:rsidR="00A65B21" w:rsidRPr="00A25C88" w:rsidRDefault="00A65B21" w:rsidP="00A65B21">
      <w:pPr>
        <w:spacing w:after="15" w:line="248" w:lineRule="auto"/>
        <w:ind w:left="732" w:hanging="10"/>
        <w:jc w:val="both"/>
        <w:rPr>
          <w:rFonts w:eastAsia="Tahoma" w:cstheme="minorHAnsi"/>
          <w:bCs/>
          <w:color w:val="000000"/>
          <w:lang w:eastAsia="el-GR"/>
        </w:rPr>
      </w:pPr>
      <w:r w:rsidRPr="00A65B21">
        <w:rPr>
          <w:rFonts w:eastAsia="Tahoma" w:cstheme="minorHAnsi"/>
          <w:bCs/>
          <w:color w:val="000000"/>
          <w:lang w:eastAsia="el-GR"/>
        </w:rPr>
        <w:t xml:space="preserve">Οι κρεμάστρες θα είναι ξύλινες και θα αποτελούνται από </w:t>
      </w:r>
      <w:r w:rsidRPr="00A25C88">
        <w:rPr>
          <w:rFonts w:eastAsia="Tahoma" w:cstheme="minorHAnsi"/>
          <w:bCs/>
          <w:color w:val="000000"/>
          <w:lang w:eastAsia="el-GR"/>
        </w:rPr>
        <w:t>τ</w:t>
      </w:r>
      <w:r w:rsidRPr="00A65B21">
        <w:rPr>
          <w:rFonts w:eastAsia="Tahoma" w:cstheme="minorHAnsi"/>
          <w:bCs/>
          <w:color w:val="000000"/>
          <w:lang w:eastAsia="el-GR"/>
        </w:rPr>
        <w:t>ο κυρίως σώμα</w:t>
      </w:r>
      <w:r w:rsidRPr="00A25C88">
        <w:rPr>
          <w:rFonts w:eastAsia="Tahoma" w:cstheme="minorHAnsi"/>
          <w:bCs/>
          <w:color w:val="000000"/>
          <w:lang w:eastAsia="el-GR"/>
        </w:rPr>
        <w:t>, τι</w:t>
      </w:r>
      <w:r w:rsidRPr="00A65B21">
        <w:rPr>
          <w:rFonts w:eastAsia="Tahoma" w:cstheme="minorHAnsi"/>
          <w:bCs/>
          <w:color w:val="000000"/>
          <w:lang w:eastAsia="el-GR"/>
        </w:rPr>
        <w:t>ς παραστάσεις (σκυλάκια, παπάκια, τραινάκι</w:t>
      </w:r>
      <w:r w:rsidRPr="00A25C88">
        <w:rPr>
          <w:rFonts w:eastAsia="Tahoma" w:cstheme="minorHAnsi"/>
          <w:bCs/>
          <w:color w:val="000000"/>
          <w:lang w:eastAsia="el-GR"/>
        </w:rPr>
        <w:t xml:space="preserve"> </w:t>
      </w:r>
      <w:proofErr w:type="spellStart"/>
      <w:r w:rsidRPr="00A25C88">
        <w:rPr>
          <w:rFonts w:eastAsia="Tahoma" w:cstheme="minorHAnsi"/>
          <w:bCs/>
          <w:color w:val="000000"/>
          <w:lang w:eastAsia="el-GR"/>
        </w:rPr>
        <w:t>κλπ</w:t>
      </w:r>
      <w:proofErr w:type="spellEnd"/>
      <w:r w:rsidRPr="00A65B21">
        <w:rPr>
          <w:rFonts w:eastAsia="Tahoma" w:cstheme="minorHAnsi"/>
          <w:bCs/>
          <w:color w:val="000000"/>
          <w:lang w:eastAsia="el-GR"/>
        </w:rPr>
        <w:t>)</w:t>
      </w:r>
      <w:r w:rsidRPr="00A25C88">
        <w:rPr>
          <w:rFonts w:eastAsia="Tahoma" w:cstheme="minorHAnsi"/>
          <w:bCs/>
          <w:color w:val="000000"/>
          <w:lang w:eastAsia="el-GR"/>
        </w:rPr>
        <w:t>,τ</w:t>
      </w:r>
      <w:r w:rsidRPr="00A65B21">
        <w:rPr>
          <w:rFonts w:eastAsia="Tahoma" w:cstheme="minorHAnsi"/>
          <w:bCs/>
          <w:color w:val="000000"/>
          <w:lang w:eastAsia="el-GR"/>
        </w:rPr>
        <w:t xml:space="preserve">α άγκιστρα </w:t>
      </w:r>
      <w:r w:rsidRPr="00A25C88">
        <w:rPr>
          <w:rFonts w:eastAsia="Tahoma" w:cstheme="minorHAnsi"/>
          <w:bCs/>
          <w:color w:val="000000"/>
          <w:lang w:eastAsia="el-GR"/>
        </w:rPr>
        <w:t xml:space="preserve">και τα </w:t>
      </w:r>
      <w:r w:rsidRPr="00A65B21">
        <w:rPr>
          <w:rFonts w:eastAsia="Tahoma" w:cstheme="minorHAnsi"/>
          <w:bCs/>
          <w:color w:val="000000"/>
          <w:lang w:eastAsia="el-GR"/>
        </w:rPr>
        <w:t>εξαρτήματα ανάρτησης</w:t>
      </w:r>
      <w:r w:rsidRPr="00A25C88">
        <w:rPr>
          <w:rFonts w:eastAsia="Tahoma" w:cstheme="minorHAnsi"/>
          <w:bCs/>
          <w:color w:val="000000"/>
          <w:lang w:eastAsia="el-GR"/>
        </w:rPr>
        <w:t>.</w:t>
      </w:r>
    </w:p>
    <w:p w14:paraId="52381984" w14:textId="30E105BF" w:rsidR="00A65B21" w:rsidRPr="00A65B21" w:rsidRDefault="00A65B21" w:rsidP="00A65B21">
      <w:pPr>
        <w:spacing w:after="15" w:line="248" w:lineRule="auto"/>
        <w:ind w:left="732" w:hanging="10"/>
        <w:jc w:val="both"/>
        <w:rPr>
          <w:rFonts w:eastAsia="Tahoma" w:cstheme="minorHAnsi"/>
          <w:bCs/>
          <w:color w:val="000000"/>
          <w:lang w:eastAsia="el-GR"/>
        </w:rPr>
      </w:pPr>
      <w:r w:rsidRPr="00A25C88">
        <w:rPr>
          <w:rFonts w:eastAsia="Tahoma" w:cstheme="minorHAnsi"/>
          <w:bCs/>
          <w:color w:val="000000"/>
          <w:lang w:eastAsia="el-GR"/>
        </w:rPr>
        <w:t>Το κυρίως σώμα θ</w:t>
      </w:r>
      <w:r w:rsidRPr="00A65B21">
        <w:rPr>
          <w:rFonts w:eastAsia="Tahoma" w:cstheme="minorHAnsi"/>
          <w:bCs/>
          <w:color w:val="000000"/>
          <w:lang w:eastAsia="el-GR"/>
        </w:rPr>
        <w:t xml:space="preserve">α έχει διαστάσεις 800x100x22mm </w:t>
      </w:r>
      <w:r w:rsidRPr="00A25C88">
        <w:rPr>
          <w:rFonts w:eastAsia="Tahoma" w:cstheme="minorHAnsi"/>
          <w:bCs/>
          <w:color w:val="000000"/>
          <w:lang w:eastAsia="el-GR"/>
        </w:rPr>
        <w:t xml:space="preserve">περίπου </w:t>
      </w:r>
      <w:r w:rsidRPr="00A65B21">
        <w:rPr>
          <w:rFonts w:eastAsia="Tahoma" w:cstheme="minorHAnsi"/>
          <w:bCs/>
          <w:color w:val="000000"/>
          <w:lang w:eastAsia="el-GR"/>
        </w:rPr>
        <w:t xml:space="preserve">και θα αποτελείται από </w:t>
      </w:r>
      <w:proofErr w:type="spellStart"/>
      <w:r w:rsidRPr="00A65B21">
        <w:rPr>
          <w:rFonts w:eastAsia="Tahoma" w:cstheme="minorHAnsi"/>
          <w:bCs/>
          <w:color w:val="000000"/>
          <w:lang w:eastAsia="el-GR"/>
        </w:rPr>
        <w:t>άροζη</w:t>
      </w:r>
      <w:proofErr w:type="spellEnd"/>
      <w:r w:rsidRPr="00A65B21">
        <w:rPr>
          <w:rFonts w:eastAsia="Tahoma" w:cstheme="minorHAnsi"/>
          <w:bCs/>
          <w:color w:val="000000"/>
          <w:lang w:eastAsia="el-GR"/>
        </w:rPr>
        <w:t xml:space="preserve"> φουρνιστή οξιά. Στο εμπρόσθιο μέρος, σε απόσταση 115mm περίπου μεταξύ τους, θα ανοιχτούν τρύπες διαμέτρου 10mm και βάθους 19mm στις οποίες θα στερεωθούν με κόλλα τα άγκιστρα (</w:t>
      </w:r>
      <w:proofErr w:type="spellStart"/>
      <w:r w:rsidRPr="00A65B21">
        <w:rPr>
          <w:rFonts w:eastAsia="Tahoma" w:cstheme="minorHAnsi"/>
          <w:bCs/>
          <w:color w:val="000000"/>
          <w:lang w:eastAsia="el-GR"/>
        </w:rPr>
        <w:t>κρεμαστράκια</w:t>
      </w:r>
      <w:proofErr w:type="spellEnd"/>
      <w:r w:rsidRPr="00A65B21">
        <w:rPr>
          <w:rFonts w:eastAsia="Tahoma" w:cstheme="minorHAnsi"/>
          <w:bCs/>
          <w:color w:val="000000"/>
          <w:lang w:eastAsia="el-GR"/>
        </w:rPr>
        <w:t xml:space="preserve">). Στο επάνω μέρος θα στερεωθούν οι φιγούρες. </w:t>
      </w:r>
      <w:r w:rsidRPr="00A25C88">
        <w:rPr>
          <w:rFonts w:eastAsia="Tahoma" w:cstheme="minorHAnsi"/>
          <w:bCs/>
          <w:color w:val="000000"/>
          <w:lang w:eastAsia="el-GR"/>
        </w:rPr>
        <w:t xml:space="preserve">Οι παραστάσεις θα </w:t>
      </w:r>
      <w:r w:rsidRPr="00A65B21">
        <w:rPr>
          <w:rFonts w:eastAsia="Tahoma" w:cstheme="minorHAnsi"/>
          <w:bCs/>
          <w:color w:val="000000"/>
          <w:lang w:eastAsia="el-GR"/>
        </w:rPr>
        <w:t xml:space="preserve">κατασκευαστούν από </w:t>
      </w:r>
      <w:proofErr w:type="spellStart"/>
      <w:r w:rsidRPr="00A65B21">
        <w:rPr>
          <w:rFonts w:eastAsia="Tahoma" w:cstheme="minorHAnsi"/>
          <w:bCs/>
          <w:color w:val="000000"/>
          <w:lang w:eastAsia="el-GR"/>
        </w:rPr>
        <w:t>ινοσανίδα</w:t>
      </w:r>
      <w:proofErr w:type="spellEnd"/>
      <w:r w:rsidRPr="00A65B21">
        <w:rPr>
          <w:rFonts w:eastAsia="Tahoma" w:cstheme="minorHAnsi"/>
          <w:bCs/>
          <w:color w:val="000000"/>
          <w:lang w:eastAsia="el-GR"/>
        </w:rPr>
        <w:t xml:space="preserve"> μέσης πυκνότητας (MDF), κλάσης Ε1, όπως και ρητά προσδιορίζεται στην ΚΥΑ Ζ3-5430/22-4-2009 (ΦΕΚ 746/22-42009), πάχους 6mm. Το περίγραμμα των παραστάσεων θα είναι στρογγυλεμένο. </w:t>
      </w:r>
      <w:r w:rsidRPr="00A25C88">
        <w:rPr>
          <w:rFonts w:eastAsia="Tahoma" w:cstheme="minorHAnsi"/>
          <w:bCs/>
          <w:color w:val="000000"/>
          <w:lang w:eastAsia="el-GR"/>
        </w:rPr>
        <w:t>Τα άγκιστρα θα κ</w:t>
      </w:r>
      <w:r w:rsidRPr="00A65B21">
        <w:rPr>
          <w:rFonts w:eastAsia="Tahoma" w:cstheme="minorHAnsi"/>
          <w:bCs/>
          <w:color w:val="000000"/>
          <w:lang w:eastAsia="el-GR"/>
        </w:rPr>
        <w:t>ατασκευάζονται από ξύλο οξιάς φουρνιστής ελευθέρου μήκους 40mm και διαμέτρου 20mm στο οποίο δημιουργείται λαιμός</w:t>
      </w:r>
      <w:r w:rsidRPr="00A25C88">
        <w:rPr>
          <w:rFonts w:eastAsia="Tahoma" w:cstheme="minorHAnsi"/>
          <w:bCs/>
          <w:color w:val="000000"/>
          <w:lang w:eastAsia="el-GR"/>
        </w:rPr>
        <w:t>. Τα υλικά ανάρτησης θα ε</w:t>
      </w:r>
      <w:r w:rsidRPr="00A65B21">
        <w:rPr>
          <w:rFonts w:eastAsia="Tahoma" w:cstheme="minorHAnsi"/>
          <w:bCs/>
          <w:color w:val="000000"/>
          <w:lang w:eastAsia="el-GR"/>
        </w:rPr>
        <w:t xml:space="preserve">ίναι δύο </w:t>
      </w:r>
      <w:proofErr w:type="spellStart"/>
      <w:r w:rsidRPr="00A65B21">
        <w:rPr>
          <w:rFonts w:eastAsia="Tahoma" w:cstheme="minorHAnsi"/>
          <w:bCs/>
          <w:color w:val="000000"/>
          <w:lang w:eastAsia="el-GR"/>
        </w:rPr>
        <w:t>λαμαρινόβιδες</w:t>
      </w:r>
      <w:proofErr w:type="spellEnd"/>
      <w:r w:rsidRPr="00A65B21">
        <w:rPr>
          <w:rFonts w:eastAsia="Tahoma" w:cstheme="minorHAnsi"/>
          <w:bCs/>
          <w:color w:val="000000"/>
          <w:lang w:eastAsia="el-GR"/>
        </w:rPr>
        <w:t xml:space="preserve"> ειδικές για νοβοπάν (DIN 267) 5x60mm με πλαστικό καπελάκι που βιδώνεται σε UPAT Νο6 σε θέση που φαίνεται στο σχέδιο. </w:t>
      </w:r>
    </w:p>
    <w:p w14:paraId="0BAD765A" w14:textId="04B6051A" w:rsidR="00A65B21" w:rsidRPr="00A65B21" w:rsidRDefault="00A25C88" w:rsidP="00A25C88">
      <w:pPr>
        <w:spacing w:after="15" w:line="248" w:lineRule="auto"/>
        <w:ind w:left="737"/>
        <w:jc w:val="both"/>
        <w:rPr>
          <w:rFonts w:eastAsia="Tahoma" w:cstheme="minorHAnsi"/>
          <w:bCs/>
          <w:color w:val="000000"/>
          <w:lang w:eastAsia="el-GR"/>
        </w:rPr>
      </w:pPr>
      <w:r>
        <w:rPr>
          <w:rFonts w:eastAsia="Tahoma" w:cstheme="minorHAnsi"/>
          <w:bCs/>
          <w:color w:val="000000"/>
          <w:lang w:eastAsia="el-GR"/>
        </w:rPr>
        <w:t xml:space="preserve">Τα ξύλινα τμήματα της κρεμάστρας θα έχουν </w:t>
      </w:r>
      <w:proofErr w:type="spellStart"/>
      <w:r>
        <w:rPr>
          <w:rFonts w:eastAsia="Tahoma" w:cstheme="minorHAnsi"/>
          <w:bCs/>
          <w:color w:val="000000"/>
          <w:lang w:eastAsia="el-GR"/>
        </w:rPr>
        <w:t>λειοανθεί</w:t>
      </w:r>
      <w:proofErr w:type="spellEnd"/>
      <w:r>
        <w:rPr>
          <w:rFonts w:eastAsia="Tahoma" w:cstheme="minorHAnsi"/>
          <w:bCs/>
          <w:color w:val="000000"/>
          <w:lang w:eastAsia="el-GR"/>
        </w:rPr>
        <w:t xml:space="preserve"> επιμελώς, θα έχουν επαλειφθεί με </w:t>
      </w:r>
      <w:proofErr w:type="spellStart"/>
      <w:r w:rsidR="00A65B21" w:rsidRPr="00A65B21">
        <w:rPr>
          <w:rFonts w:eastAsia="Tahoma" w:cstheme="minorHAnsi"/>
          <w:bCs/>
          <w:color w:val="000000"/>
          <w:lang w:eastAsia="el-GR"/>
        </w:rPr>
        <w:t>σίλερ</w:t>
      </w:r>
      <w:proofErr w:type="spellEnd"/>
      <w:r w:rsidR="00A65B21" w:rsidRPr="00A65B21">
        <w:rPr>
          <w:rFonts w:eastAsia="Tahoma" w:cstheme="minorHAnsi"/>
          <w:bCs/>
          <w:color w:val="000000"/>
          <w:lang w:eastAsia="el-GR"/>
        </w:rPr>
        <w:t xml:space="preserve"> δύο συστατικών</w:t>
      </w:r>
      <w:r w:rsidRPr="00A25C88">
        <w:rPr>
          <w:rFonts w:eastAsia="Tahoma" w:cstheme="minorHAnsi"/>
          <w:bCs/>
          <w:color w:val="000000"/>
          <w:lang w:eastAsia="el-GR"/>
        </w:rPr>
        <w:t xml:space="preserve"> και θα έχουν βαφθεί </w:t>
      </w:r>
      <w:r w:rsidR="00A65B21" w:rsidRPr="00A65B21">
        <w:rPr>
          <w:rFonts w:eastAsia="Tahoma" w:cstheme="minorHAnsi"/>
          <w:bCs/>
          <w:color w:val="000000"/>
          <w:lang w:eastAsia="el-GR"/>
        </w:rPr>
        <w:t>με δύο στρώσεις διάφανο βερνίκι νερού δύο συστατικών μη τοξικών</w:t>
      </w:r>
      <w:r w:rsidRPr="00A25C88">
        <w:rPr>
          <w:rFonts w:eastAsia="Tahoma" w:cstheme="minorHAnsi"/>
          <w:bCs/>
          <w:color w:val="000000"/>
          <w:lang w:eastAsia="el-GR"/>
        </w:rPr>
        <w:t xml:space="preserve">. </w:t>
      </w:r>
      <w:r w:rsidR="00A65B21" w:rsidRPr="00A65B21">
        <w:rPr>
          <w:rFonts w:eastAsia="Tahoma" w:cstheme="minorHAnsi"/>
          <w:bCs/>
          <w:color w:val="000000"/>
          <w:lang w:eastAsia="el-GR"/>
        </w:rPr>
        <w:t xml:space="preserve">Οι παραστάσεις (εκτός της πίσω πλευράς) θα </w:t>
      </w:r>
      <w:proofErr w:type="spellStart"/>
      <w:r w:rsidR="00A65B21" w:rsidRPr="00A65B21">
        <w:rPr>
          <w:rFonts w:eastAsia="Tahoma" w:cstheme="minorHAnsi"/>
          <w:bCs/>
          <w:color w:val="000000"/>
          <w:lang w:eastAsia="el-GR"/>
        </w:rPr>
        <w:t>βαφούν</w:t>
      </w:r>
      <w:proofErr w:type="spellEnd"/>
      <w:r w:rsidR="00A65B21" w:rsidRPr="00A65B21">
        <w:rPr>
          <w:rFonts w:eastAsia="Tahoma" w:cstheme="minorHAnsi"/>
          <w:bCs/>
          <w:color w:val="000000"/>
          <w:lang w:eastAsia="el-GR"/>
        </w:rPr>
        <w:t xml:space="preserve"> με τελική στρώση λάκας δύο συστατικών μη τοξικών αφού οι επιφάνειες υποστούν τις απαιτούμενες προεργασίες (διαδοχικά </w:t>
      </w:r>
      <w:proofErr w:type="spellStart"/>
      <w:r w:rsidR="00A65B21" w:rsidRPr="00A65B21">
        <w:rPr>
          <w:rFonts w:eastAsia="Tahoma" w:cstheme="minorHAnsi"/>
          <w:bCs/>
          <w:color w:val="000000"/>
          <w:lang w:eastAsia="el-GR"/>
        </w:rPr>
        <w:t>γυαλοχαρταρίσματα</w:t>
      </w:r>
      <w:proofErr w:type="spellEnd"/>
      <w:r w:rsidR="00A65B21" w:rsidRPr="00A65B21">
        <w:rPr>
          <w:rFonts w:eastAsia="Tahoma" w:cstheme="minorHAnsi"/>
          <w:bCs/>
          <w:color w:val="000000"/>
          <w:lang w:eastAsia="el-GR"/>
        </w:rPr>
        <w:t xml:space="preserve">, και δύο επαλείψεις με </w:t>
      </w:r>
      <w:proofErr w:type="spellStart"/>
      <w:r w:rsidR="00A65B21" w:rsidRPr="00A65B21">
        <w:rPr>
          <w:rFonts w:eastAsia="Tahoma" w:cstheme="minorHAnsi"/>
          <w:bCs/>
          <w:color w:val="000000"/>
          <w:lang w:eastAsia="el-GR"/>
        </w:rPr>
        <w:t>σίλερ</w:t>
      </w:r>
      <w:proofErr w:type="spellEnd"/>
      <w:r w:rsidR="00A65B21" w:rsidRPr="00A65B21">
        <w:rPr>
          <w:rFonts w:eastAsia="Tahoma" w:cstheme="minorHAnsi"/>
          <w:bCs/>
          <w:color w:val="000000"/>
          <w:lang w:eastAsia="el-GR"/>
        </w:rPr>
        <w:t xml:space="preserve">). </w:t>
      </w:r>
    </w:p>
    <w:p w14:paraId="1F6A989A" w14:textId="08911B23" w:rsidR="00A65B21" w:rsidRPr="00A65B21" w:rsidRDefault="00A65B21" w:rsidP="00A25C88">
      <w:pPr>
        <w:spacing w:after="15" w:line="248" w:lineRule="auto"/>
        <w:ind w:left="732" w:hanging="10"/>
        <w:jc w:val="both"/>
        <w:rPr>
          <w:rFonts w:eastAsia="Tahoma" w:cstheme="minorHAnsi"/>
          <w:bCs/>
          <w:color w:val="000000"/>
          <w:lang w:eastAsia="el-GR"/>
        </w:rPr>
      </w:pPr>
      <w:r w:rsidRPr="00A65B21">
        <w:rPr>
          <w:rFonts w:eastAsia="Tahoma" w:cstheme="minorHAnsi"/>
          <w:bCs/>
          <w:color w:val="000000"/>
          <w:lang w:eastAsia="el-GR"/>
        </w:rPr>
        <w:t xml:space="preserve">Η πίσω πλευρά των παραστάσεων θα </w:t>
      </w:r>
      <w:proofErr w:type="spellStart"/>
      <w:r w:rsidRPr="00A65B21">
        <w:rPr>
          <w:rFonts w:eastAsia="Tahoma" w:cstheme="minorHAnsi"/>
          <w:bCs/>
          <w:color w:val="000000"/>
          <w:lang w:eastAsia="el-GR"/>
        </w:rPr>
        <w:t>γυαλοχαρταρισθεί</w:t>
      </w:r>
      <w:proofErr w:type="spellEnd"/>
      <w:r w:rsidRPr="00A65B21">
        <w:rPr>
          <w:rFonts w:eastAsia="Tahoma" w:cstheme="minorHAnsi"/>
          <w:bCs/>
          <w:color w:val="000000"/>
          <w:lang w:eastAsia="el-GR"/>
        </w:rPr>
        <w:t xml:space="preserve"> μία φορά και θα βαφεί με μία στρώση </w:t>
      </w:r>
      <w:proofErr w:type="spellStart"/>
      <w:r w:rsidRPr="00A65B21">
        <w:rPr>
          <w:rFonts w:eastAsia="Tahoma" w:cstheme="minorHAnsi"/>
          <w:bCs/>
          <w:color w:val="000000"/>
          <w:lang w:eastAsia="el-GR"/>
        </w:rPr>
        <w:t>σίλερ</w:t>
      </w:r>
      <w:proofErr w:type="spellEnd"/>
      <w:r w:rsidRPr="00A65B21">
        <w:rPr>
          <w:rFonts w:eastAsia="Tahoma" w:cstheme="minorHAnsi"/>
          <w:bCs/>
          <w:color w:val="000000"/>
          <w:lang w:eastAsia="el-GR"/>
        </w:rPr>
        <w:t xml:space="preserve">. Οι αποχρώσεις θα γίνουν </w:t>
      </w:r>
      <w:r w:rsidR="00A25C88" w:rsidRPr="00A25C88">
        <w:rPr>
          <w:rFonts w:eastAsia="Tahoma" w:cstheme="minorHAnsi"/>
          <w:bCs/>
          <w:color w:val="000000"/>
          <w:lang w:eastAsia="el-GR"/>
        </w:rPr>
        <w:t>καθ’ υπόδειξη της υπηρεσίας</w:t>
      </w:r>
      <w:r w:rsidRPr="00A65B21">
        <w:rPr>
          <w:rFonts w:eastAsia="Tahoma" w:cstheme="minorHAnsi"/>
          <w:bCs/>
          <w:color w:val="000000"/>
          <w:lang w:eastAsia="el-GR"/>
        </w:rPr>
        <w:t xml:space="preserve">. Στις παραστάσεις, όλα τα χρώματα θα περιβάλλονται με μαύρο περίγραμμα πλάτους 1,5 </w:t>
      </w:r>
      <w:proofErr w:type="spellStart"/>
      <w:r w:rsidRPr="00A65B21">
        <w:rPr>
          <w:rFonts w:eastAsia="Tahoma" w:cstheme="minorHAnsi"/>
          <w:bCs/>
          <w:color w:val="000000"/>
          <w:lang w:eastAsia="el-GR"/>
        </w:rPr>
        <w:t>mm</w:t>
      </w:r>
      <w:proofErr w:type="spellEnd"/>
      <w:r w:rsidRPr="00A65B21">
        <w:rPr>
          <w:rFonts w:eastAsia="Tahoma" w:cstheme="minorHAnsi"/>
          <w:bCs/>
          <w:color w:val="000000"/>
          <w:lang w:eastAsia="el-GR"/>
        </w:rPr>
        <w:t xml:space="preserve"> περίπου. </w:t>
      </w:r>
    </w:p>
    <w:p w14:paraId="47E253C1" w14:textId="5029741B" w:rsidR="00A65B21" w:rsidRPr="00A25C88" w:rsidRDefault="00A65B21" w:rsidP="00A25C88">
      <w:pPr>
        <w:spacing w:after="15" w:line="248" w:lineRule="auto"/>
        <w:ind w:left="732" w:hanging="10"/>
        <w:jc w:val="both"/>
        <w:rPr>
          <w:rFonts w:eastAsia="Tahoma" w:cstheme="minorHAnsi"/>
          <w:bCs/>
          <w:color w:val="000000"/>
          <w:lang w:eastAsia="el-GR"/>
        </w:rPr>
      </w:pPr>
      <w:r w:rsidRPr="00A65B21">
        <w:rPr>
          <w:rFonts w:eastAsia="Tahoma" w:cstheme="minorHAnsi"/>
          <w:bCs/>
          <w:color w:val="000000"/>
          <w:lang w:eastAsia="el-GR"/>
        </w:rPr>
        <w:t xml:space="preserve">Γίνονται δεκτά και </w:t>
      </w:r>
      <w:proofErr w:type="spellStart"/>
      <w:r w:rsidRPr="00A65B21">
        <w:rPr>
          <w:rFonts w:eastAsia="Tahoma" w:cstheme="minorHAnsi"/>
          <w:bCs/>
          <w:color w:val="000000"/>
          <w:lang w:eastAsia="el-GR"/>
        </w:rPr>
        <w:t>set</w:t>
      </w:r>
      <w:proofErr w:type="spellEnd"/>
      <w:r w:rsidRPr="00A65B21">
        <w:rPr>
          <w:rFonts w:eastAsia="Tahoma" w:cstheme="minorHAnsi"/>
          <w:bCs/>
          <w:color w:val="000000"/>
          <w:lang w:eastAsia="el-GR"/>
        </w:rPr>
        <w:t xml:space="preserve"> των οποίων οι παραστάσεις θα είναι με μεταξοτυπία αρκεί να εξασφαλίζεται το ανεξίτηλο και η άψογη αισθητικά εμφάνιση των κρεμαστρών.</w:t>
      </w:r>
    </w:p>
    <w:p w14:paraId="014B1E1D" w14:textId="736B1DD6" w:rsidR="00A44981" w:rsidRPr="00A44981" w:rsidRDefault="00A44981" w:rsidP="009702B7">
      <w:pPr>
        <w:pStyle w:val="a3"/>
        <w:numPr>
          <w:ilvl w:val="0"/>
          <w:numId w:val="18"/>
        </w:numPr>
        <w:spacing w:after="0" w:line="240" w:lineRule="auto"/>
        <w:ind w:hanging="294"/>
        <w:jc w:val="both"/>
        <w:rPr>
          <w:rFonts w:eastAsia="Tahoma" w:cstheme="minorHAnsi"/>
        </w:rPr>
      </w:pPr>
      <w:r w:rsidRPr="00A44981">
        <w:rPr>
          <w:rFonts w:eastAsia="Tahoma" w:cstheme="minorHAnsi"/>
        </w:rPr>
        <w:t xml:space="preserve">προμήθεια και τοποθέτηση  </w:t>
      </w:r>
      <w:bookmarkEnd w:id="34"/>
      <w:r w:rsidRPr="00A44981">
        <w:rPr>
          <w:rFonts w:eastAsia="Tahoma" w:cstheme="minorHAnsi"/>
        </w:rPr>
        <w:t>σ</w:t>
      </w:r>
      <w:r w:rsidR="00C832FD" w:rsidRPr="00A44981">
        <w:rPr>
          <w:rFonts w:eastAsia="Tahoma" w:cstheme="minorHAnsi"/>
        </w:rPr>
        <w:t>τα παράθυρα και στους φεγγίτες της μονάδας κουρτίνες σκίασης</w:t>
      </w:r>
      <w:r w:rsidRPr="00A44981">
        <w:rPr>
          <w:rFonts w:eastAsia="Tahoma" w:cstheme="minorHAnsi"/>
        </w:rPr>
        <w:t xml:space="preserve">, αναρτημένων από μεταλλικούς οδηγούς κύλισης. οι μηχανισμοί των οποίων θα είναι απλοί, αθόρυβοι, εύχρηστοι, χειροκίνητοι, αξιόπιστοι και ανθεκτικοί και δεν θα απαιτούν την παραμικρή συντήρηση. Τα υφάσματα των κουρτινών θα είναι </w:t>
      </w:r>
      <w:proofErr w:type="spellStart"/>
      <w:r w:rsidRPr="00A44981">
        <w:rPr>
          <w:rFonts w:eastAsia="Tahoma" w:cstheme="minorHAnsi"/>
        </w:rPr>
        <w:t>πλενόμενα</w:t>
      </w:r>
      <w:proofErr w:type="spellEnd"/>
      <w:r w:rsidRPr="00A44981">
        <w:rPr>
          <w:rFonts w:eastAsia="Tahoma" w:cstheme="minorHAnsi"/>
        </w:rPr>
        <w:t xml:space="preserve"> ή σε κάθε  περίπτωση μηχανικά </w:t>
      </w:r>
      <w:proofErr w:type="spellStart"/>
      <w:r w:rsidRPr="00A44981">
        <w:rPr>
          <w:rFonts w:eastAsia="Tahoma" w:cstheme="minorHAnsi"/>
        </w:rPr>
        <w:t>καθαριζόμενα</w:t>
      </w:r>
      <w:proofErr w:type="spellEnd"/>
      <w:r w:rsidRPr="00A44981">
        <w:rPr>
          <w:rFonts w:eastAsia="Tahoma" w:cstheme="minorHAnsi"/>
        </w:rPr>
        <w:t xml:space="preserve">, που δεν θα έλκουν τη σκόνη και λοιπά σωματίδια, με ικανοποιητική μηχανική αντοχή και βραδυφλεγή σύμφωνα με το ISO 6940. Το βάρος τους θα είναι τουλάχιστον 200gr/m 2 με σύνθεση 70% cotton-30% </w:t>
      </w:r>
      <w:proofErr w:type="spellStart"/>
      <w:r w:rsidRPr="00A44981">
        <w:rPr>
          <w:rFonts w:eastAsia="Tahoma" w:cstheme="minorHAnsi"/>
        </w:rPr>
        <w:t>pes</w:t>
      </w:r>
      <w:proofErr w:type="spellEnd"/>
      <w:r w:rsidRPr="00A44981">
        <w:rPr>
          <w:rFonts w:eastAsia="Tahoma" w:cstheme="minorHAnsi"/>
        </w:rPr>
        <w:t>. Το πλάτος τους θα είναι διπλάσιο του ανοίγματος του παραθύρου (ή όπως συνιστά ο κατασκευαστής) και το μήκος τους 10εκ. κάτω από την ποδιά του παραθύρου. Οι χρωματισμοί και τα μοτίβα τους θα είναι επιλογής της επίβλεψης</w:t>
      </w:r>
      <w:r>
        <w:rPr>
          <w:rFonts w:eastAsia="Tahoma" w:cstheme="minorHAnsi"/>
        </w:rPr>
        <w:t>.</w:t>
      </w:r>
    </w:p>
    <w:p w14:paraId="31393E2C" w14:textId="77777777" w:rsidR="00EF26E4" w:rsidRDefault="00EF26E4" w:rsidP="00674479">
      <w:pPr>
        <w:spacing w:after="0" w:line="240" w:lineRule="auto"/>
        <w:jc w:val="both"/>
        <w:rPr>
          <w:rFonts w:eastAsia="Tahoma" w:cstheme="minorHAnsi"/>
        </w:rPr>
      </w:pPr>
    </w:p>
    <w:p w14:paraId="45221E7F" w14:textId="2204BE01" w:rsidR="00E65482" w:rsidRPr="00707F53" w:rsidRDefault="00EF26E4" w:rsidP="009702B7">
      <w:pPr>
        <w:pStyle w:val="a3"/>
        <w:numPr>
          <w:ilvl w:val="0"/>
          <w:numId w:val="15"/>
        </w:numPr>
        <w:spacing w:after="0" w:line="240" w:lineRule="auto"/>
        <w:ind w:left="426" w:hanging="284"/>
        <w:jc w:val="both"/>
        <w:rPr>
          <w:rFonts w:eastAsia="Tahoma" w:cstheme="minorHAnsi"/>
          <w:b/>
          <w:bCs/>
          <w:u w:val="single"/>
        </w:rPr>
      </w:pPr>
      <w:bookmarkStart w:id="35" w:name="_Hlk44570935"/>
      <w:r w:rsidRPr="00707F53">
        <w:rPr>
          <w:rFonts w:eastAsia="Tahoma" w:cstheme="minorHAnsi"/>
          <w:b/>
          <w:bCs/>
          <w:u w:val="single"/>
        </w:rPr>
        <w:t xml:space="preserve">Ηλεκτρομηχανολογικός εξοπλισμός </w:t>
      </w:r>
      <w:r w:rsidR="00D32508" w:rsidRPr="00707F53">
        <w:rPr>
          <w:rFonts w:eastAsia="Tahoma" w:cstheme="minorHAnsi"/>
          <w:b/>
          <w:bCs/>
          <w:u w:val="single"/>
        </w:rPr>
        <w:t xml:space="preserve">και εγκαταστάσεις </w:t>
      </w:r>
      <w:r w:rsidRPr="00707F53">
        <w:rPr>
          <w:rFonts w:eastAsia="Tahoma" w:cstheme="minorHAnsi"/>
          <w:b/>
          <w:bCs/>
          <w:u w:val="single"/>
        </w:rPr>
        <w:t>αίθουσας</w:t>
      </w:r>
      <w:bookmarkEnd w:id="35"/>
    </w:p>
    <w:p w14:paraId="18DAD586" w14:textId="51EA0B79" w:rsidR="00EF26E4" w:rsidRDefault="00EF26E4" w:rsidP="009702B7">
      <w:pPr>
        <w:spacing w:after="0" w:line="240" w:lineRule="auto"/>
        <w:ind w:left="426"/>
        <w:jc w:val="both"/>
        <w:rPr>
          <w:rFonts w:eastAsia="Tahoma" w:cstheme="minorHAnsi"/>
        </w:rPr>
      </w:pPr>
      <w:r w:rsidRPr="00BF01EB">
        <w:rPr>
          <w:rFonts w:eastAsia="Tahoma" w:cstheme="minorHAnsi"/>
        </w:rPr>
        <w:t>Σε κάθε αίθουσα συμπεριλαμβάνονται, πλέον των ανωτέρω, και χωρίς καμία επιπλέον αξίωση από την πλευρά αναδόχου</w:t>
      </w:r>
      <w:r w:rsidR="001B0D03">
        <w:rPr>
          <w:rFonts w:eastAsia="Tahoma" w:cstheme="minorHAnsi"/>
        </w:rPr>
        <w:t>/</w:t>
      </w:r>
      <w:r w:rsidR="001B0D03" w:rsidRPr="00BF01EB">
        <w:rPr>
          <w:rFonts w:eastAsia="Tahoma" w:cstheme="minorHAnsi"/>
        </w:rPr>
        <w:t>προμηθευτή</w:t>
      </w:r>
      <w:r w:rsidR="000C2487">
        <w:rPr>
          <w:rFonts w:eastAsia="Tahoma" w:cstheme="minorHAnsi"/>
        </w:rPr>
        <w:t xml:space="preserve"> </w:t>
      </w:r>
      <w:r w:rsidRPr="00BF01EB">
        <w:rPr>
          <w:rFonts w:eastAsia="Tahoma" w:cstheme="minorHAnsi"/>
        </w:rPr>
        <w:t xml:space="preserve">όλες οι απαιτούμενες εγκαταστάσεις και εξοπλισμοί των </w:t>
      </w:r>
      <w:proofErr w:type="spellStart"/>
      <w:r w:rsidRPr="00BF01EB">
        <w:rPr>
          <w:rFonts w:eastAsia="Tahoma" w:cstheme="minorHAnsi"/>
        </w:rPr>
        <w:t>ηλεκτρο</w:t>
      </w:r>
      <w:proofErr w:type="spellEnd"/>
      <w:r w:rsidR="000C2487">
        <w:rPr>
          <w:rFonts w:eastAsia="Tahoma" w:cstheme="minorHAnsi"/>
        </w:rPr>
        <w:t>-</w:t>
      </w:r>
      <w:r w:rsidRPr="00BF01EB">
        <w:rPr>
          <w:rFonts w:eastAsia="Tahoma" w:cstheme="minorHAnsi"/>
        </w:rPr>
        <w:t>μηχανολογικών εργασιών των μονάδων</w:t>
      </w:r>
      <w:r w:rsidRPr="000C2487">
        <w:rPr>
          <w:rFonts w:eastAsia="Tahoma" w:cstheme="minorHAnsi"/>
        </w:rPr>
        <w:t xml:space="preserve">, σύμφωνα με </w:t>
      </w:r>
      <w:r w:rsidR="00DF7A33" w:rsidRPr="000C2487">
        <w:rPr>
          <w:rFonts w:eastAsia="Tahoma" w:cstheme="minorHAnsi"/>
        </w:rPr>
        <w:t xml:space="preserve">τις προδιαγραφές και </w:t>
      </w:r>
      <w:r w:rsidRPr="000C2487">
        <w:rPr>
          <w:rFonts w:eastAsia="Tahoma" w:cstheme="minorHAnsi"/>
        </w:rPr>
        <w:t>τις Η/Μ μελέτες, ώστ</w:t>
      </w:r>
      <w:r>
        <w:rPr>
          <w:rFonts w:eastAsia="Tahoma" w:cstheme="minorHAnsi"/>
        </w:rPr>
        <w:t>ε να παραδοθούν οι μονάδες πλήρεις και έτοιμες προς χρήση και λειτουργία (κατόπιν των συνδέσεων με τα αντίστοιχα εξωτερικά δίκτυα),  ήτοι:</w:t>
      </w:r>
    </w:p>
    <w:p w14:paraId="52AF2A57" w14:textId="02D656D1" w:rsidR="00EF26E4" w:rsidRPr="00BA35F5" w:rsidRDefault="00EF26E4" w:rsidP="009702B7">
      <w:pPr>
        <w:pStyle w:val="a3"/>
        <w:numPr>
          <w:ilvl w:val="0"/>
          <w:numId w:val="3"/>
        </w:numPr>
        <w:spacing w:after="0" w:line="240" w:lineRule="auto"/>
        <w:ind w:left="851" w:hanging="284"/>
        <w:jc w:val="both"/>
        <w:rPr>
          <w:rFonts w:eastAsia="Tahoma" w:cstheme="minorHAnsi"/>
        </w:rPr>
      </w:pPr>
      <w:bookmarkStart w:id="36" w:name="_Hlk49350049"/>
      <w:r>
        <w:rPr>
          <w:rFonts w:eastAsia="Tahoma" w:cstheme="minorHAnsi"/>
        </w:rPr>
        <w:t xml:space="preserve">πλήρεις εγκαταστάσεις και εξοπλισμοί </w:t>
      </w:r>
      <w:r w:rsidRPr="000B032C">
        <w:rPr>
          <w:rFonts w:eastAsia="Tahoma" w:cstheme="minorHAnsi"/>
        </w:rPr>
        <w:t>ύδρευσης</w:t>
      </w:r>
      <w:r w:rsidR="00BA35F5">
        <w:rPr>
          <w:rFonts w:eastAsia="Tahoma" w:cstheme="minorHAnsi"/>
        </w:rPr>
        <w:t xml:space="preserve"> και </w:t>
      </w:r>
      <w:r w:rsidRPr="00BA35F5">
        <w:rPr>
          <w:rFonts w:eastAsia="Tahoma" w:cstheme="minorHAnsi"/>
        </w:rPr>
        <w:t>αποχέτευσης</w:t>
      </w:r>
    </w:p>
    <w:p w14:paraId="7969AB59" w14:textId="36C22251" w:rsidR="00EF26E4" w:rsidRPr="00BA35F5" w:rsidRDefault="00EF26E4" w:rsidP="009702B7">
      <w:pPr>
        <w:pStyle w:val="a3"/>
        <w:numPr>
          <w:ilvl w:val="0"/>
          <w:numId w:val="3"/>
        </w:numPr>
        <w:spacing w:after="0" w:line="240" w:lineRule="auto"/>
        <w:ind w:left="851" w:hanging="284"/>
        <w:jc w:val="both"/>
        <w:rPr>
          <w:rFonts w:eastAsia="Tahoma" w:cstheme="minorHAnsi"/>
        </w:rPr>
      </w:pPr>
      <w:r>
        <w:rPr>
          <w:rFonts w:eastAsia="Tahoma" w:cstheme="minorHAnsi"/>
        </w:rPr>
        <w:t>πλήρεις εγκαταστάσεις και εξοπλισμοί ηλεκτροφωτισμού</w:t>
      </w:r>
      <w:r w:rsidR="00BA35F5">
        <w:rPr>
          <w:rFonts w:eastAsia="Tahoma" w:cstheme="minorHAnsi"/>
        </w:rPr>
        <w:t xml:space="preserve">, </w:t>
      </w:r>
      <w:r w:rsidRPr="00BA35F5">
        <w:rPr>
          <w:rFonts w:eastAsia="Tahoma" w:cstheme="minorHAnsi"/>
        </w:rPr>
        <w:t xml:space="preserve">ισχυρών και ασθενών ρευμάτων, </w:t>
      </w:r>
      <w:r w:rsidR="009702B7">
        <w:rPr>
          <w:rFonts w:eastAsia="Tahoma" w:cstheme="minorHAnsi"/>
        </w:rPr>
        <w:t xml:space="preserve"> </w:t>
      </w:r>
      <w:r w:rsidRPr="00BA35F5">
        <w:rPr>
          <w:rFonts w:eastAsia="Tahoma" w:cstheme="minorHAnsi"/>
        </w:rPr>
        <w:t xml:space="preserve">τηλεφώνου, δικτύων και διαδικτύου </w:t>
      </w:r>
    </w:p>
    <w:p w14:paraId="65DF632D" w14:textId="77777777" w:rsidR="00EF26E4" w:rsidRDefault="00EF26E4" w:rsidP="009702B7">
      <w:pPr>
        <w:pStyle w:val="a3"/>
        <w:numPr>
          <w:ilvl w:val="0"/>
          <w:numId w:val="3"/>
        </w:numPr>
        <w:spacing w:after="0" w:line="240" w:lineRule="auto"/>
        <w:ind w:left="851" w:hanging="284"/>
        <w:jc w:val="both"/>
        <w:rPr>
          <w:rFonts w:eastAsia="Tahoma" w:cstheme="minorHAnsi"/>
        </w:rPr>
      </w:pPr>
      <w:r>
        <w:rPr>
          <w:rFonts w:eastAsia="Tahoma" w:cstheme="minorHAnsi"/>
        </w:rPr>
        <w:t>πλήρεις εγκαταστάσεις και εξοπλισμοί</w:t>
      </w:r>
      <w:r w:rsidRPr="00B6138A">
        <w:rPr>
          <w:rFonts w:eastAsia="Tahoma" w:cstheme="minorHAnsi"/>
        </w:rPr>
        <w:t xml:space="preserve"> </w:t>
      </w:r>
      <w:r w:rsidRPr="00BB0040">
        <w:rPr>
          <w:rFonts w:eastAsia="Tahoma" w:cstheme="minorHAnsi"/>
        </w:rPr>
        <w:t>θέρμανσης/ψύξης</w:t>
      </w:r>
      <w:r w:rsidRPr="00282355">
        <w:rPr>
          <w:rFonts w:eastAsia="Tahoma" w:cstheme="minorHAnsi"/>
        </w:rPr>
        <w:t xml:space="preserve"> </w:t>
      </w:r>
    </w:p>
    <w:p w14:paraId="45EC9A47" w14:textId="77777777" w:rsidR="00EF26E4" w:rsidRDefault="00EF26E4" w:rsidP="009702B7">
      <w:pPr>
        <w:pStyle w:val="a3"/>
        <w:numPr>
          <w:ilvl w:val="0"/>
          <w:numId w:val="3"/>
        </w:numPr>
        <w:spacing w:after="0" w:line="240" w:lineRule="auto"/>
        <w:ind w:left="851" w:hanging="284"/>
        <w:jc w:val="both"/>
        <w:rPr>
          <w:rFonts w:eastAsia="Tahoma" w:cstheme="minorHAnsi"/>
        </w:rPr>
      </w:pPr>
      <w:r>
        <w:rPr>
          <w:rFonts w:eastAsia="Tahoma" w:cstheme="minorHAnsi"/>
        </w:rPr>
        <w:t>πλήρεις σ</w:t>
      </w:r>
      <w:r w:rsidRPr="000B032C">
        <w:rPr>
          <w:rFonts w:eastAsia="Tahoma" w:cstheme="minorHAnsi"/>
        </w:rPr>
        <w:t>υστήματα παθητικής και ενεργητικής προστασίας</w:t>
      </w:r>
    </w:p>
    <w:p w14:paraId="67CCA161" w14:textId="5CC5CD04" w:rsidR="00EF26E4" w:rsidRPr="00EF26E4" w:rsidRDefault="00EF26E4" w:rsidP="009702B7">
      <w:pPr>
        <w:pStyle w:val="a3"/>
        <w:numPr>
          <w:ilvl w:val="0"/>
          <w:numId w:val="3"/>
        </w:numPr>
        <w:spacing w:after="0" w:line="240" w:lineRule="auto"/>
        <w:ind w:left="851" w:hanging="284"/>
        <w:jc w:val="both"/>
        <w:rPr>
          <w:rFonts w:eastAsia="Tahoma" w:cstheme="minorHAnsi"/>
        </w:rPr>
      </w:pPr>
      <w:r>
        <w:rPr>
          <w:rFonts w:eastAsia="Tahoma" w:cstheme="minorHAnsi"/>
        </w:rPr>
        <w:t xml:space="preserve">πλήρεις </w:t>
      </w:r>
      <w:r w:rsidRPr="00B6138A">
        <w:rPr>
          <w:rFonts w:eastAsia="Tahoma" w:cstheme="minorHAnsi"/>
        </w:rPr>
        <w:t xml:space="preserve">εγκαταστάσεις και εξοπλισμοί </w:t>
      </w:r>
      <w:proofErr w:type="spellStart"/>
      <w:r w:rsidRPr="00B6138A">
        <w:rPr>
          <w:rFonts w:eastAsia="Tahoma" w:cstheme="minorHAnsi"/>
        </w:rPr>
        <w:t>αντικεραυνικής</w:t>
      </w:r>
      <w:proofErr w:type="spellEnd"/>
      <w:r w:rsidRPr="00B6138A">
        <w:rPr>
          <w:rFonts w:eastAsia="Tahoma" w:cstheme="minorHAnsi"/>
        </w:rPr>
        <w:t xml:space="preserve"> προστασίας</w:t>
      </w:r>
      <w:r>
        <w:rPr>
          <w:rFonts w:eastAsia="Tahoma" w:cstheme="minorHAnsi"/>
        </w:rPr>
        <w:t xml:space="preserve"> (αλεξικέραυνο</w:t>
      </w:r>
      <w:r w:rsidR="00BA35F5">
        <w:rPr>
          <w:rFonts w:eastAsia="Tahoma" w:cstheme="minorHAnsi"/>
        </w:rPr>
        <w:t xml:space="preserve"> και γείωση</w:t>
      </w:r>
      <w:r>
        <w:rPr>
          <w:rFonts w:eastAsia="Tahoma" w:cstheme="minorHAnsi"/>
        </w:rPr>
        <w:t>)</w:t>
      </w:r>
    </w:p>
    <w:bookmarkEnd w:id="36"/>
    <w:p w14:paraId="370E077F" w14:textId="77777777" w:rsidR="00EF26E4" w:rsidRDefault="00EF26E4" w:rsidP="009702B7">
      <w:pPr>
        <w:spacing w:after="0" w:line="240" w:lineRule="auto"/>
        <w:ind w:left="851" w:hanging="284"/>
        <w:jc w:val="both"/>
        <w:rPr>
          <w:rFonts w:eastAsia="Tahoma" w:cstheme="minorHAnsi"/>
        </w:rPr>
      </w:pPr>
      <w:r>
        <w:rPr>
          <w:rFonts w:eastAsia="Tahoma" w:cstheme="minorHAnsi"/>
        </w:rPr>
        <w:t xml:space="preserve">Ειδικότερα : </w:t>
      </w:r>
    </w:p>
    <w:p w14:paraId="2F1C5EF5" w14:textId="721310E3" w:rsidR="00BA35F5" w:rsidRPr="00113FE1" w:rsidRDefault="001A4F26" w:rsidP="009702B7">
      <w:pPr>
        <w:pStyle w:val="a3"/>
        <w:numPr>
          <w:ilvl w:val="0"/>
          <w:numId w:val="13"/>
        </w:numPr>
        <w:spacing w:after="0" w:line="240" w:lineRule="auto"/>
        <w:ind w:left="851" w:right="-1" w:hanging="284"/>
        <w:jc w:val="both"/>
        <w:rPr>
          <w:rFonts w:eastAsia="Tahoma" w:cstheme="minorHAnsi"/>
        </w:rPr>
      </w:pPr>
      <w:r w:rsidRPr="009851B8">
        <w:rPr>
          <w:rFonts w:eastAsia="Tahoma" w:cstheme="minorHAnsi"/>
        </w:rPr>
        <w:t xml:space="preserve">Στην πλήρη </w:t>
      </w:r>
      <w:r>
        <w:rPr>
          <w:rFonts w:eastAsia="Arial" w:cstheme="minorHAnsi"/>
          <w:color w:val="000000"/>
          <w:lang w:eastAsia="el-GR"/>
        </w:rPr>
        <w:t xml:space="preserve">εγκατάσταση ύδρευσης και αποχέτευσης περιλαμβάνεται </w:t>
      </w:r>
      <w:r w:rsidR="00B05FD7">
        <w:rPr>
          <w:rFonts w:eastAsia="Arial" w:cstheme="minorHAnsi"/>
          <w:color w:val="000000"/>
          <w:lang w:eastAsia="el-GR"/>
        </w:rPr>
        <w:t xml:space="preserve">η προμήθεια όλου του </w:t>
      </w:r>
      <w:r>
        <w:rPr>
          <w:rFonts w:eastAsia="Arial" w:cstheme="minorHAnsi"/>
          <w:color w:val="000000"/>
          <w:lang w:eastAsia="el-GR"/>
        </w:rPr>
        <w:t>απαιτούμενο</w:t>
      </w:r>
      <w:r w:rsidR="00B05FD7">
        <w:rPr>
          <w:rFonts w:eastAsia="Arial" w:cstheme="minorHAnsi"/>
          <w:color w:val="000000"/>
          <w:lang w:eastAsia="el-GR"/>
        </w:rPr>
        <w:t>υ</w:t>
      </w:r>
      <w:r>
        <w:rPr>
          <w:rFonts w:eastAsia="Arial" w:cstheme="minorHAnsi"/>
          <w:color w:val="000000"/>
          <w:lang w:eastAsia="el-GR"/>
        </w:rPr>
        <w:t xml:space="preserve"> εξοπλισμ</w:t>
      </w:r>
      <w:r w:rsidR="00B05FD7">
        <w:rPr>
          <w:rFonts w:eastAsia="Arial" w:cstheme="minorHAnsi"/>
          <w:color w:val="000000"/>
          <w:lang w:eastAsia="el-GR"/>
        </w:rPr>
        <w:t>ού</w:t>
      </w:r>
      <w:r>
        <w:rPr>
          <w:rFonts w:eastAsia="Arial" w:cstheme="minorHAnsi"/>
          <w:color w:val="000000"/>
          <w:lang w:eastAsia="el-GR"/>
        </w:rPr>
        <w:t xml:space="preserve"> </w:t>
      </w:r>
      <w:r w:rsidR="00B05FD7">
        <w:rPr>
          <w:rFonts w:eastAsia="Arial" w:cstheme="minorHAnsi"/>
          <w:color w:val="000000"/>
          <w:lang w:eastAsia="el-GR"/>
        </w:rPr>
        <w:t xml:space="preserve">και η εγκατάσταση </w:t>
      </w:r>
      <w:r w:rsidR="00BA35F5">
        <w:rPr>
          <w:rFonts w:eastAsia="Arial" w:cstheme="minorHAnsi"/>
          <w:color w:val="000000"/>
          <w:lang w:eastAsia="el-GR"/>
        </w:rPr>
        <w:t>στους χώρους όπου απαιτείται, με όλες τις απαιτούμενες εργασίες, προεγκαταστάσεις/εγκαταστάσεις και συνδέσεις αυτών επί των μονάδων</w:t>
      </w:r>
      <w:r w:rsidR="00EA38D2">
        <w:rPr>
          <w:rFonts w:eastAsia="Arial" w:cstheme="minorHAnsi"/>
          <w:color w:val="000000"/>
          <w:lang w:eastAsia="el-GR"/>
        </w:rPr>
        <w:t xml:space="preserve">, </w:t>
      </w:r>
      <w:bookmarkStart w:id="37" w:name="_Hlk44582114"/>
      <w:r w:rsidR="00EA38D2">
        <w:rPr>
          <w:rFonts w:eastAsia="Arial" w:cstheme="minorHAnsi"/>
          <w:color w:val="000000"/>
          <w:lang w:eastAsia="el-GR"/>
        </w:rPr>
        <w:t xml:space="preserve">σύμφωνα με τα αντιστοίχως αναφερόμενα ως κατωτέρω στους ειδικούς όρους </w:t>
      </w:r>
      <w:bookmarkStart w:id="38" w:name="_Hlk49350058"/>
      <w:r w:rsidR="00EA38D2">
        <w:rPr>
          <w:rFonts w:eastAsia="Arial" w:cstheme="minorHAnsi"/>
          <w:color w:val="000000"/>
          <w:lang w:eastAsia="el-GR"/>
        </w:rPr>
        <w:t>(</w:t>
      </w:r>
      <w:proofErr w:type="spellStart"/>
      <w:r w:rsidR="00EA38D2">
        <w:rPr>
          <w:rFonts w:eastAsia="Arial" w:cstheme="minorHAnsi"/>
          <w:color w:val="000000"/>
          <w:lang w:eastAsia="el-GR"/>
        </w:rPr>
        <w:t>εδαφ</w:t>
      </w:r>
      <w:proofErr w:type="spellEnd"/>
      <w:r w:rsidR="00EA38D2">
        <w:rPr>
          <w:rFonts w:eastAsia="Arial" w:cstheme="minorHAnsi"/>
          <w:color w:val="000000"/>
          <w:lang w:eastAsia="el-GR"/>
        </w:rPr>
        <w:t xml:space="preserve">. 14) </w:t>
      </w:r>
      <w:bookmarkEnd w:id="37"/>
    </w:p>
    <w:bookmarkEnd w:id="38"/>
    <w:p w14:paraId="649C557D" w14:textId="5C84CA17" w:rsidR="00681902" w:rsidRPr="00707F53" w:rsidRDefault="00113FE1" w:rsidP="009702B7">
      <w:pPr>
        <w:pStyle w:val="a3"/>
        <w:numPr>
          <w:ilvl w:val="0"/>
          <w:numId w:val="13"/>
        </w:numPr>
        <w:spacing w:after="0" w:line="240" w:lineRule="auto"/>
        <w:ind w:left="851" w:right="-1" w:hanging="284"/>
        <w:jc w:val="both"/>
        <w:rPr>
          <w:rFonts w:eastAsia="Arial" w:cstheme="minorHAnsi"/>
          <w:color w:val="000000"/>
          <w:lang w:eastAsia="el-GR"/>
        </w:rPr>
      </w:pPr>
      <w:r w:rsidRPr="00BA35F5">
        <w:rPr>
          <w:rFonts w:eastAsia="Tahoma" w:cstheme="minorHAnsi"/>
        </w:rPr>
        <w:lastRenderedPageBreak/>
        <w:t xml:space="preserve">Στην πλήρη </w:t>
      </w:r>
      <w:r w:rsidRPr="00BA35F5">
        <w:rPr>
          <w:rFonts w:eastAsia="Arial" w:cstheme="minorHAnsi"/>
          <w:color w:val="000000"/>
          <w:lang w:eastAsia="el-GR"/>
        </w:rPr>
        <w:t>ηλεκτρολογική εγκατάσταση περιλαμβάν</w:t>
      </w:r>
      <w:r w:rsidR="001A4F26" w:rsidRPr="00BA35F5">
        <w:rPr>
          <w:rFonts w:eastAsia="Arial" w:cstheme="minorHAnsi"/>
          <w:color w:val="000000"/>
          <w:lang w:eastAsia="el-GR"/>
        </w:rPr>
        <w:t>εται</w:t>
      </w:r>
      <w:r w:rsidRPr="00BA35F5">
        <w:rPr>
          <w:rFonts w:eastAsia="Arial" w:cstheme="minorHAnsi"/>
          <w:color w:val="000000"/>
          <w:lang w:eastAsia="el-GR"/>
        </w:rPr>
        <w:t xml:space="preserve"> </w:t>
      </w:r>
      <w:r w:rsidR="00B05FD7">
        <w:rPr>
          <w:rFonts w:eastAsia="Arial" w:cstheme="minorHAnsi"/>
          <w:color w:val="000000"/>
          <w:lang w:eastAsia="el-GR"/>
        </w:rPr>
        <w:t>η προμήθεια όλου του απαιτούμενου εξοπλισμού</w:t>
      </w:r>
      <w:r w:rsidR="00B05FD7" w:rsidRPr="00BA35F5">
        <w:rPr>
          <w:rFonts w:eastAsia="Arial" w:cstheme="minorHAnsi"/>
          <w:color w:val="000000"/>
          <w:lang w:eastAsia="el-GR"/>
        </w:rPr>
        <w:t xml:space="preserve"> </w:t>
      </w:r>
      <w:r w:rsidRPr="00BA35F5">
        <w:rPr>
          <w:rFonts w:eastAsia="Arial" w:cstheme="minorHAnsi"/>
          <w:color w:val="000000"/>
          <w:lang w:eastAsia="el-GR"/>
        </w:rPr>
        <w:t xml:space="preserve">και τα φωτιστικά σώματα εξοικονόμησης ενέργειας τύπου LED </w:t>
      </w:r>
      <w:r w:rsidR="00B05FD7">
        <w:rPr>
          <w:rFonts w:eastAsia="Arial" w:cstheme="minorHAnsi"/>
          <w:color w:val="000000"/>
          <w:lang w:eastAsia="el-GR"/>
        </w:rPr>
        <w:t>και η εγκατάσταση στους χώρους όπου απαιτείται</w:t>
      </w:r>
      <w:r w:rsidR="00B05FD7" w:rsidRPr="00BA35F5">
        <w:rPr>
          <w:rFonts w:eastAsia="Arial" w:cstheme="minorHAnsi"/>
          <w:color w:val="000000"/>
          <w:lang w:eastAsia="el-GR"/>
        </w:rPr>
        <w:t xml:space="preserve"> </w:t>
      </w:r>
      <w:r w:rsidRPr="00BA35F5">
        <w:rPr>
          <w:rFonts w:eastAsia="Arial" w:cstheme="minorHAnsi"/>
          <w:color w:val="000000"/>
          <w:lang w:eastAsia="el-GR"/>
        </w:rPr>
        <w:t xml:space="preserve">(ηλεκτρολογικός πίνακας, πλαστικό κανάλι τύπου </w:t>
      </w:r>
      <w:r w:rsidRPr="00BA35F5">
        <w:rPr>
          <w:rFonts w:eastAsia="Arial" w:cstheme="minorHAnsi"/>
          <w:color w:val="000000"/>
          <w:lang w:val="en-US" w:eastAsia="el-GR"/>
        </w:rPr>
        <w:t>LEGRAND</w:t>
      </w:r>
      <w:r w:rsidRPr="00BA35F5">
        <w:rPr>
          <w:rFonts w:eastAsia="Arial" w:cstheme="minorHAnsi"/>
          <w:color w:val="000000"/>
          <w:lang w:eastAsia="el-GR"/>
        </w:rPr>
        <w:t xml:space="preserve">, κουτιά διακοπτών και διακλαδώσεων πλαστικά και στεγανά, </w:t>
      </w:r>
      <w:r w:rsidR="00BA35F5">
        <w:rPr>
          <w:rFonts w:eastAsia="Arial" w:cstheme="minorHAnsi"/>
          <w:color w:val="000000"/>
          <w:lang w:eastAsia="el-GR"/>
        </w:rPr>
        <w:t xml:space="preserve">καλώδια (ρεύματος, φωτισμού, τηλεφώνου, δικτύου) </w:t>
      </w:r>
      <w:r w:rsidRPr="00BA35F5">
        <w:rPr>
          <w:rFonts w:eastAsia="Arial" w:cstheme="minorHAnsi"/>
          <w:color w:val="000000"/>
          <w:lang w:eastAsia="el-GR"/>
        </w:rPr>
        <w:t>ένας διακόπτης φωτισμού απλός</w:t>
      </w:r>
      <w:r w:rsidR="001A4F26" w:rsidRPr="00BA35F5">
        <w:rPr>
          <w:rFonts w:eastAsia="Arial" w:cstheme="minorHAnsi"/>
          <w:color w:val="000000"/>
          <w:lang w:eastAsia="el-GR"/>
        </w:rPr>
        <w:t xml:space="preserve">, ένας διακόπτης φωτισμού </w:t>
      </w:r>
      <w:proofErr w:type="spellStart"/>
      <w:r w:rsidR="001A4F26" w:rsidRPr="00BA35F5">
        <w:rPr>
          <w:rFonts w:eastAsia="Arial" w:cstheme="minorHAnsi"/>
          <w:color w:val="000000"/>
          <w:lang w:eastAsia="el-GR"/>
        </w:rPr>
        <w:t>κομιτατέρ</w:t>
      </w:r>
      <w:proofErr w:type="spellEnd"/>
      <w:r w:rsidR="001A4F26" w:rsidRPr="00BA35F5">
        <w:rPr>
          <w:rFonts w:eastAsia="Arial" w:cstheme="minorHAnsi"/>
          <w:color w:val="000000"/>
          <w:lang w:eastAsia="el-GR"/>
        </w:rPr>
        <w:t xml:space="preserve">, 5 πρίζες </w:t>
      </w:r>
      <w:proofErr w:type="spellStart"/>
      <w:r w:rsidR="001A4F26" w:rsidRPr="00BA35F5">
        <w:rPr>
          <w:rFonts w:eastAsia="Arial" w:cstheme="minorHAnsi"/>
          <w:color w:val="000000"/>
          <w:lang w:eastAsia="el-GR"/>
        </w:rPr>
        <w:t>σούκο</w:t>
      </w:r>
      <w:proofErr w:type="spellEnd"/>
      <w:r w:rsidR="001A4F26" w:rsidRPr="00BA35F5">
        <w:rPr>
          <w:rFonts w:eastAsia="Arial" w:cstheme="minorHAnsi"/>
          <w:color w:val="000000"/>
          <w:lang w:eastAsia="el-GR"/>
        </w:rPr>
        <w:t xml:space="preserve"> στεγανές,</w:t>
      </w:r>
      <w:r w:rsidR="00BA35F5">
        <w:rPr>
          <w:rFonts w:eastAsia="Arial" w:cstheme="minorHAnsi"/>
          <w:color w:val="000000"/>
          <w:lang w:eastAsia="el-GR"/>
        </w:rPr>
        <w:t xml:space="preserve"> διακόπτης τηλεφώνου, λήπτης δικτύου,</w:t>
      </w:r>
      <w:r w:rsidR="001A4F26" w:rsidRPr="00BA35F5">
        <w:rPr>
          <w:rFonts w:eastAsia="Arial" w:cstheme="minorHAnsi"/>
          <w:color w:val="000000"/>
          <w:lang w:eastAsia="el-GR"/>
        </w:rPr>
        <w:t xml:space="preserve"> 6 φωτιστικ</w:t>
      </w:r>
      <w:r w:rsidR="00681902">
        <w:rPr>
          <w:rFonts w:eastAsia="Arial" w:cstheme="minorHAnsi"/>
          <w:color w:val="000000"/>
          <w:lang w:eastAsia="el-GR"/>
        </w:rPr>
        <w:t xml:space="preserve">ά σώματα </w:t>
      </w:r>
      <w:r w:rsidR="001A4F26" w:rsidRPr="00681902">
        <w:rPr>
          <w:rFonts w:eastAsia="Arial" w:cstheme="minorHAnsi"/>
          <w:color w:val="000000"/>
          <w:lang w:eastAsia="el-GR"/>
        </w:rPr>
        <w:t>LED</w:t>
      </w:r>
      <w:r w:rsidR="00681902" w:rsidRPr="00681902">
        <w:rPr>
          <w:rFonts w:eastAsia="Arial" w:cstheme="minorHAnsi"/>
          <w:color w:val="000000"/>
          <w:lang w:eastAsia="el-GR"/>
        </w:rPr>
        <w:t xml:space="preserve"> που θα αποδίδουν τουλάχιστον 500lux σε κάθε σημείο της αίθουσας</w:t>
      </w:r>
      <w:r w:rsidR="001A4F26" w:rsidRPr="00BA35F5">
        <w:rPr>
          <w:rFonts w:eastAsia="Arial" w:cstheme="minorHAnsi"/>
          <w:color w:val="000000"/>
          <w:lang w:eastAsia="el-GR"/>
        </w:rPr>
        <w:t xml:space="preserve">, φωτιστικό </w:t>
      </w:r>
      <w:r w:rsidR="00681902" w:rsidRPr="00681902">
        <w:rPr>
          <w:rFonts w:eastAsia="Arial" w:cstheme="minorHAnsi"/>
          <w:color w:val="000000"/>
          <w:lang w:eastAsia="el-GR"/>
        </w:rPr>
        <w:t>σώμα τύπου χελώνας</w:t>
      </w:r>
      <w:r w:rsidR="00681902" w:rsidRPr="00BA35F5">
        <w:rPr>
          <w:rFonts w:eastAsia="Arial" w:cstheme="minorHAnsi"/>
          <w:color w:val="000000"/>
          <w:lang w:eastAsia="el-GR"/>
        </w:rPr>
        <w:t xml:space="preserve"> </w:t>
      </w:r>
      <w:r w:rsidR="001A4F26" w:rsidRPr="00BA35F5">
        <w:rPr>
          <w:rFonts w:eastAsia="Arial" w:cstheme="minorHAnsi"/>
          <w:color w:val="000000"/>
          <w:lang w:eastAsia="el-GR"/>
        </w:rPr>
        <w:t xml:space="preserve">60 </w:t>
      </w:r>
      <w:r w:rsidR="001A4F26" w:rsidRPr="00681902">
        <w:rPr>
          <w:rFonts w:eastAsia="Arial" w:cstheme="minorHAnsi"/>
          <w:color w:val="000000"/>
          <w:lang w:eastAsia="el-GR"/>
        </w:rPr>
        <w:t>W</w:t>
      </w:r>
      <w:r w:rsidR="001A4F26" w:rsidRPr="00BA35F5">
        <w:rPr>
          <w:rFonts w:eastAsia="Arial" w:cstheme="minorHAnsi"/>
          <w:color w:val="000000"/>
          <w:lang w:eastAsia="el-GR"/>
        </w:rPr>
        <w:t xml:space="preserve"> </w:t>
      </w:r>
      <w:r w:rsidR="00681902">
        <w:rPr>
          <w:rFonts w:eastAsia="Arial" w:cstheme="minorHAnsi"/>
          <w:color w:val="000000"/>
          <w:lang w:eastAsia="el-GR"/>
        </w:rPr>
        <w:t xml:space="preserve">στην είσοδο </w:t>
      </w:r>
      <w:r w:rsidR="005840DC">
        <w:rPr>
          <w:rFonts w:eastAsia="Arial" w:cstheme="minorHAnsi"/>
          <w:color w:val="000000"/>
          <w:lang w:eastAsia="el-GR"/>
        </w:rPr>
        <w:t xml:space="preserve">της </w:t>
      </w:r>
      <w:r w:rsidR="00681902">
        <w:rPr>
          <w:rFonts w:eastAsia="Arial" w:cstheme="minorHAnsi"/>
          <w:color w:val="000000"/>
          <w:lang w:eastAsia="el-GR"/>
        </w:rPr>
        <w:t>αίθουσας</w:t>
      </w:r>
      <w:r w:rsidR="001A4F26" w:rsidRPr="00BA35F5">
        <w:rPr>
          <w:rFonts w:eastAsia="Arial" w:cstheme="minorHAnsi"/>
          <w:color w:val="000000"/>
          <w:lang w:eastAsia="el-GR"/>
        </w:rPr>
        <w:t>, ένα φωτιστικό ασφαλείας</w:t>
      </w:r>
      <w:r w:rsidR="00BA35F5">
        <w:rPr>
          <w:rFonts w:eastAsia="Arial" w:cstheme="minorHAnsi"/>
          <w:color w:val="000000"/>
          <w:lang w:eastAsia="el-GR"/>
        </w:rPr>
        <w:t>)</w:t>
      </w:r>
      <w:r w:rsidR="008835B1">
        <w:rPr>
          <w:rFonts w:eastAsia="Arial" w:cstheme="minorHAnsi"/>
          <w:color w:val="000000"/>
          <w:lang w:eastAsia="el-GR"/>
        </w:rPr>
        <w:t xml:space="preserve"> </w:t>
      </w:r>
      <w:r w:rsidR="00BA35F5">
        <w:rPr>
          <w:rFonts w:eastAsia="Arial" w:cstheme="minorHAnsi"/>
          <w:color w:val="000000"/>
          <w:lang w:eastAsia="el-GR"/>
        </w:rPr>
        <w:t>με όλες τις απαιτούμενες εργασίες, προεγκαταστάσεις/εγκαταστάσεις και συνδέσεις αυτών επί των μονάδων</w:t>
      </w:r>
      <w:r w:rsidR="00EA38D2">
        <w:rPr>
          <w:rFonts w:eastAsia="Arial" w:cstheme="minorHAnsi"/>
          <w:color w:val="000000"/>
          <w:lang w:eastAsia="el-GR"/>
        </w:rPr>
        <w:t>, σύμφωνα με τα αντιστοίχως αναφερόμενα ως κατωτέρω στους ειδικούς όρους (</w:t>
      </w:r>
      <w:proofErr w:type="spellStart"/>
      <w:r w:rsidR="00EA38D2">
        <w:rPr>
          <w:rFonts w:eastAsia="Arial" w:cstheme="minorHAnsi"/>
          <w:color w:val="000000"/>
          <w:lang w:eastAsia="el-GR"/>
        </w:rPr>
        <w:t>εδαφ</w:t>
      </w:r>
      <w:proofErr w:type="spellEnd"/>
      <w:r w:rsidR="00EA38D2">
        <w:rPr>
          <w:rFonts w:eastAsia="Arial" w:cstheme="minorHAnsi"/>
          <w:color w:val="000000"/>
          <w:lang w:eastAsia="el-GR"/>
        </w:rPr>
        <w:t>. 14)</w:t>
      </w:r>
    </w:p>
    <w:p w14:paraId="14846D4D" w14:textId="031E5765" w:rsidR="00445A5D" w:rsidRPr="00445A5D" w:rsidRDefault="00BA35F5" w:rsidP="009702B7">
      <w:pPr>
        <w:pStyle w:val="a3"/>
        <w:numPr>
          <w:ilvl w:val="0"/>
          <w:numId w:val="13"/>
        </w:numPr>
        <w:spacing w:after="0" w:line="240" w:lineRule="auto"/>
        <w:ind w:left="851" w:right="-1" w:hanging="284"/>
        <w:jc w:val="both"/>
        <w:rPr>
          <w:rFonts w:eastAsia="Tahoma" w:cstheme="minorHAnsi"/>
        </w:rPr>
      </w:pPr>
      <w:r w:rsidRPr="00BA35F5">
        <w:rPr>
          <w:rFonts w:eastAsia="Tahoma" w:cstheme="minorHAnsi"/>
        </w:rPr>
        <w:t xml:space="preserve">Στην πλήρη </w:t>
      </w:r>
      <w:r w:rsidRPr="00BA35F5">
        <w:rPr>
          <w:rFonts w:eastAsia="Arial" w:cstheme="minorHAnsi"/>
          <w:color w:val="000000"/>
          <w:lang w:eastAsia="el-GR"/>
        </w:rPr>
        <w:t xml:space="preserve">εγκατάσταση </w:t>
      </w:r>
      <w:r>
        <w:rPr>
          <w:rFonts w:eastAsia="Arial" w:cstheme="minorHAnsi"/>
          <w:color w:val="000000"/>
          <w:lang w:eastAsia="el-GR"/>
        </w:rPr>
        <w:t>γ</w:t>
      </w:r>
      <w:r w:rsidRPr="00BD10EE">
        <w:rPr>
          <w:rFonts w:eastAsia="Arial" w:cstheme="minorHAnsi"/>
          <w:color w:val="000000"/>
          <w:lang w:eastAsia="el-GR"/>
        </w:rPr>
        <w:t xml:space="preserve">ια την θέρμανση και ψύξη </w:t>
      </w:r>
      <w:r w:rsidRPr="00BA35F5">
        <w:rPr>
          <w:rFonts w:eastAsia="Arial" w:cstheme="minorHAnsi"/>
          <w:color w:val="000000"/>
          <w:lang w:eastAsia="el-GR"/>
        </w:rPr>
        <w:t xml:space="preserve">περιλαμβάνεται </w:t>
      </w:r>
      <w:r w:rsidR="00B05FD7">
        <w:rPr>
          <w:rFonts w:eastAsia="Arial" w:cstheme="minorHAnsi"/>
          <w:color w:val="000000"/>
          <w:lang w:eastAsia="el-GR"/>
        </w:rPr>
        <w:t xml:space="preserve">η προμήθεια και η εγκατάσταση </w:t>
      </w:r>
      <w:r w:rsidRPr="00BD10EE">
        <w:rPr>
          <w:rFonts w:eastAsia="Arial" w:cstheme="minorHAnsi"/>
          <w:color w:val="000000"/>
          <w:lang w:eastAsia="el-GR"/>
        </w:rPr>
        <w:t>σε κάθε χώρο (αίθουσ</w:t>
      </w:r>
      <w:r>
        <w:rPr>
          <w:rFonts w:eastAsia="Arial" w:cstheme="minorHAnsi"/>
          <w:color w:val="000000"/>
          <w:lang w:eastAsia="el-GR"/>
        </w:rPr>
        <w:t>α</w:t>
      </w:r>
      <w:r w:rsidRPr="00BD10EE">
        <w:rPr>
          <w:rFonts w:eastAsia="Arial" w:cstheme="minorHAnsi"/>
          <w:color w:val="000000"/>
          <w:lang w:eastAsia="el-GR"/>
        </w:rPr>
        <w:t>)</w:t>
      </w:r>
      <w:r>
        <w:rPr>
          <w:rFonts w:eastAsia="Arial" w:cstheme="minorHAnsi"/>
          <w:color w:val="000000"/>
          <w:lang w:eastAsia="el-GR"/>
        </w:rPr>
        <w:t xml:space="preserve"> </w:t>
      </w:r>
      <w:r w:rsidRPr="00BD10EE">
        <w:rPr>
          <w:rFonts w:eastAsia="Arial" w:cstheme="minorHAnsi"/>
          <w:color w:val="000000"/>
          <w:lang w:eastAsia="el-GR"/>
        </w:rPr>
        <w:t xml:space="preserve">δύο (2) </w:t>
      </w:r>
      <w:proofErr w:type="spellStart"/>
      <w:r w:rsidRPr="00BD10EE">
        <w:rPr>
          <w:rFonts w:eastAsia="Arial" w:cstheme="minorHAnsi"/>
          <w:color w:val="000000"/>
          <w:lang w:eastAsia="el-GR"/>
        </w:rPr>
        <w:t>επ</w:t>
      </w:r>
      <w:r>
        <w:rPr>
          <w:rFonts w:eastAsia="Arial" w:cstheme="minorHAnsi"/>
          <w:color w:val="000000"/>
          <w:lang w:eastAsia="el-GR"/>
        </w:rPr>
        <w:t>ιτοίχιων</w:t>
      </w:r>
      <w:proofErr w:type="spellEnd"/>
      <w:r w:rsidRPr="00BD10EE">
        <w:rPr>
          <w:rFonts w:eastAsia="Arial" w:cstheme="minorHAnsi"/>
          <w:color w:val="000000"/>
          <w:lang w:eastAsia="el-GR"/>
        </w:rPr>
        <w:t xml:space="preserve"> κλιματιστικ</w:t>
      </w:r>
      <w:r w:rsidR="00B05FD7">
        <w:rPr>
          <w:rFonts w:eastAsia="Arial" w:cstheme="minorHAnsi"/>
          <w:color w:val="000000"/>
          <w:lang w:eastAsia="el-GR"/>
        </w:rPr>
        <w:t>ών</w:t>
      </w:r>
      <w:r w:rsidRPr="00BD10EE">
        <w:rPr>
          <w:rFonts w:eastAsia="Arial" w:cstheme="minorHAnsi"/>
          <w:color w:val="000000"/>
          <w:lang w:eastAsia="el-GR"/>
        </w:rPr>
        <w:t xml:space="preserve"> μονάδ</w:t>
      </w:r>
      <w:r w:rsidR="00B05FD7">
        <w:rPr>
          <w:rFonts w:eastAsia="Arial" w:cstheme="minorHAnsi"/>
          <w:color w:val="000000"/>
          <w:lang w:eastAsia="el-GR"/>
        </w:rPr>
        <w:t>ων</w:t>
      </w:r>
      <w:r w:rsidRPr="00BD10EE">
        <w:rPr>
          <w:rFonts w:eastAsia="Arial" w:cstheme="minorHAnsi"/>
          <w:color w:val="000000"/>
          <w:lang w:eastAsia="el-GR"/>
        </w:rPr>
        <w:t xml:space="preserve"> διαιρούμενου τύπου τεχνολογίας «</w:t>
      </w:r>
      <w:proofErr w:type="spellStart"/>
      <w:r w:rsidRPr="00BD10EE">
        <w:rPr>
          <w:rFonts w:eastAsia="Arial" w:cstheme="minorHAnsi"/>
          <w:color w:val="000000"/>
          <w:lang w:eastAsia="el-GR"/>
        </w:rPr>
        <w:t>inverter</w:t>
      </w:r>
      <w:proofErr w:type="spellEnd"/>
      <w:r w:rsidRPr="00BD10EE">
        <w:rPr>
          <w:rFonts w:eastAsia="Arial" w:cstheme="minorHAnsi"/>
          <w:color w:val="000000"/>
          <w:lang w:eastAsia="el-GR"/>
        </w:rPr>
        <w:t>», 1</w:t>
      </w:r>
      <w:r w:rsidR="00F63351">
        <w:rPr>
          <w:rFonts w:eastAsia="Arial" w:cstheme="minorHAnsi"/>
          <w:color w:val="000000"/>
          <w:lang w:eastAsia="el-GR"/>
        </w:rPr>
        <w:t>4</w:t>
      </w:r>
      <w:r w:rsidRPr="00BD10EE">
        <w:rPr>
          <w:rFonts w:eastAsia="Arial" w:cstheme="minorHAnsi"/>
          <w:color w:val="000000"/>
          <w:lang w:eastAsia="el-GR"/>
        </w:rPr>
        <w:t xml:space="preserve">.000 </w:t>
      </w:r>
      <w:proofErr w:type="spellStart"/>
      <w:r w:rsidRPr="00BD10EE">
        <w:rPr>
          <w:rFonts w:eastAsia="Arial" w:cstheme="minorHAnsi"/>
          <w:color w:val="000000"/>
          <w:lang w:eastAsia="el-GR"/>
        </w:rPr>
        <w:t>Btu</w:t>
      </w:r>
      <w:proofErr w:type="spellEnd"/>
      <w:r w:rsidRPr="00BD10EE">
        <w:rPr>
          <w:rFonts w:eastAsia="Arial" w:cstheme="minorHAnsi"/>
          <w:color w:val="000000"/>
          <w:lang w:eastAsia="el-GR"/>
        </w:rPr>
        <w:t>/h στην ψύξη-θέρμανση έκαστο</w:t>
      </w:r>
      <w:r>
        <w:rPr>
          <w:rFonts w:eastAsia="Arial" w:cstheme="minorHAnsi"/>
          <w:color w:val="000000"/>
          <w:lang w:eastAsia="el-GR"/>
        </w:rPr>
        <w:t>,</w:t>
      </w:r>
      <w:r w:rsidRPr="00113FE1">
        <w:rPr>
          <w:rFonts w:eastAsia="Arial" w:cstheme="minorHAnsi"/>
          <w:color w:val="000000"/>
          <w:lang w:eastAsia="el-GR"/>
        </w:rPr>
        <w:t xml:space="preserve"> </w:t>
      </w:r>
      <w:r>
        <w:rPr>
          <w:rFonts w:eastAsia="Arial" w:cstheme="minorHAnsi"/>
          <w:color w:val="000000"/>
          <w:lang w:eastAsia="el-GR"/>
        </w:rPr>
        <w:t xml:space="preserve">με όλες τις απαιτούμενες </w:t>
      </w:r>
      <w:r w:rsidR="00B05FD7">
        <w:rPr>
          <w:rFonts w:eastAsia="Arial" w:cstheme="minorHAnsi"/>
          <w:color w:val="000000"/>
          <w:lang w:eastAsia="el-GR"/>
        </w:rPr>
        <w:t xml:space="preserve">εργασίες, </w:t>
      </w:r>
      <w:r>
        <w:rPr>
          <w:rFonts w:eastAsia="Arial" w:cstheme="minorHAnsi"/>
          <w:color w:val="000000"/>
          <w:lang w:eastAsia="el-GR"/>
        </w:rPr>
        <w:t>προεγκαταστάσεις/εγκαταστάσεις και συνδέσεις αυτών επί των μονάδων.</w:t>
      </w:r>
    </w:p>
    <w:p w14:paraId="2932305B" w14:textId="2988F6D2" w:rsidR="00445A5D" w:rsidRDefault="00BA35F5" w:rsidP="009702B7">
      <w:pPr>
        <w:pStyle w:val="a3"/>
        <w:spacing w:after="0" w:line="240" w:lineRule="auto"/>
        <w:ind w:left="851" w:right="-1"/>
        <w:jc w:val="both"/>
        <w:rPr>
          <w:rFonts w:eastAsia="Arial" w:cstheme="minorHAnsi"/>
          <w:color w:val="000000"/>
          <w:lang w:eastAsia="el-GR"/>
        </w:rPr>
      </w:pPr>
      <w:r w:rsidRPr="00445A5D">
        <w:rPr>
          <w:rFonts w:eastAsia="Arial" w:cstheme="minorHAnsi"/>
          <w:color w:val="000000"/>
          <w:lang w:eastAsia="el-GR"/>
        </w:rPr>
        <w:t xml:space="preserve">Οι εξωτερικές μονάδες κλιματισμού θα στερεώνονται και θα εξασφαλίζονται πλήρως έναντι πτώσεως και κλοπής (κάλυψη συμπιεστού με μεταλλικό κλωβό προστασίας </w:t>
      </w:r>
      <w:proofErr w:type="spellStart"/>
      <w:r w:rsidRPr="00445A5D">
        <w:rPr>
          <w:rFonts w:eastAsia="Arial" w:cstheme="minorHAnsi"/>
          <w:color w:val="000000"/>
          <w:lang w:eastAsia="el-GR"/>
        </w:rPr>
        <w:t>κλπ</w:t>
      </w:r>
      <w:proofErr w:type="spellEnd"/>
      <w:r w:rsidRPr="00445A5D">
        <w:rPr>
          <w:rFonts w:eastAsia="Arial" w:cstheme="minorHAnsi"/>
          <w:color w:val="000000"/>
          <w:lang w:eastAsia="el-GR"/>
        </w:rPr>
        <w:t>)</w:t>
      </w:r>
      <w:r w:rsidR="00EA38D2">
        <w:rPr>
          <w:rFonts w:eastAsia="Arial" w:cstheme="minorHAnsi"/>
          <w:color w:val="000000"/>
          <w:lang w:eastAsia="el-GR"/>
        </w:rPr>
        <w:t>, σύμφωνα με τα αντιστοίχως αναφερόμενα ως κατωτέρω στους ειδικούς όρους (</w:t>
      </w:r>
      <w:proofErr w:type="spellStart"/>
      <w:r w:rsidR="00EA38D2">
        <w:rPr>
          <w:rFonts w:eastAsia="Arial" w:cstheme="minorHAnsi"/>
          <w:color w:val="000000"/>
          <w:lang w:eastAsia="el-GR"/>
        </w:rPr>
        <w:t>εδαφ</w:t>
      </w:r>
      <w:proofErr w:type="spellEnd"/>
      <w:r w:rsidR="00EA38D2">
        <w:rPr>
          <w:rFonts w:eastAsia="Arial" w:cstheme="minorHAnsi"/>
          <w:color w:val="000000"/>
          <w:lang w:eastAsia="el-GR"/>
        </w:rPr>
        <w:t>. 14).</w:t>
      </w:r>
    </w:p>
    <w:p w14:paraId="6A0790EE" w14:textId="46C710AE" w:rsidR="00EF26E4" w:rsidRPr="005F523A" w:rsidRDefault="00CB1A3D" w:rsidP="009702B7">
      <w:pPr>
        <w:pStyle w:val="a3"/>
        <w:numPr>
          <w:ilvl w:val="0"/>
          <w:numId w:val="13"/>
        </w:numPr>
        <w:spacing w:after="0" w:line="240" w:lineRule="auto"/>
        <w:ind w:left="851" w:right="-1" w:hanging="284"/>
        <w:jc w:val="both"/>
        <w:rPr>
          <w:rFonts w:eastAsia="Tahoma" w:cstheme="minorHAnsi"/>
        </w:rPr>
      </w:pPr>
      <w:bookmarkStart w:id="39" w:name="_Hlk50995998"/>
      <w:r w:rsidRPr="005F523A">
        <w:rPr>
          <w:rFonts w:eastAsia="Tahoma" w:cstheme="minorHAnsi"/>
        </w:rPr>
        <w:t xml:space="preserve">Στην πλήρη </w:t>
      </w:r>
      <w:r w:rsidRPr="005F523A">
        <w:rPr>
          <w:rFonts w:eastAsia="Arial" w:cstheme="minorHAnsi"/>
          <w:color w:val="000000"/>
          <w:lang w:eastAsia="el-GR"/>
        </w:rPr>
        <w:t xml:space="preserve">εγκατάσταση </w:t>
      </w:r>
      <w:r w:rsidRPr="005F523A">
        <w:rPr>
          <w:rFonts w:eastAsia="Tahoma" w:cstheme="minorHAnsi"/>
        </w:rPr>
        <w:t>παθητικής και ενεργητικής προστασίας</w:t>
      </w:r>
      <w:r w:rsidRPr="005F523A">
        <w:rPr>
          <w:rFonts w:eastAsia="Arial" w:cstheme="minorHAnsi"/>
          <w:color w:val="000000"/>
          <w:lang w:eastAsia="el-GR"/>
        </w:rPr>
        <w:t xml:space="preserve"> περιλαμβάνεται η προμήθεια όλου του απαιτούμενου εξοπλισμού και η εγκατάσταση σε </w:t>
      </w:r>
      <w:r w:rsidR="00EF26E4" w:rsidRPr="005F523A">
        <w:rPr>
          <w:rFonts w:eastAsia="Arial" w:cstheme="minorHAnsi"/>
          <w:color w:val="000000"/>
          <w:lang w:eastAsia="el-GR"/>
        </w:rPr>
        <w:t xml:space="preserve">κάθε μονάδα </w:t>
      </w:r>
      <w:r w:rsidRPr="005F523A">
        <w:rPr>
          <w:rFonts w:eastAsia="Arial" w:cstheme="minorHAnsi"/>
          <w:color w:val="000000"/>
          <w:lang w:eastAsia="el-GR"/>
        </w:rPr>
        <w:t xml:space="preserve">ενός </w:t>
      </w:r>
      <w:r w:rsidR="00EF26E4" w:rsidRPr="005F523A">
        <w:rPr>
          <w:rFonts w:eastAsia="Arial" w:cstheme="minorHAnsi"/>
          <w:color w:val="000000"/>
          <w:lang w:eastAsia="el-GR"/>
        </w:rPr>
        <w:t xml:space="preserve">πυροσβεστήρα </w:t>
      </w:r>
      <w:r w:rsidR="00EF26E4" w:rsidRPr="005F523A">
        <w:rPr>
          <w:rFonts w:eastAsia="Arial" w:cstheme="minorHAnsi"/>
          <w:color w:val="000000"/>
          <w:lang w:val="en-US" w:eastAsia="el-GR"/>
        </w:rPr>
        <w:t>CO</w:t>
      </w:r>
      <w:r w:rsidR="00EF26E4" w:rsidRPr="005F523A">
        <w:rPr>
          <w:rFonts w:eastAsia="Arial" w:cstheme="minorHAnsi"/>
          <w:color w:val="000000"/>
          <w:vertAlign w:val="subscript"/>
          <w:lang w:eastAsia="el-GR"/>
        </w:rPr>
        <w:t>2</w:t>
      </w:r>
      <w:r w:rsidR="00EF26E4" w:rsidRPr="005F523A">
        <w:rPr>
          <w:rFonts w:eastAsia="Arial" w:cstheme="minorHAnsi"/>
          <w:color w:val="000000"/>
          <w:lang w:eastAsia="el-GR"/>
        </w:rPr>
        <w:t xml:space="preserve"> 6kg και αυτόματο</w:t>
      </w:r>
      <w:r w:rsidRPr="005F523A">
        <w:rPr>
          <w:rFonts w:eastAsia="Arial" w:cstheme="minorHAnsi"/>
          <w:color w:val="000000"/>
          <w:lang w:eastAsia="el-GR"/>
        </w:rPr>
        <w:t>υ</w:t>
      </w:r>
      <w:r w:rsidR="00EF26E4" w:rsidRPr="005F523A">
        <w:rPr>
          <w:rFonts w:eastAsia="Arial" w:cstheme="minorHAnsi"/>
          <w:color w:val="000000"/>
          <w:lang w:eastAsia="el-GR"/>
        </w:rPr>
        <w:t xml:space="preserve"> σ</w:t>
      </w:r>
      <w:r w:rsidRPr="005F523A">
        <w:rPr>
          <w:rFonts w:eastAsia="Arial" w:cstheme="minorHAnsi"/>
          <w:color w:val="000000"/>
          <w:lang w:eastAsia="el-GR"/>
        </w:rPr>
        <w:t xml:space="preserve">υστήματος </w:t>
      </w:r>
      <w:r w:rsidR="00EF26E4" w:rsidRPr="005F523A">
        <w:rPr>
          <w:rFonts w:eastAsia="Arial" w:cstheme="minorHAnsi"/>
          <w:color w:val="000000"/>
          <w:lang w:eastAsia="el-GR"/>
        </w:rPr>
        <w:t>πυρανίχνευσης (πίνακα</w:t>
      </w:r>
      <w:r w:rsidRPr="005F523A">
        <w:rPr>
          <w:rFonts w:eastAsia="Arial" w:cstheme="minorHAnsi"/>
          <w:color w:val="000000"/>
          <w:lang w:eastAsia="el-GR"/>
        </w:rPr>
        <w:t>ς</w:t>
      </w:r>
      <w:r w:rsidR="00EF26E4" w:rsidRPr="005F523A">
        <w:rPr>
          <w:rFonts w:eastAsia="Arial" w:cstheme="minorHAnsi"/>
          <w:color w:val="000000"/>
          <w:lang w:eastAsia="el-GR"/>
        </w:rPr>
        <w:t xml:space="preserve"> με μπαταρία, </w:t>
      </w:r>
      <w:proofErr w:type="spellStart"/>
      <w:r w:rsidR="00EF26E4" w:rsidRPr="005F523A">
        <w:rPr>
          <w:rFonts w:eastAsia="Arial" w:cstheme="minorHAnsi"/>
          <w:color w:val="000000"/>
          <w:lang w:eastAsia="el-GR"/>
        </w:rPr>
        <w:t>φαροσειρήνα</w:t>
      </w:r>
      <w:proofErr w:type="spellEnd"/>
      <w:r w:rsidR="00EF26E4" w:rsidRPr="005F523A">
        <w:rPr>
          <w:rFonts w:eastAsia="Arial" w:cstheme="minorHAnsi"/>
          <w:color w:val="000000"/>
          <w:lang w:eastAsia="el-GR"/>
        </w:rPr>
        <w:t>, ανιχνευτή</w:t>
      </w:r>
      <w:r w:rsidRPr="005F523A">
        <w:rPr>
          <w:rFonts w:eastAsia="Arial" w:cstheme="minorHAnsi"/>
          <w:color w:val="000000"/>
          <w:lang w:eastAsia="el-GR"/>
        </w:rPr>
        <w:t>ς</w:t>
      </w:r>
      <w:r w:rsidR="00EF26E4" w:rsidRPr="005F523A">
        <w:rPr>
          <w:rFonts w:eastAsia="Arial" w:cstheme="minorHAnsi"/>
          <w:color w:val="000000"/>
          <w:lang w:eastAsia="el-GR"/>
        </w:rPr>
        <w:t xml:space="preserve"> καπνού, </w:t>
      </w:r>
      <w:proofErr w:type="spellStart"/>
      <w:r w:rsidR="00EF26E4" w:rsidRPr="005F523A">
        <w:rPr>
          <w:rFonts w:eastAsia="Arial" w:cstheme="minorHAnsi"/>
          <w:color w:val="000000"/>
          <w:lang w:eastAsia="el-GR"/>
        </w:rPr>
        <w:t>μπουτόν</w:t>
      </w:r>
      <w:proofErr w:type="spellEnd"/>
      <w:r w:rsidR="00EF26E4" w:rsidRPr="005F523A">
        <w:rPr>
          <w:rFonts w:eastAsia="Arial" w:cstheme="minorHAnsi"/>
          <w:color w:val="000000"/>
          <w:lang w:eastAsia="el-GR"/>
        </w:rPr>
        <w:t xml:space="preserve"> πυρασφαλείας, φωτιστικό ασφαλείας</w:t>
      </w:r>
      <w:r w:rsidRPr="005F523A">
        <w:rPr>
          <w:rFonts w:eastAsia="Arial" w:cstheme="minorHAnsi"/>
          <w:color w:val="000000"/>
          <w:lang w:eastAsia="el-GR"/>
        </w:rPr>
        <w:t>,</w:t>
      </w:r>
      <w:r w:rsidR="00EF26E4" w:rsidRPr="005F523A">
        <w:rPr>
          <w:rFonts w:eastAsia="Arial" w:cstheme="minorHAnsi"/>
          <w:color w:val="000000"/>
          <w:lang w:eastAsia="el-GR"/>
        </w:rPr>
        <w:t xml:space="preserve"> πυροσβεστήρας ξηράς </w:t>
      </w:r>
      <w:proofErr w:type="spellStart"/>
      <w:r w:rsidR="00EF26E4" w:rsidRPr="005F523A">
        <w:rPr>
          <w:rFonts w:eastAsia="Arial" w:cstheme="minorHAnsi"/>
          <w:color w:val="000000"/>
          <w:lang w:eastAsia="el-GR"/>
        </w:rPr>
        <w:t>κόνεως</w:t>
      </w:r>
      <w:proofErr w:type="spellEnd"/>
      <w:r w:rsidR="00EF26E4" w:rsidRPr="005F523A">
        <w:rPr>
          <w:rFonts w:eastAsia="Arial" w:cstheme="minorHAnsi"/>
          <w:color w:val="000000"/>
          <w:lang w:eastAsia="el-GR"/>
        </w:rPr>
        <w:t xml:space="preserve"> 6kg) και σύστημα χειροκίνητου συναγερμού</w:t>
      </w:r>
      <w:r w:rsidR="005F523A" w:rsidRPr="005F523A">
        <w:rPr>
          <w:rFonts w:eastAsia="Arial" w:cstheme="minorHAnsi"/>
          <w:color w:val="000000"/>
          <w:lang w:eastAsia="el-GR"/>
        </w:rPr>
        <w:t xml:space="preserve"> καθώς και οτιδήποτε άλλο απαιτείται</w:t>
      </w:r>
      <w:r w:rsidR="00EF26E4" w:rsidRPr="005F523A">
        <w:rPr>
          <w:rFonts w:eastAsia="Arial" w:cstheme="minorHAnsi"/>
          <w:color w:val="000000"/>
          <w:lang w:eastAsia="el-GR"/>
        </w:rPr>
        <w:t xml:space="preserve">, σύμφωνα με </w:t>
      </w:r>
      <w:r w:rsidR="005F523A" w:rsidRPr="005F523A">
        <w:rPr>
          <w:rFonts w:eastAsia="Arial" w:cstheme="minorHAnsi"/>
          <w:color w:val="000000"/>
          <w:lang w:eastAsia="el-GR"/>
        </w:rPr>
        <w:t>τις σχετικές νομοθετικές και πυροσβεστικές διατάξεις</w:t>
      </w:r>
      <w:r w:rsidR="00113FE1" w:rsidRPr="005F523A">
        <w:rPr>
          <w:rFonts w:eastAsia="Arial" w:cstheme="minorHAnsi"/>
          <w:color w:val="000000"/>
          <w:lang w:eastAsia="el-GR"/>
        </w:rPr>
        <w:t>,</w:t>
      </w:r>
      <w:r w:rsidR="005F523A" w:rsidRPr="005F523A">
        <w:rPr>
          <w:rFonts w:eastAsia="Arial" w:cstheme="minorHAnsi"/>
          <w:color w:val="000000"/>
          <w:lang w:eastAsia="el-GR"/>
        </w:rPr>
        <w:t xml:space="preserve"> </w:t>
      </w:r>
      <w:r w:rsidR="00113FE1" w:rsidRPr="005F523A">
        <w:rPr>
          <w:rFonts w:eastAsia="Arial" w:cstheme="minorHAnsi"/>
          <w:color w:val="000000"/>
          <w:lang w:eastAsia="el-GR"/>
        </w:rPr>
        <w:t xml:space="preserve">με όλες τις απαιτούμενες </w:t>
      </w:r>
      <w:r w:rsidR="00BA35F5" w:rsidRPr="005F523A">
        <w:rPr>
          <w:rFonts w:eastAsia="Arial" w:cstheme="minorHAnsi"/>
          <w:color w:val="000000"/>
          <w:lang w:eastAsia="el-GR"/>
        </w:rPr>
        <w:t xml:space="preserve">εργασίες, </w:t>
      </w:r>
      <w:r w:rsidR="00113FE1" w:rsidRPr="005F523A">
        <w:rPr>
          <w:rFonts w:eastAsia="Arial" w:cstheme="minorHAnsi"/>
          <w:color w:val="000000"/>
          <w:lang w:eastAsia="el-GR"/>
        </w:rPr>
        <w:t>προεγκαταστάσει</w:t>
      </w:r>
      <w:r w:rsidR="005F523A" w:rsidRPr="005F523A">
        <w:rPr>
          <w:rFonts w:eastAsia="Arial" w:cstheme="minorHAnsi"/>
          <w:color w:val="000000"/>
          <w:lang w:eastAsia="el-GR"/>
        </w:rPr>
        <w:t>ς</w:t>
      </w:r>
      <w:r w:rsidR="00113FE1" w:rsidRPr="005F523A">
        <w:rPr>
          <w:rFonts w:eastAsia="Arial" w:cstheme="minorHAnsi"/>
          <w:color w:val="000000"/>
          <w:lang w:eastAsia="el-GR"/>
        </w:rPr>
        <w:t>/</w:t>
      </w:r>
      <w:r w:rsidR="005F523A" w:rsidRPr="005F523A">
        <w:rPr>
          <w:rFonts w:eastAsia="Arial" w:cstheme="minorHAnsi"/>
          <w:color w:val="000000"/>
          <w:lang w:eastAsia="el-GR"/>
        </w:rPr>
        <w:t xml:space="preserve"> </w:t>
      </w:r>
      <w:r w:rsidR="00113FE1" w:rsidRPr="005F523A">
        <w:rPr>
          <w:rFonts w:eastAsia="Arial" w:cstheme="minorHAnsi"/>
          <w:color w:val="000000"/>
          <w:lang w:eastAsia="el-GR"/>
        </w:rPr>
        <w:t>εγκαταστάσεις και συνδέσεις αυτών επί των μονάδων</w:t>
      </w:r>
      <w:r w:rsidR="00EA38D2" w:rsidRPr="005F523A">
        <w:rPr>
          <w:rFonts w:eastAsia="Arial" w:cstheme="minorHAnsi"/>
          <w:color w:val="000000"/>
          <w:lang w:eastAsia="el-GR"/>
        </w:rPr>
        <w:t>, σύμφωνα με τα αντιστοίχως αναφερόμενα ως κατωτέρω στους ειδικούς όρους (</w:t>
      </w:r>
      <w:proofErr w:type="spellStart"/>
      <w:r w:rsidR="00EA38D2" w:rsidRPr="005F523A">
        <w:rPr>
          <w:rFonts w:eastAsia="Arial" w:cstheme="minorHAnsi"/>
          <w:color w:val="000000"/>
          <w:lang w:eastAsia="el-GR"/>
        </w:rPr>
        <w:t>εδαφ</w:t>
      </w:r>
      <w:proofErr w:type="spellEnd"/>
      <w:r w:rsidR="00EA38D2" w:rsidRPr="005F523A">
        <w:rPr>
          <w:rFonts w:eastAsia="Arial" w:cstheme="minorHAnsi"/>
          <w:color w:val="000000"/>
          <w:lang w:eastAsia="el-GR"/>
        </w:rPr>
        <w:t>. 14).</w:t>
      </w:r>
    </w:p>
    <w:bookmarkEnd w:id="39"/>
    <w:p w14:paraId="1B3C0016" w14:textId="6EE81CF1" w:rsidR="00E41348" w:rsidRPr="00D80F30" w:rsidRDefault="00CB1A3D" w:rsidP="009702B7">
      <w:pPr>
        <w:pStyle w:val="a3"/>
        <w:numPr>
          <w:ilvl w:val="0"/>
          <w:numId w:val="13"/>
        </w:numPr>
        <w:spacing w:after="0" w:line="240" w:lineRule="auto"/>
        <w:ind w:left="851" w:hanging="284"/>
        <w:jc w:val="both"/>
        <w:rPr>
          <w:rFonts w:eastAsia="Tahoma" w:cstheme="minorHAnsi"/>
        </w:rPr>
      </w:pPr>
      <w:r w:rsidRPr="00BA35F5">
        <w:rPr>
          <w:rFonts w:eastAsia="Tahoma" w:cstheme="minorHAnsi"/>
        </w:rPr>
        <w:t xml:space="preserve">Στην πλήρη </w:t>
      </w:r>
      <w:r w:rsidRPr="00BA35F5">
        <w:rPr>
          <w:rFonts w:eastAsia="Arial" w:cstheme="minorHAnsi"/>
          <w:color w:val="000000"/>
          <w:lang w:eastAsia="el-GR"/>
        </w:rPr>
        <w:t xml:space="preserve">εγκατάσταση </w:t>
      </w:r>
      <w:proofErr w:type="spellStart"/>
      <w:r w:rsidRPr="00B6138A">
        <w:rPr>
          <w:rFonts w:eastAsia="Tahoma" w:cstheme="minorHAnsi"/>
        </w:rPr>
        <w:t>αντικεραυνικής</w:t>
      </w:r>
      <w:proofErr w:type="spellEnd"/>
      <w:r w:rsidRPr="00B6138A">
        <w:rPr>
          <w:rFonts w:eastAsia="Tahoma" w:cstheme="minorHAnsi"/>
        </w:rPr>
        <w:t xml:space="preserve"> προστασίας</w:t>
      </w:r>
      <w:r>
        <w:rPr>
          <w:rFonts w:eastAsia="Tahoma" w:cstheme="minorHAnsi"/>
        </w:rPr>
        <w:t xml:space="preserve"> </w:t>
      </w:r>
      <w:r w:rsidRPr="00BA35F5">
        <w:rPr>
          <w:rFonts w:eastAsia="Arial" w:cstheme="minorHAnsi"/>
          <w:color w:val="000000"/>
          <w:lang w:eastAsia="el-GR"/>
        </w:rPr>
        <w:t xml:space="preserve">περιλαμβάνεται </w:t>
      </w:r>
      <w:r>
        <w:rPr>
          <w:rFonts w:eastAsia="Arial" w:cstheme="minorHAnsi"/>
          <w:color w:val="000000"/>
          <w:lang w:eastAsia="el-GR"/>
        </w:rPr>
        <w:t xml:space="preserve">η προμήθεια όλου του απαιτούμενου εξοπλισμού και η εγκατάσταση </w:t>
      </w:r>
      <w:proofErr w:type="spellStart"/>
      <w:r w:rsidR="00BA35F5" w:rsidRPr="00B6138A">
        <w:rPr>
          <w:rFonts w:eastAsia="Tahoma" w:cstheme="minorHAnsi"/>
        </w:rPr>
        <w:t>αντικεραυνικής</w:t>
      </w:r>
      <w:proofErr w:type="spellEnd"/>
      <w:r w:rsidR="00BA35F5" w:rsidRPr="00B6138A">
        <w:rPr>
          <w:rFonts w:eastAsia="Tahoma" w:cstheme="minorHAnsi"/>
        </w:rPr>
        <w:t xml:space="preserve"> προστασίας</w:t>
      </w:r>
      <w:r w:rsidR="00BA35F5">
        <w:rPr>
          <w:rFonts w:eastAsia="Tahoma" w:cstheme="minorHAnsi"/>
        </w:rPr>
        <w:t xml:space="preserve"> (αλεξικέραυνο)</w:t>
      </w:r>
      <w:r>
        <w:rPr>
          <w:rFonts w:eastAsia="Tahoma" w:cstheme="minorHAnsi"/>
        </w:rPr>
        <w:t xml:space="preserve"> και συστήματος γείωσης</w:t>
      </w:r>
      <w:r w:rsidR="00EA38D2">
        <w:rPr>
          <w:rFonts w:eastAsia="Tahoma" w:cstheme="minorHAnsi"/>
        </w:rPr>
        <w:t xml:space="preserve">, </w:t>
      </w:r>
      <w:r w:rsidR="00EA38D2">
        <w:rPr>
          <w:rFonts w:eastAsia="Arial" w:cstheme="minorHAnsi"/>
          <w:color w:val="000000"/>
          <w:lang w:eastAsia="el-GR"/>
        </w:rPr>
        <w:t>σύμφωνα με τα αντιστοίχως αναφερόμενα ως κατωτέρω στους ειδικούς όρους (</w:t>
      </w:r>
      <w:proofErr w:type="spellStart"/>
      <w:r w:rsidR="00EA38D2">
        <w:rPr>
          <w:rFonts w:eastAsia="Arial" w:cstheme="minorHAnsi"/>
          <w:color w:val="000000"/>
          <w:lang w:eastAsia="el-GR"/>
        </w:rPr>
        <w:t>εδαφ</w:t>
      </w:r>
      <w:proofErr w:type="spellEnd"/>
      <w:r w:rsidR="00EA38D2">
        <w:rPr>
          <w:rFonts w:eastAsia="Arial" w:cstheme="minorHAnsi"/>
          <w:color w:val="000000"/>
          <w:lang w:eastAsia="el-GR"/>
        </w:rPr>
        <w:t>. 14).</w:t>
      </w:r>
    </w:p>
    <w:p w14:paraId="1A877E66" w14:textId="77777777" w:rsidR="00EF26E4" w:rsidRPr="00B855FC" w:rsidRDefault="00EF26E4" w:rsidP="009702B7">
      <w:pPr>
        <w:tabs>
          <w:tab w:val="left" w:pos="851"/>
          <w:tab w:val="left" w:pos="8789"/>
        </w:tabs>
        <w:spacing w:after="0" w:line="240" w:lineRule="auto"/>
        <w:ind w:left="426" w:right="-1"/>
        <w:jc w:val="both"/>
        <w:rPr>
          <w:rFonts w:eastAsia="Tahoma" w:cstheme="minorHAnsi"/>
        </w:rPr>
      </w:pPr>
      <w:r w:rsidRPr="00BA70EA">
        <w:rPr>
          <w:rFonts w:eastAsia="Tahoma" w:cstheme="minorHAnsi"/>
        </w:rPr>
        <w:t xml:space="preserve">Οι συνδέσεις των μονάδων με την αντίστοιχη  κεντρική ηλεκτρική παροχή, τηλεφωνική παροχή, εξωτερικά δίκτυα ύδρευσης, αποχέτευσης, </w:t>
      </w:r>
      <w:proofErr w:type="spellStart"/>
      <w:r w:rsidRPr="00BA70EA">
        <w:rPr>
          <w:rFonts w:eastAsia="Tahoma" w:cstheme="minorHAnsi"/>
        </w:rPr>
        <w:t>ομβρίων</w:t>
      </w:r>
      <w:proofErr w:type="spellEnd"/>
      <w:r w:rsidRPr="00BA70EA">
        <w:rPr>
          <w:rFonts w:eastAsia="Tahoma" w:cstheme="minorHAnsi"/>
        </w:rPr>
        <w:t xml:space="preserve"> </w:t>
      </w:r>
      <w:proofErr w:type="spellStart"/>
      <w:r w:rsidRPr="00BA70EA">
        <w:rPr>
          <w:rFonts w:eastAsia="Tahoma" w:cstheme="minorHAnsi"/>
        </w:rPr>
        <w:t>κλπ</w:t>
      </w:r>
      <w:proofErr w:type="spellEnd"/>
      <w:r w:rsidRPr="00BA70EA">
        <w:rPr>
          <w:rFonts w:eastAsia="Tahoma" w:cstheme="minorHAnsi"/>
        </w:rPr>
        <w:t xml:space="preserve"> των διαμορφωμένων πτερύγων προς τα Δίκτυα Κοινής Ωφελείας (Δ.Ε.Η, ΟΤΕ, ΕΥΔΑΠ </w:t>
      </w:r>
      <w:proofErr w:type="spellStart"/>
      <w:r w:rsidRPr="00BA70EA">
        <w:rPr>
          <w:rFonts w:eastAsia="Tahoma" w:cstheme="minorHAnsi"/>
        </w:rPr>
        <w:t>κ.λ.π</w:t>
      </w:r>
      <w:proofErr w:type="spellEnd"/>
      <w:r w:rsidRPr="00BA70EA">
        <w:rPr>
          <w:rFonts w:eastAsia="Tahoma" w:cstheme="minorHAnsi"/>
        </w:rPr>
        <w:t xml:space="preserve">.), δεν αποτελούν μέρος της παρούσας Προμήθειας, αλλά υποχρέωση των Σχολείων ή του Δήμου. </w:t>
      </w:r>
    </w:p>
    <w:p w14:paraId="090D74E2" w14:textId="77777777" w:rsidR="00E161D9" w:rsidRDefault="00E161D9" w:rsidP="00674479">
      <w:pPr>
        <w:pStyle w:val="a3"/>
        <w:spacing w:after="0" w:line="240" w:lineRule="auto"/>
        <w:ind w:left="0" w:right="-1"/>
        <w:jc w:val="both"/>
        <w:rPr>
          <w:rFonts w:eastAsia="Arial" w:cstheme="minorHAnsi"/>
          <w:color w:val="000000"/>
          <w:highlight w:val="green"/>
          <w:lang w:eastAsia="el-GR"/>
        </w:rPr>
      </w:pPr>
    </w:p>
    <w:p w14:paraId="406E372E" w14:textId="6B3556D4" w:rsidR="00947020" w:rsidRPr="00707F53" w:rsidRDefault="00A82A82" w:rsidP="009702B7">
      <w:pPr>
        <w:pStyle w:val="a3"/>
        <w:numPr>
          <w:ilvl w:val="0"/>
          <w:numId w:val="15"/>
        </w:numPr>
        <w:spacing w:after="0" w:line="240" w:lineRule="auto"/>
        <w:ind w:left="426" w:hanging="284"/>
        <w:jc w:val="both"/>
        <w:rPr>
          <w:rFonts w:eastAsia="Tahoma" w:cstheme="minorHAnsi"/>
          <w:b/>
          <w:bCs/>
          <w:u w:val="single"/>
        </w:rPr>
      </w:pPr>
      <w:bookmarkStart w:id="40" w:name="_Hlk44571408"/>
      <w:bookmarkStart w:id="41" w:name="_Hlk50979508"/>
      <w:r w:rsidRPr="00707F53">
        <w:rPr>
          <w:rFonts w:eastAsia="Tahoma" w:cstheme="minorHAnsi"/>
          <w:b/>
          <w:bCs/>
          <w:u w:val="single"/>
        </w:rPr>
        <w:t xml:space="preserve">Βάση </w:t>
      </w:r>
      <w:proofErr w:type="spellStart"/>
      <w:r w:rsidR="00670D49" w:rsidRPr="00707F53">
        <w:rPr>
          <w:rFonts w:eastAsia="Tahoma" w:cstheme="minorHAnsi"/>
          <w:b/>
          <w:bCs/>
          <w:u w:val="single"/>
        </w:rPr>
        <w:t>έδρασης</w:t>
      </w:r>
      <w:proofErr w:type="spellEnd"/>
      <w:r w:rsidR="00670D49" w:rsidRPr="00707F53">
        <w:rPr>
          <w:rFonts w:eastAsia="Tahoma" w:cstheme="minorHAnsi"/>
          <w:b/>
          <w:bCs/>
          <w:u w:val="single"/>
        </w:rPr>
        <w:t xml:space="preserve"> μονάδας</w:t>
      </w:r>
    </w:p>
    <w:bookmarkEnd w:id="40"/>
    <w:p w14:paraId="594BD788" w14:textId="3BCE5128" w:rsidR="00810342" w:rsidRPr="00D409D5" w:rsidRDefault="00BA70EA" w:rsidP="009702B7">
      <w:pPr>
        <w:pStyle w:val="a3"/>
        <w:spacing w:after="0" w:line="240" w:lineRule="auto"/>
        <w:ind w:left="426" w:right="-1"/>
        <w:jc w:val="both"/>
        <w:rPr>
          <w:rFonts w:eastAsia="Tahoma" w:cstheme="minorHAnsi"/>
        </w:rPr>
      </w:pPr>
      <w:r w:rsidRPr="00670D49">
        <w:rPr>
          <w:rFonts w:eastAsia="Arial" w:cstheme="minorHAnsi"/>
          <w:color w:val="000000"/>
          <w:lang w:eastAsia="el-GR"/>
        </w:rPr>
        <w:t xml:space="preserve">Οι μονάδες </w:t>
      </w:r>
      <w:r w:rsidRPr="00670D49">
        <w:rPr>
          <w:rFonts w:eastAsia="Tahoma" w:cstheme="minorHAnsi"/>
        </w:rPr>
        <w:t xml:space="preserve">θα εδράζονται </w:t>
      </w:r>
      <w:r w:rsidR="00670D49" w:rsidRPr="00670D49">
        <w:rPr>
          <w:rFonts w:eastAsia="Tahoma" w:cstheme="minorHAnsi"/>
        </w:rPr>
        <w:t xml:space="preserve">επί του εδάφους </w:t>
      </w:r>
      <w:r w:rsidRPr="00670D49">
        <w:rPr>
          <w:rFonts w:eastAsia="Tahoma" w:cstheme="minorHAnsi"/>
        </w:rPr>
        <w:t xml:space="preserve">σε βάσεις </w:t>
      </w:r>
      <w:r w:rsidRPr="00D409D5">
        <w:rPr>
          <w:rFonts w:eastAsia="Tahoma" w:cstheme="minorHAnsi"/>
        </w:rPr>
        <w:t xml:space="preserve">από πλάκα </w:t>
      </w:r>
      <w:r w:rsidR="00670D49" w:rsidRPr="00D409D5">
        <w:rPr>
          <w:rFonts w:eastAsia="Tahoma" w:cstheme="minorHAnsi"/>
        </w:rPr>
        <w:t>σκυροδέματος</w:t>
      </w:r>
      <w:r w:rsidRPr="00D409D5">
        <w:rPr>
          <w:rFonts w:eastAsia="Tahoma" w:cstheme="minorHAnsi"/>
        </w:rPr>
        <w:t xml:space="preserve"> </w:t>
      </w:r>
      <w:r w:rsidR="00810342" w:rsidRPr="00D409D5">
        <w:rPr>
          <w:rFonts w:eastAsia="Tahoma" w:cstheme="minorHAnsi"/>
        </w:rPr>
        <w:t>C20/25</w:t>
      </w:r>
      <w:r w:rsidRPr="00D409D5">
        <w:rPr>
          <w:rFonts w:eastAsia="Tahoma" w:cstheme="minorHAnsi"/>
        </w:rPr>
        <w:t>, πάχους 0,</w:t>
      </w:r>
      <w:r w:rsidR="00F83D13" w:rsidRPr="00D409D5">
        <w:rPr>
          <w:rFonts w:eastAsia="Tahoma" w:cstheme="minorHAnsi"/>
        </w:rPr>
        <w:t>20</w:t>
      </w:r>
      <w:r w:rsidRPr="00D409D5">
        <w:rPr>
          <w:rFonts w:eastAsia="Tahoma" w:cstheme="minorHAnsi"/>
        </w:rPr>
        <w:t xml:space="preserve"> m</w:t>
      </w:r>
      <w:r w:rsidR="00670D49" w:rsidRPr="00D409D5">
        <w:rPr>
          <w:rFonts w:eastAsia="Tahoma" w:cstheme="minorHAnsi"/>
        </w:rPr>
        <w:t xml:space="preserve">, </w:t>
      </w:r>
      <w:r w:rsidRPr="00D409D5">
        <w:rPr>
          <w:rFonts w:eastAsia="Tahoma" w:cstheme="minorHAnsi"/>
        </w:rPr>
        <w:t>οπλισμένης με 2 εσχάρες Φ10/</w:t>
      </w:r>
      <w:r w:rsidR="0016145B">
        <w:rPr>
          <w:rFonts w:eastAsia="Tahoma" w:cstheme="minorHAnsi"/>
        </w:rPr>
        <w:t>20</w:t>
      </w:r>
      <w:r w:rsidRPr="00D409D5">
        <w:rPr>
          <w:rFonts w:eastAsia="Tahoma" w:cstheme="minorHAnsi"/>
        </w:rPr>
        <w:t xml:space="preserve"> άνω και κάτω</w:t>
      </w:r>
      <w:r w:rsidR="009B14CD" w:rsidRPr="00D409D5">
        <w:rPr>
          <w:rFonts w:eastAsia="Tahoma" w:cstheme="minorHAnsi"/>
        </w:rPr>
        <w:t xml:space="preserve"> </w:t>
      </w:r>
      <w:r w:rsidR="00F83D13" w:rsidRPr="00D409D5">
        <w:rPr>
          <w:rFonts w:eastAsia="Tahoma" w:cstheme="minorHAnsi"/>
        </w:rPr>
        <w:t>(#Φ10/</w:t>
      </w:r>
      <w:r w:rsidR="0016145B">
        <w:rPr>
          <w:rFonts w:eastAsia="Tahoma" w:cstheme="minorHAnsi"/>
        </w:rPr>
        <w:t>20</w:t>
      </w:r>
      <w:r w:rsidR="00F83D13" w:rsidRPr="00D409D5">
        <w:rPr>
          <w:rFonts w:eastAsia="Tahoma" w:cstheme="minorHAnsi"/>
        </w:rPr>
        <w:t xml:space="preserve"> Α &amp; </w:t>
      </w:r>
      <w:r w:rsidR="00F83D13" w:rsidRPr="00D409D5">
        <w:rPr>
          <w:rFonts w:eastAsia="Tahoma" w:cstheme="minorHAnsi"/>
          <w:lang w:val="en-US"/>
        </w:rPr>
        <w:t>K</w:t>
      </w:r>
      <w:r w:rsidR="00F83D13" w:rsidRPr="00D409D5">
        <w:rPr>
          <w:rFonts w:eastAsia="Tahoma" w:cstheme="minorHAnsi"/>
        </w:rPr>
        <w:t>) Β500</w:t>
      </w:r>
      <w:r w:rsidR="00F83D13" w:rsidRPr="00D409D5">
        <w:rPr>
          <w:rFonts w:eastAsia="Tahoma" w:cstheme="minorHAnsi"/>
          <w:lang w:val="en-US"/>
        </w:rPr>
        <w:t>C</w:t>
      </w:r>
      <w:r w:rsidR="00F83D13" w:rsidRPr="00D409D5">
        <w:rPr>
          <w:rFonts w:eastAsia="Tahoma" w:cstheme="minorHAnsi"/>
        </w:rPr>
        <w:t xml:space="preserve"> </w:t>
      </w:r>
      <w:r w:rsidR="00BE3C7C">
        <w:rPr>
          <w:rFonts w:eastAsia="Tahoma" w:cstheme="minorHAnsi"/>
        </w:rPr>
        <w:t>σύμφωνα</w:t>
      </w:r>
      <w:r w:rsidR="00D409D5" w:rsidRPr="00D409D5">
        <w:rPr>
          <w:rFonts w:eastAsia="Tahoma" w:cstheme="minorHAnsi"/>
        </w:rPr>
        <w:t xml:space="preserve"> </w:t>
      </w:r>
      <w:r w:rsidR="00810342" w:rsidRPr="00D409D5">
        <w:rPr>
          <w:rFonts w:eastAsia="Tahoma" w:cstheme="minorHAnsi"/>
        </w:rPr>
        <w:t>από την στατική μελέτη της υπό εγκατάστασης μονάδα</w:t>
      </w:r>
      <w:r w:rsidR="009B14CD" w:rsidRPr="00D409D5">
        <w:rPr>
          <w:rFonts w:eastAsia="Tahoma" w:cstheme="minorHAnsi"/>
        </w:rPr>
        <w:t xml:space="preserve">. </w:t>
      </w:r>
    </w:p>
    <w:p w14:paraId="7A93DEA6" w14:textId="4EED36F8" w:rsidR="009B14CD" w:rsidRPr="00D409D5" w:rsidRDefault="009B14CD" w:rsidP="009702B7">
      <w:pPr>
        <w:pStyle w:val="a3"/>
        <w:spacing w:after="0" w:line="240" w:lineRule="auto"/>
        <w:ind w:left="426" w:right="-1"/>
        <w:jc w:val="both"/>
        <w:rPr>
          <w:rFonts w:eastAsia="Tahoma" w:cstheme="minorHAnsi"/>
        </w:rPr>
      </w:pPr>
      <w:r w:rsidRPr="00D409D5">
        <w:rPr>
          <w:rFonts w:eastAsia="Tahoma" w:cstheme="minorHAnsi"/>
        </w:rPr>
        <w:t xml:space="preserve">Προ της κατασκευής της πλάκας </w:t>
      </w:r>
      <w:proofErr w:type="spellStart"/>
      <w:r w:rsidRPr="00D409D5">
        <w:rPr>
          <w:rFonts w:eastAsia="Tahoma" w:cstheme="minorHAnsi"/>
        </w:rPr>
        <w:t>έδρασης</w:t>
      </w:r>
      <w:proofErr w:type="spellEnd"/>
      <w:r w:rsidRPr="00D409D5">
        <w:rPr>
          <w:rFonts w:eastAsia="Tahoma" w:cstheme="minorHAnsi"/>
        </w:rPr>
        <w:t xml:space="preserve"> θα προηγείται διάστρωση </w:t>
      </w:r>
      <w:r w:rsidR="00183D32" w:rsidRPr="00D409D5">
        <w:rPr>
          <w:rFonts w:eastAsia="Tahoma" w:cstheme="minorHAnsi"/>
        </w:rPr>
        <w:t>σκυροδέματος</w:t>
      </w:r>
      <w:r w:rsidR="006153E3" w:rsidRPr="00D409D5">
        <w:rPr>
          <w:rFonts w:eastAsia="Tahoma" w:cstheme="minorHAnsi"/>
        </w:rPr>
        <w:t xml:space="preserve"> </w:t>
      </w:r>
      <w:r w:rsidR="00D46E91" w:rsidRPr="00D409D5">
        <w:rPr>
          <w:rFonts w:eastAsia="Tahoma" w:cstheme="minorHAnsi"/>
        </w:rPr>
        <w:t>στρώσης</w:t>
      </w:r>
      <w:r w:rsidRPr="00D409D5">
        <w:rPr>
          <w:rFonts w:eastAsia="Tahoma" w:cstheme="minorHAnsi"/>
        </w:rPr>
        <w:t xml:space="preserve"> καθαριότητας</w:t>
      </w:r>
      <w:r w:rsidR="00D409D5" w:rsidRPr="00D409D5">
        <w:rPr>
          <w:rFonts w:eastAsia="Tahoma" w:cstheme="minorHAnsi"/>
        </w:rPr>
        <w:t xml:space="preserve"> C12/15, πάχους 0,10</w:t>
      </w:r>
      <w:r w:rsidR="00A865AA">
        <w:rPr>
          <w:rFonts w:eastAsia="Tahoma" w:cstheme="minorHAnsi"/>
        </w:rPr>
        <w:t>-0,15</w:t>
      </w:r>
      <w:r w:rsidR="00D409D5" w:rsidRPr="00D409D5">
        <w:rPr>
          <w:rFonts w:eastAsia="Tahoma" w:cstheme="minorHAnsi"/>
        </w:rPr>
        <w:t xml:space="preserve"> m.</w:t>
      </w:r>
    </w:p>
    <w:p w14:paraId="7001518D" w14:textId="77777777" w:rsidR="00D409D5" w:rsidRDefault="009B14CD" w:rsidP="009702B7">
      <w:pPr>
        <w:pStyle w:val="a3"/>
        <w:spacing w:after="0" w:line="240" w:lineRule="auto"/>
        <w:ind w:left="426" w:right="-1"/>
        <w:jc w:val="both"/>
      </w:pPr>
      <w:r w:rsidRPr="00D409D5">
        <w:rPr>
          <w:rFonts w:eastAsia="Tahoma" w:cstheme="minorHAnsi"/>
        </w:rPr>
        <w:t>Η βάση της μονάδας θα έχει ελάχιστες διαστάσεις όμοιες με την κάτοψη της μονάδ</w:t>
      </w:r>
      <w:r w:rsidR="00D46E91" w:rsidRPr="00D409D5">
        <w:rPr>
          <w:rFonts w:eastAsia="Tahoma" w:cstheme="minorHAnsi"/>
        </w:rPr>
        <w:t>ας</w:t>
      </w:r>
      <w:r w:rsidR="00D409D5" w:rsidRPr="00D409D5">
        <w:rPr>
          <w:rFonts w:eastAsia="Tahoma" w:cstheme="minorHAnsi"/>
        </w:rPr>
        <w:t xml:space="preserve">, ήτοι </w:t>
      </w:r>
      <w:r w:rsidR="0004126C" w:rsidRPr="00D409D5">
        <w:t>θα εκτείνεται κατά 1,20μ. για τη δημιουργία πεζοδρομίου έμπροσθεν της</w:t>
      </w:r>
      <w:r w:rsidR="0004126C">
        <w:t xml:space="preserve"> αίθουσας και καθ’ όλο το μήκος της (6,00μ.)</w:t>
      </w:r>
      <w:r w:rsidR="00D409D5">
        <w:t>.</w:t>
      </w:r>
    </w:p>
    <w:p w14:paraId="0632E3EB" w14:textId="77777777" w:rsidR="00D409D5" w:rsidRDefault="00D409D5" w:rsidP="009702B7">
      <w:pPr>
        <w:pStyle w:val="a3"/>
        <w:spacing w:after="0" w:line="240" w:lineRule="auto"/>
        <w:ind w:left="426" w:right="-1"/>
        <w:jc w:val="both"/>
        <w:rPr>
          <w:rFonts w:eastAsia="Tahoma" w:cstheme="minorHAnsi"/>
        </w:rPr>
      </w:pPr>
      <w:r>
        <w:t>(Όταν τοποθετείται ως μεμονωμένη αίθουσα</w:t>
      </w:r>
      <w:r w:rsidRPr="00D409D5">
        <w:t xml:space="preserve"> </w:t>
      </w:r>
      <w:r>
        <w:t xml:space="preserve">η βάση θα εκτείνεται </w:t>
      </w:r>
      <w:r w:rsidR="0004126C">
        <w:rPr>
          <w:rFonts w:eastAsia="Tahoma" w:cstheme="minorHAnsi"/>
        </w:rPr>
        <w:t xml:space="preserve">κατά </w:t>
      </w:r>
      <w:r w:rsidR="00D46E91">
        <w:rPr>
          <w:rFonts w:eastAsia="Tahoma" w:cstheme="minorHAnsi"/>
        </w:rPr>
        <w:t>0,30</w:t>
      </w:r>
      <w:r w:rsidR="00D46E91">
        <w:rPr>
          <w:rFonts w:eastAsia="Tahoma" w:cstheme="minorHAnsi"/>
          <w:lang w:val="en-US"/>
        </w:rPr>
        <w:t>m</w:t>
      </w:r>
      <w:r w:rsidR="00D46E91">
        <w:rPr>
          <w:rFonts w:eastAsia="Tahoma" w:cstheme="minorHAnsi"/>
        </w:rPr>
        <w:t xml:space="preserve"> </w:t>
      </w:r>
      <w:r>
        <w:rPr>
          <w:rFonts w:eastAsia="Tahoma" w:cstheme="minorHAnsi"/>
        </w:rPr>
        <w:t xml:space="preserve">και </w:t>
      </w:r>
      <w:r w:rsidR="00D46E91">
        <w:rPr>
          <w:rFonts w:eastAsia="Tahoma" w:cstheme="minorHAnsi"/>
        </w:rPr>
        <w:t>στ</w:t>
      </w:r>
      <w:r>
        <w:rPr>
          <w:rFonts w:eastAsia="Tahoma" w:cstheme="minorHAnsi"/>
        </w:rPr>
        <w:t>ην πίσω όψη και στις  πλαϊνές όψεις).</w:t>
      </w:r>
    </w:p>
    <w:p w14:paraId="1A1EA10A" w14:textId="681BD9CA" w:rsidR="0004126C" w:rsidRDefault="00BA70EA" w:rsidP="009702B7">
      <w:pPr>
        <w:pStyle w:val="a3"/>
        <w:spacing w:after="0" w:line="240" w:lineRule="auto"/>
        <w:ind w:left="426" w:right="-1"/>
        <w:jc w:val="both"/>
        <w:rPr>
          <w:rFonts w:eastAsia="Tahoma" w:cstheme="minorHAnsi"/>
        </w:rPr>
      </w:pPr>
      <w:r w:rsidRPr="00670D49">
        <w:rPr>
          <w:rFonts w:eastAsia="Tahoma" w:cstheme="minorHAnsi"/>
        </w:rPr>
        <w:t>Η κατασκευή της βάσεως</w:t>
      </w:r>
      <w:r w:rsidR="00D46E91">
        <w:rPr>
          <w:rFonts w:eastAsia="Tahoma" w:cstheme="minorHAnsi"/>
        </w:rPr>
        <w:t xml:space="preserve"> </w:t>
      </w:r>
      <w:proofErr w:type="spellStart"/>
      <w:r w:rsidR="00D46E91" w:rsidRPr="00D409D5">
        <w:rPr>
          <w:rFonts w:eastAsia="Tahoma" w:cstheme="minorHAnsi"/>
        </w:rPr>
        <w:t>έδρασης</w:t>
      </w:r>
      <w:proofErr w:type="spellEnd"/>
      <w:r w:rsidR="00D46E91" w:rsidRPr="00D409D5">
        <w:rPr>
          <w:rFonts w:eastAsia="Tahoma" w:cstheme="minorHAnsi"/>
        </w:rPr>
        <w:t xml:space="preserve"> (με την στρώση καθαριότητας) </w:t>
      </w:r>
      <w:r w:rsidRPr="00D409D5">
        <w:rPr>
          <w:rFonts w:eastAsia="Tahoma" w:cstheme="minorHAnsi"/>
        </w:rPr>
        <w:t xml:space="preserve"> αποτελεί υποχρέωση, ευθύνη και δαπάνη που βαρύνει αποκλειστικά τον ανάδοχο/προμηθευτή.</w:t>
      </w:r>
      <w:bookmarkEnd w:id="41"/>
    </w:p>
    <w:p w14:paraId="21FAFC47" w14:textId="1C648A7A" w:rsidR="003E0520" w:rsidRPr="00C50F90" w:rsidRDefault="003E0520" w:rsidP="009702B7">
      <w:pPr>
        <w:spacing w:after="0" w:line="240" w:lineRule="auto"/>
        <w:ind w:left="426" w:right="23"/>
        <w:jc w:val="both"/>
        <w:rPr>
          <w:rFonts w:eastAsia="Tahoma" w:cstheme="minorHAnsi"/>
        </w:rPr>
      </w:pPr>
      <w:r w:rsidRPr="00C50F90">
        <w:rPr>
          <w:rFonts w:eastAsia="Tahoma" w:cstheme="minorHAnsi"/>
        </w:rPr>
        <w:t>Η</w:t>
      </w:r>
      <w:r w:rsidRPr="003E0520">
        <w:rPr>
          <w:rFonts w:eastAsia="Tahoma" w:cstheme="minorHAnsi"/>
        </w:rPr>
        <w:t xml:space="preserve"> στήριξη των προκατασκευασμένων μονάδων </w:t>
      </w:r>
      <w:r w:rsidRPr="00C50F90">
        <w:rPr>
          <w:rFonts w:eastAsia="Tahoma" w:cstheme="minorHAnsi"/>
        </w:rPr>
        <w:t xml:space="preserve">θα </w:t>
      </w:r>
      <w:r w:rsidRPr="003E0520">
        <w:rPr>
          <w:rFonts w:eastAsia="Tahoma" w:cstheme="minorHAnsi"/>
        </w:rPr>
        <w:t xml:space="preserve">πρέπει να εξασφαλιστεί </w:t>
      </w:r>
      <w:r w:rsidRPr="00C50F90">
        <w:rPr>
          <w:rFonts w:eastAsia="Tahoma" w:cstheme="minorHAnsi"/>
        </w:rPr>
        <w:t xml:space="preserve">κατ’ ελάχιστο </w:t>
      </w:r>
      <w:r w:rsidRPr="003E0520">
        <w:rPr>
          <w:rFonts w:eastAsia="Tahoma" w:cstheme="minorHAnsi"/>
        </w:rPr>
        <w:t xml:space="preserve">μέσω μεταλλικών </w:t>
      </w:r>
      <w:proofErr w:type="spellStart"/>
      <w:r w:rsidRPr="003E0520">
        <w:rPr>
          <w:rFonts w:eastAsia="Tahoma" w:cstheme="minorHAnsi"/>
        </w:rPr>
        <w:t>αγκυρίων</w:t>
      </w:r>
      <w:proofErr w:type="spellEnd"/>
      <w:r w:rsidRPr="003E0520">
        <w:rPr>
          <w:rFonts w:eastAsia="Tahoma" w:cstheme="minorHAnsi"/>
        </w:rPr>
        <w:t xml:space="preserve"> (Μ12, L100mm) επί </w:t>
      </w:r>
      <w:r w:rsidRPr="00C50F90">
        <w:rPr>
          <w:rFonts w:eastAsia="Tahoma" w:cstheme="minorHAnsi"/>
        </w:rPr>
        <w:t xml:space="preserve">της βάσεως </w:t>
      </w:r>
      <w:r w:rsidRPr="003E0520">
        <w:rPr>
          <w:rFonts w:eastAsia="Tahoma" w:cstheme="minorHAnsi"/>
        </w:rPr>
        <w:t>σκυροδέματος πάχους 2</w:t>
      </w:r>
      <w:r w:rsidR="00C50F90" w:rsidRPr="00C50F90">
        <w:rPr>
          <w:rFonts w:eastAsia="Tahoma" w:cstheme="minorHAnsi"/>
        </w:rPr>
        <w:t>0</w:t>
      </w:r>
      <w:r w:rsidRPr="003E0520">
        <w:rPr>
          <w:rFonts w:eastAsia="Tahoma" w:cstheme="minorHAnsi"/>
        </w:rPr>
        <w:t xml:space="preserve"> </w:t>
      </w:r>
      <w:proofErr w:type="spellStart"/>
      <w:r w:rsidRPr="003E0520">
        <w:rPr>
          <w:rFonts w:eastAsia="Tahoma" w:cstheme="minorHAnsi"/>
        </w:rPr>
        <w:t>cm</w:t>
      </w:r>
      <w:proofErr w:type="spellEnd"/>
      <w:r w:rsidRPr="003E0520">
        <w:rPr>
          <w:rFonts w:eastAsia="Tahoma" w:cstheme="minorHAnsi"/>
        </w:rPr>
        <w:t>,. Κάτω από την πλάκα θεμελίωσης.</w:t>
      </w:r>
    </w:p>
    <w:p w14:paraId="34ACE6B7" w14:textId="79868A38" w:rsidR="003E0520" w:rsidRPr="003E0520" w:rsidRDefault="003E0520" w:rsidP="009702B7">
      <w:pPr>
        <w:spacing w:after="0" w:line="240" w:lineRule="auto"/>
        <w:ind w:left="426" w:right="23"/>
        <w:jc w:val="both"/>
        <w:rPr>
          <w:rFonts w:eastAsia="Tahoma" w:cstheme="minorHAnsi"/>
        </w:rPr>
      </w:pPr>
      <w:r w:rsidRPr="00C50F90">
        <w:rPr>
          <w:rFonts w:eastAsia="Tahoma" w:cstheme="minorHAnsi"/>
        </w:rPr>
        <w:t xml:space="preserve">Τυχόν απαιτούμενη </w:t>
      </w:r>
      <w:r w:rsidRPr="003E0520">
        <w:rPr>
          <w:rFonts w:eastAsia="Tahoma" w:cstheme="minorHAnsi"/>
        </w:rPr>
        <w:t xml:space="preserve">εξυγιαντική στρώση από </w:t>
      </w:r>
      <w:proofErr w:type="spellStart"/>
      <w:r w:rsidRPr="003E0520">
        <w:rPr>
          <w:rFonts w:eastAsia="Tahoma" w:cstheme="minorHAnsi"/>
        </w:rPr>
        <w:t>θραυστό</w:t>
      </w:r>
      <w:proofErr w:type="spellEnd"/>
      <w:r w:rsidRPr="003E0520">
        <w:rPr>
          <w:rFonts w:eastAsia="Tahoma" w:cstheme="minorHAnsi"/>
        </w:rPr>
        <w:t xml:space="preserve"> αμμοχάλικο Α-1-α ή A-1-b κατά AASHO πάχους τουλάχιστον 50cm επαρκώς </w:t>
      </w:r>
      <w:r w:rsidRPr="00C50F90">
        <w:rPr>
          <w:rFonts w:eastAsia="Tahoma" w:cstheme="minorHAnsi"/>
        </w:rPr>
        <w:t>σ</w:t>
      </w:r>
      <w:r w:rsidRPr="003E0520">
        <w:rPr>
          <w:rFonts w:eastAsia="Tahoma" w:cstheme="minorHAnsi"/>
        </w:rPr>
        <w:t>υμπυκνωμένη (βαθμός συμπύκνωσης κατά AASHO T108-D&gt;=95%)</w:t>
      </w:r>
      <w:r>
        <w:rPr>
          <w:rFonts w:eastAsia="Tahoma" w:cstheme="minorHAnsi"/>
        </w:rPr>
        <w:t xml:space="preserve"> δεν συμπεριλαμβάνεται στις υποχρεώσεις του αναδόχου</w:t>
      </w:r>
      <w:r w:rsidR="00C50F90">
        <w:rPr>
          <w:rFonts w:eastAsia="Tahoma" w:cstheme="minorHAnsi"/>
        </w:rPr>
        <w:t xml:space="preserve"> και αποτελεί υποχρέωση της αναθέτουσας αρχής</w:t>
      </w:r>
      <w:r w:rsidRPr="003E0520">
        <w:rPr>
          <w:rFonts w:eastAsia="Tahoma" w:cstheme="minorHAnsi"/>
        </w:rPr>
        <w:t xml:space="preserve">. </w:t>
      </w:r>
    </w:p>
    <w:p w14:paraId="0876913B" w14:textId="77777777" w:rsidR="00656358" w:rsidRDefault="00656358" w:rsidP="009702B7">
      <w:pPr>
        <w:tabs>
          <w:tab w:val="num" w:pos="-180"/>
          <w:tab w:val="num" w:pos="0"/>
        </w:tabs>
        <w:spacing w:after="0" w:line="240" w:lineRule="auto"/>
        <w:ind w:left="426"/>
        <w:jc w:val="both"/>
        <w:rPr>
          <w:rFonts w:cstheme="minorHAnsi"/>
        </w:rPr>
      </w:pPr>
      <w:r>
        <w:rPr>
          <w:rFonts w:cstheme="minorHAnsi"/>
        </w:rPr>
        <w:lastRenderedPageBreak/>
        <w:t>Κατά τα λοιπά ισχύουν τα παραπάνω αντιστοίχως αναφερόμενα στις γενικές προδιαγραφές της Ομάδας Α.</w:t>
      </w:r>
    </w:p>
    <w:p w14:paraId="7A44F4DB" w14:textId="77777777" w:rsidR="00C50F90" w:rsidRPr="00D409D5" w:rsidRDefault="00C50F90" w:rsidP="00674479">
      <w:pPr>
        <w:tabs>
          <w:tab w:val="left" w:pos="0"/>
          <w:tab w:val="left" w:pos="8789"/>
        </w:tabs>
        <w:spacing w:after="0" w:line="240" w:lineRule="auto"/>
        <w:ind w:right="-1"/>
        <w:jc w:val="both"/>
        <w:rPr>
          <w:rFonts w:eastAsia="Tahoma" w:cstheme="minorHAnsi"/>
        </w:rPr>
      </w:pPr>
    </w:p>
    <w:p w14:paraId="3E3D157E" w14:textId="06AA2045" w:rsidR="00707F53" w:rsidRPr="004A04CC" w:rsidRDefault="00183D32" w:rsidP="009702B7">
      <w:pPr>
        <w:pStyle w:val="a3"/>
        <w:numPr>
          <w:ilvl w:val="0"/>
          <w:numId w:val="15"/>
        </w:numPr>
        <w:spacing w:after="0" w:line="240" w:lineRule="auto"/>
        <w:ind w:left="426" w:hanging="284"/>
        <w:jc w:val="both"/>
        <w:rPr>
          <w:rFonts w:eastAsia="Tahoma" w:cstheme="minorHAnsi"/>
          <w:b/>
          <w:bCs/>
        </w:rPr>
      </w:pPr>
      <w:r w:rsidRPr="004A04CC">
        <w:rPr>
          <w:rFonts w:eastAsia="Tahoma" w:cstheme="minorHAnsi"/>
          <w:b/>
          <w:bCs/>
          <w:u w:val="single"/>
        </w:rPr>
        <w:t>Αναλυτικές Μελ</w:t>
      </w:r>
      <w:r w:rsidR="004A04CC" w:rsidRPr="004A04CC">
        <w:rPr>
          <w:rFonts w:eastAsia="Tahoma" w:cstheme="minorHAnsi"/>
          <w:b/>
          <w:bCs/>
          <w:u w:val="single"/>
        </w:rPr>
        <w:t>έτες και Σχέδια</w:t>
      </w:r>
    </w:p>
    <w:p w14:paraId="00781D10" w14:textId="57984054" w:rsidR="00183D32" w:rsidRDefault="00183D32" w:rsidP="009702B7">
      <w:pPr>
        <w:spacing w:after="0" w:line="240" w:lineRule="auto"/>
        <w:ind w:left="426"/>
        <w:jc w:val="both"/>
        <w:rPr>
          <w:rFonts w:cstheme="minorHAnsi"/>
        </w:rPr>
      </w:pPr>
      <w:r>
        <w:rPr>
          <w:rFonts w:cstheme="minorHAnsi"/>
        </w:rPr>
        <w:t>Η κάθε μ</w:t>
      </w:r>
      <w:r w:rsidRPr="00852800">
        <w:rPr>
          <w:rFonts w:cstheme="minorHAnsi"/>
        </w:rPr>
        <w:t>ονάδ</w:t>
      </w:r>
      <w:r>
        <w:rPr>
          <w:rFonts w:cstheme="minorHAnsi"/>
        </w:rPr>
        <w:t>α</w:t>
      </w:r>
      <w:r w:rsidRPr="00852800">
        <w:rPr>
          <w:rFonts w:cstheme="minorHAnsi"/>
        </w:rPr>
        <w:t xml:space="preserve"> ελαφράς </w:t>
      </w:r>
      <w:proofErr w:type="spellStart"/>
      <w:r>
        <w:rPr>
          <w:rFonts w:cstheme="minorHAnsi"/>
        </w:rPr>
        <w:t>λυόμενης</w:t>
      </w:r>
      <w:proofErr w:type="spellEnd"/>
      <w:r>
        <w:rPr>
          <w:rFonts w:cstheme="minorHAnsi"/>
        </w:rPr>
        <w:t xml:space="preserve"> </w:t>
      </w:r>
      <w:r w:rsidRPr="00852800">
        <w:rPr>
          <w:rFonts w:cstheme="minorHAnsi"/>
        </w:rPr>
        <w:t xml:space="preserve">προκατασκευής </w:t>
      </w:r>
      <w:r>
        <w:rPr>
          <w:rFonts w:cstheme="minorHAnsi"/>
        </w:rPr>
        <w:t xml:space="preserve">καθώς και η βάση </w:t>
      </w:r>
      <w:proofErr w:type="spellStart"/>
      <w:r>
        <w:rPr>
          <w:rFonts w:cstheme="minorHAnsi"/>
        </w:rPr>
        <w:t>έδρασης</w:t>
      </w:r>
      <w:proofErr w:type="spellEnd"/>
      <w:r>
        <w:rPr>
          <w:rFonts w:cstheme="minorHAnsi"/>
        </w:rPr>
        <w:t xml:space="preserve"> της θα συνοδεύονται από πλήρη σειρά αναλυτικών μελετών και σχεδίων του </w:t>
      </w:r>
      <w:r w:rsidRPr="00183D32">
        <w:rPr>
          <w:rFonts w:eastAsia="Arial" w:cstheme="minorHAnsi"/>
          <w:color w:val="000000"/>
          <w:lang w:eastAsia="el-GR"/>
        </w:rPr>
        <w:t>συγκεκριμένου τύπου μονάδας</w:t>
      </w:r>
      <w:r>
        <w:rPr>
          <w:rFonts w:cstheme="minorHAnsi"/>
        </w:rPr>
        <w:t>,</w:t>
      </w:r>
      <w:r w:rsidRPr="000C2487">
        <w:rPr>
          <w:rFonts w:cstheme="minorHAnsi"/>
        </w:rPr>
        <w:t xml:space="preserve"> που εντάσσ</w:t>
      </w:r>
      <w:r>
        <w:rPr>
          <w:rFonts w:cstheme="minorHAnsi"/>
        </w:rPr>
        <w:t xml:space="preserve">εται </w:t>
      </w:r>
      <w:r w:rsidRPr="000C2487">
        <w:rPr>
          <w:rFonts w:cstheme="minorHAnsi"/>
        </w:rPr>
        <w:t>στις υποχρεώσεις του αναδόχου/προμηθευτή</w:t>
      </w:r>
      <w:r>
        <w:rPr>
          <w:rFonts w:cstheme="minorHAnsi"/>
        </w:rPr>
        <w:t>.</w:t>
      </w:r>
    </w:p>
    <w:p w14:paraId="39EEE425" w14:textId="2677FA30" w:rsidR="00183D32" w:rsidRDefault="00183D32" w:rsidP="009702B7">
      <w:pPr>
        <w:spacing w:after="0" w:line="240" w:lineRule="auto"/>
        <w:ind w:left="426"/>
        <w:jc w:val="both"/>
        <w:rPr>
          <w:rFonts w:cstheme="minorHAnsi"/>
        </w:rPr>
      </w:pPr>
      <w:r>
        <w:rPr>
          <w:rFonts w:cstheme="minorHAnsi"/>
        </w:rPr>
        <w:t xml:space="preserve">Ειδικότερα προβλέπεται </w:t>
      </w:r>
      <w:r w:rsidR="004A04CC" w:rsidRPr="007209A8">
        <w:rPr>
          <w:rFonts w:eastAsia="Tahoma" w:cstheme="minorHAnsi"/>
        </w:rPr>
        <w:t xml:space="preserve">αρχιτεκτονική </w:t>
      </w:r>
      <w:r w:rsidR="004A04CC">
        <w:rPr>
          <w:rFonts w:eastAsia="Tahoma" w:cstheme="minorHAnsi"/>
        </w:rPr>
        <w:t xml:space="preserve">και στατική </w:t>
      </w:r>
      <w:r w:rsidR="004A04CC" w:rsidRPr="007209A8">
        <w:rPr>
          <w:rFonts w:eastAsia="Tahoma" w:cstheme="minorHAnsi"/>
        </w:rPr>
        <w:t xml:space="preserve">μελέτη </w:t>
      </w:r>
      <w:r w:rsidR="004A04CC">
        <w:rPr>
          <w:rFonts w:eastAsia="Tahoma" w:cstheme="minorHAnsi"/>
        </w:rPr>
        <w:t xml:space="preserve">κάθε μονάδας και της βάσεως αυτής, </w:t>
      </w:r>
      <w:r w:rsidR="005F523A">
        <w:rPr>
          <w:rFonts w:eastAsia="Tahoma" w:cstheme="minorHAnsi"/>
        </w:rPr>
        <w:t xml:space="preserve">καθώς και σχετικές </w:t>
      </w:r>
      <w:r w:rsidR="004A04CC" w:rsidRPr="007209A8">
        <w:rPr>
          <w:rFonts w:eastAsia="Tahoma" w:cstheme="minorHAnsi"/>
        </w:rPr>
        <w:t>μελέτ</w:t>
      </w:r>
      <w:r w:rsidR="005F523A">
        <w:rPr>
          <w:rFonts w:eastAsia="Tahoma" w:cstheme="minorHAnsi"/>
        </w:rPr>
        <w:t xml:space="preserve">ες </w:t>
      </w:r>
      <w:r w:rsidR="004A04CC" w:rsidRPr="007209A8">
        <w:rPr>
          <w:rFonts w:eastAsia="Tahoma" w:cstheme="minorHAnsi"/>
        </w:rPr>
        <w:t>ηλεκτρομηχανολογικών εγκαταστάσεων</w:t>
      </w:r>
      <w:r w:rsidR="004A04CC">
        <w:rPr>
          <w:rFonts w:eastAsia="Tahoma" w:cstheme="minorHAnsi"/>
        </w:rPr>
        <w:t xml:space="preserve">, </w:t>
      </w:r>
      <w:r w:rsidR="004A04CC" w:rsidRPr="007209A8">
        <w:rPr>
          <w:rFonts w:eastAsia="Tahoma" w:cstheme="minorHAnsi"/>
        </w:rPr>
        <w:t>θερμομόνωσης</w:t>
      </w:r>
      <w:r w:rsidR="00C03EA4">
        <w:rPr>
          <w:rFonts w:eastAsia="Tahoma" w:cstheme="minorHAnsi"/>
        </w:rPr>
        <w:t xml:space="preserve"> </w:t>
      </w:r>
      <w:r w:rsidR="004A04CC" w:rsidRPr="007209A8">
        <w:rPr>
          <w:rFonts w:eastAsia="Tahoma" w:cstheme="minorHAnsi"/>
        </w:rPr>
        <w:t>(ΚΕΝΑΚ)</w:t>
      </w:r>
      <w:r w:rsidR="004A04CC">
        <w:rPr>
          <w:rFonts w:eastAsia="Tahoma" w:cstheme="minorHAnsi"/>
        </w:rPr>
        <w:t>,</w:t>
      </w:r>
      <w:r w:rsidR="004A04CC" w:rsidRPr="004A04CC">
        <w:rPr>
          <w:rFonts w:eastAsia="Tahoma" w:cstheme="minorHAnsi"/>
        </w:rPr>
        <w:t xml:space="preserve"> </w:t>
      </w:r>
      <w:r w:rsidR="004A04CC" w:rsidRPr="007209A8">
        <w:rPr>
          <w:rFonts w:eastAsia="Tahoma" w:cstheme="minorHAnsi"/>
        </w:rPr>
        <w:t xml:space="preserve">ηχομόνωσης, παθητικής και ενεργητικής προστασίας, ύδρευσης, αποχέτευσης, </w:t>
      </w:r>
      <w:proofErr w:type="spellStart"/>
      <w:r w:rsidR="004A04CC" w:rsidRPr="007209A8">
        <w:rPr>
          <w:rFonts w:eastAsia="Tahoma" w:cstheme="minorHAnsi"/>
        </w:rPr>
        <w:t>ομβρίων</w:t>
      </w:r>
      <w:proofErr w:type="spellEnd"/>
      <w:r w:rsidR="004A04CC" w:rsidRPr="007209A8">
        <w:rPr>
          <w:rFonts w:eastAsia="Tahoma" w:cstheme="minorHAnsi"/>
        </w:rPr>
        <w:t xml:space="preserve">, υπολογισμού ψυκτικών φορτίων, ισχυρών και ασθενών ρευμάτων, </w:t>
      </w:r>
      <w:proofErr w:type="spellStart"/>
      <w:r w:rsidR="004A04CC" w:rsidRPr="007209A8">
        <w:rPr>
          <w:rFonts w:eastAsia="Tahoma" w:cstheme="minorHAnsi"/>
        </w:rPr>
        <w:t>αντικεραυνικής</w:t>
      </w:r>
      <w:proofErr w:type="spellEnd"/>
      <w:r w:rsidR="004A04CC" w:rsidRPr="007209A8">
        <w:rPr>
          <w:rFonts w:eastAsia="Tahoma" w:cstheme="minorHAnsi"/>
        </w:rPr>
        <w:t xml:space="preserve"> προστασίας </w:t>
      </w:r>
      <w:proofErr w:type="spellStart"/>
      <w:r w:rsidR="004A04CC" w:rsidRPr="007209A8">
        <w:rPr>
          <w:rFonts w:eastAsia="Tahoma" w:cstheme="minorHAnsi"/>
        </w:rPr>
        <w:t>κλπ</w:t>
      </w:r>
      <w:proofErr w:type="spellEnd"/>
      <w:r w:rsidR="004A04CC">
        <w:rPr>
          <w:rFonts w:eastAsia="Tahoma" w:cstheme="minorHAnsi"/>
        </w:rPr>
        <w:t>,</w:t>
      </w:r>
      <w:r w:rsidR="004A04CC" w:rsidRPr="007209A8">
        <w:rPr>
          <w:rFonts w:eastAsia="Tahoma" w:cstheme="minorHAnsi"/>
        </w:rPr>
        <w:t xml:space="preserve"> </w:t>
      </w:r>
      <w:r w:rsidR="005F523A">
        <w:rPr>
          <w:rFonts w:eastAsia="Tahoma" w:cstheme="minorHAnsi"/>
        </w:rPr>
        <w:t xml:space="preserve">για κάθε τύπο μονάδας, εγκεκριμένες και </w:t>
      </w:r>
      <w:r w:rsidR="004A04CC" w:rsidRPr="007209A8">
        <w:rPr>
          <w:rFonts w:eastAsia="Tahoma" w:cstheme="minorHAnsi"/>
        </w:rPr>
        <w:t>υπογεγραμμένες από τους κατά νόμο μελετητές μηχανικούς της κατασκευάστριας εταιρείας</w:t>
      </w:r>
      <w:r w:rsidR="004A04CC">
        <w:rPr>
          <w:rFonts w:eastAsia="Tahoma" w:cstheme="minorHAnsi"/>
        </w:rPr>
        <w:t>.</w:t>
      </w:r>
    </w:p>
    <w:p w14:paraId="10EF2B51" w14:textId="53011693" w:rsidR="00947020" w:rsidRDefault="00656358" w:rsidP="009702B7">
      <w:pPr>
        <w:tabs>
          <w:tab w:val="num" w:pos="-180"/>
          <w:tab w:val="num" w:pos="0"/>
        </w:tabs>
        <w:spacing w:after="0" w:line="240" w:lineRule="auto"/>
        <w:ind w:left="426"/>
        <w:jc w:val="both"/>
        <w:rPr>
          <w:rFonts w:cstheme="minorHAnsi"/>
        </w:rPr>
      </w:pPr>
      <w:r>
        <w:rPr>
          <w:rFonts w:cstheme="minorHAnsi"/>
        </w:rPr>
        <w:t>Κατά τα λοιπά ισχύουν τα παραπάνω αντιστοίχως αναφερόμενα στις γενικές προδιαγραφές της Ομάδας Α.</w:t>
      </w:r>
    </w:p>
    <w:bookmarkEnd w:id="15"/>
    <w:p w14:paraId="67367902" w14:textId="47AE46E5" w:rsidR="003C1342" w:rsidRDefault="003C1342" w:rsidP="00674479">
      <w:pPr>
        <w:tabs>
          <w:tab w:val="num" w:pos="-180"/>
          <w:tab w:val="num" w:pos="0"/>
        </w:tabs>
        <w:spacing w:after="0" w:line="240" w:lineRule="auto"/>
        <w:jc w:val="both"/>
        <w:rPr>
          <w:rFonts w:cstheme="minorHAnsi"/>
        </w:rPr>
      </w:pPr>
    </w:p>
    <w:p w14:paraId="03E29D75" w14:textId="77777777" w:rsidR="00656358" w:rsidRDefault="00656358" w:rsidP="00674479">
      <w:pPr>
        <w:tabs>
          <w:tab w:val="num" w:pos="-180"/>
          <w:tab w:val="num" w:pos="0"/>
        </w:tabs>
        <w:spacing w:after="0" w:line="240" w:lineRule="auto"/>
        <w:jc w:val="both"/>
        <w:rPr>
          <w:rFonts w:cstheme="minorHAnsi"/>
        </w:rPr>
      </w:pPr>
    </w:p>
    <w:p w14:paraId="3C779F98" w14:textId="39A84D23" w:rsidR="00947020" w:rsidRDefault="0039236D" w:rsidP="009702B7">
      <w:pPr>
        <w:tabs>
          <w:tab w:val="num" w:pos="0"/>
        </w:tabs>
        <w:spacing w:after="0" w:line="240" w:lineRule="auto"/>
        <w:jc w:val="both"/>
        <w:rPr>
          <w:rFonts w:eastAsia="Tahoma" w:cstheme="minorHAnsi"/>
          <w:b/>
          <w:bCs/>
        </w:rPr>
      </w:pPr>
      <w:r>
        <w:rPr>
          <w:rFonts w:eastAsia="Times New Roman" w:cstheme="minorHAnsi"/>
          <w:b/>
          <w:u w:val="single"/>
          <w:lang w:eastAsia="el-GR"/>
        </w:rPr>
        <w:t>3</w:t>
      </w:r>
      <w:r w:rsidRPr="00DD6BFA">
        <w:rPr>
          <w:rFonts w:eastAsia="Times New Roman" w:cstheme="minorHAnsi"/>
          <w:b/>
          <w:u w:val="single"/>
          <w:lang w:eastAsia="el-GR"/>
        </w:rPr>
        <w:t xml:space="preserve">. </w:t>
      </w:r>
      <w:r>
        <w:rPr>
          <w:rFonts w:eastAsia="Times New Roman" w:cstheme="minorHAnsi"/>
          <w:b/>
          <w:u w:val="single"/>
          <w:lang w:eastAsia="el-GR"/>
        </w:rPr>
        <w:t>ΕΙΔΙΚΟΙ ΟΡΟΙ</w:t>
      </w:r>
      <w:r w:rsidR="00F27F3F">
        <w:rPr>
          <w:rFonts w:eastAsia="Times New Roman" w:cstheme="minorHAnsi"/>
          <w:b/>
          <w:u w:val="single"/>
          <w:lang w:eastAsia="el-GR"/>
        </w:rPr>
        <w:t>-ΧΑΡΑΚΤΗΡΙΣΤΙΚΑ</w:t>
      </w:r>
      <w:r w:rsidR="00947020">
        <w:rPr>
          <w:rFonts w:eastAsia="Tahoma" w:cstheme="minorHAnsi"/>
          <w:b/>
          <w:bCs/>
        </w:rPr>
        <w:t xml:space="preserve"> </w:t>
      </w:r>
    </w:p>
    <w:p w14:paraId="28C47BB3" w14:textId="0430F444" w:rsidR="00C17B4D" w:rsidRDefault="00C17B4D" w:rsidP="00674479">
      <w:pPr>
        <w:spacing w:after="0" w:line="240" w:lineRule="auto"/>
        <w:jc w:val="both"/>
        <w:rPr>
          <w:rFonts w:eastAsia="Tahoma" w:cstheme="minorHAnsi"/>
          <w:b/>
          <w:bCs/>
        </w:rPr>
      </w:pPr>
      <w:r w:rsidRPr="00C17B4D">
        <w:rPr>
          <w:rFonts w:eastAsia="Tahoma" w:cstheme="minorHAnsi"/>
          <w:b/>
          <w:bCs/>
        </w:rPr>
        <w:t>Επι</w:t>
      </w:r>
      <w:r>
        <w:rPr>
          <w:rFonts w:eastAsia="Tahoma" w:cstheme="minorHAnsi"/>
          <w:b/>
          <w:bCs/>
        </w:rPr>
        <w:t xml:space="preserve">σημαίνεται επιπλέον ότι </w:t>
      </w:r>
      <w:r w:rsidRPr="00C17B4D">
        <w:rPr>
          <w:rFonts w:eastAsia="Tahoma" w:cstheme="minorHAnsi"/>
          <w:b/>
          <w:bCs/>
        </w:rPr>
        <w:t xml:space="preserve">: </w:t>
      </w:r>
    </w:p>
    <w:p w14:paraId="651776CB" w14:textId="77777777" w:rsidR="008A7EF6" w:rsidRPr="00C17B4D" w:rsidRDefault="008A7EF6" w:rsidP="00674479">
      <w:pPr>
        <w:spacing w:after="0" w:line="240" w:lineRule="auto"/>
        <w:jc w:val="both"/>
        <w:rPr>
          <w:rFonts w:eastAsia="Tahoma" w:cstheme="minorHAnsi"/>
          <w:b/>
          <w:bCs/>
        </w:rPr>
      </w:pPr>
    </w:p>
    <w:p w14:paraId="6C9183E3" w14:textId="13186099" w:rsidR="00C40A5C" w:rsidRPr="00674E88" w:rsidRDefault="00C40A5C" w:rsidP="004B6F87">
      <w:pPr>
        <w:pStyle w:val="a3"/>
        <w:numPr>
          <w:ilvl w:val="0"/>
          <w:numId w:val="8"/>
        </w:numPr>
        <w:spacing w:after="0" w:line="240" w:lineRule="auto"/>
        <w:ind w:left="567" w:hanging="425"/>
        <w:jc w:val="both"/>
        <w:rPr>
          <w:rFonts w:eastAsia="Tahoma" w:cstheme="minorHAnsi"/>
        </w:rPr>
      </w:pPr>
      <w:r w:rsidRPr="00C17B4D">
        <w:rPr>
          <w:rFonts w:eastAsia="Tahoma" w:cstheme="minorHAnsi"/>
        </w:rPr>
        <w:t xml:space="preserve">Η μονάδα θα καλύπτει τις απαιτήσεις του </w:t>
      </w:r>
      <w:r w:rsidRPr="00C17B4D">
        <w:rPr>
          <w:rFonts w:eastAsia="Tahoma" w:cstheme="minorHAnsi"/>
          <w:u w:val="single"/>
        </w:rPr>
        <w:t>Κανονισμού θερμομόνωσης</w:t>
      </w:r>
      <w:r w:rsidRPr="00C17B4D">
        <w:rPr>
          <w:rFonts w:eastAsia="Tahoma" w:cstheme="minorHAnsi"/>
        </w:rPr>
        <w:t xml:space="preserve"> κλιματικής ζώνης Β στην οποία ανήκει ο Νομός Αττικής και επακόλουθα ο Δήμος Νέας Σμύρνης (σύμφωνα με τον νέο κανονισμό ενεργειακής απόδοσης των κτιρίων</w:t>
      </w:r>
      <w:r w:rsidRPr="00674E88">
        <w:rPr>
          <w:rFonts w:eastAsia="Tahoma" w:cstheme="minorHAnsi"/>
        </w:rPr>
        <w:t xml:space="preserve">). </w:t>
      </w:r>
      <w:r w:rsidR="00013E1E" w:rsidRPr="00674E88">
        <w:rPr>
          <w:rFonts w:eastAsia="Arial" w:cstheme="minorHAnsi"/>
          <w:color w:val="000000"/>
          <w:lang w:eastAsia="el-GR"/>
        </w:rPr>
        <w:t xml:space="preserve">Το </w:t>
      </w:r>
      <w:r w:rsidR="00674E88" w:rsidRPr="00183D32">
        <w:rPr>
          <w:rFonts w:eastAsia="Arial" w:cstheme="minorHAnsi"/>
          <w:color w:val="000000"/>
          <w:u w:val="single"/>
          <w:lang w:eastAsia="el-GR"/>
        </w:rPr>
        <w:t>ελάχιστο</w:t>
      </w:r>
      <w:r w:rsidR="00674E88" w:rsidRPr="00674E88">
        <w:rPr>
          <w:rFonts w:eastAsia="Arial" w:cstheme="minorHAnsi"/>
          <w:color w:val="000000"/>
          <w:lang w:eastAsia="el-GR"/>
        </w:rPr>
        <w:t xml:space="preserve"> </w:t>
      </w:r>
      <w:r w:rsidR="00013E1E" w:rsidRPr="00674E88">
        <w:rPr>
          <w:rFonts w:eastAsia="Arial" w:cstheme="minorHAnsi"/>
          <w:color w:val="000000"/>
          <w:lang w:eastAsia="el-GR"/>
        </w:rPr>
        <w:t>πάχος της μόνωσης-</w:t>
      </w:r>
      <w:proofErr w:type="spellStart"/>
      <w:r w:rsidR="00013E1E" w:rsidRPr="00674E88">
        <w:rPr>
          <w:rFonts w:eastAsia="Arial" w:cstheme="minorHAnsi"/>
          <w:color w:val="000000"/>
          <w:lang w:eastAsia="el-GR"/>
        </w:rPr>
        <w:t>πετροβάμβακα</w:t>
      </w:r>
      <w:proofErr w:type="spellEnd"/>
      <w:r w:rsidR="00013E1E" w:rsidRPr="00674E88">
        <w:rPr>
          <w:rFonts w:eastAsia="Arial" w:cstheme="minorHAnsi"/>
          <w:color w:val="000000"/>
          <w:lang w:eastAsia="el-GR"/>
        </w:rPr>
        <w:t xml:space="preserve"> </w:t>
      </w:r>
      <w:r w:rsidR="004A04CC">
        <w:rPr>
          <w:rFonts w:eastAsia="Arial" w:cstheme="minorHAnsi"/>
          <w:color w:val="000000"/>
          <w:lang w:eastAsia="el-GR"/>
        </w:rPr>
        <w:t xml:space="preserve">θα </w:t>
      </w:r>
      <w:r w:rsidR="00013E1E" w:rsidRPr="00674E88">
        <w:rPr>
          <w:rFonts w:eastAsia="Arial" w:cstheme="minorHAnsi"/>
          <w:color w:val="000000"/>
          <w:lang w:eastAsia="el-GR"/>
        </w:rPr>
        <w:t xml:space="preserve">προκύπτει από την Η/Μ μελέτη </w:t>
      </w:r>
      <w:r w:rsidR="00C504E5" w:rsidRPr="00674E88">
        <w:rPr>
          <w:rFonts w:eastAsia="Arial" w:cstheme="minorHAnsi"/>
          <w:color w:val="000000"/>
          <w:lang w:eastAsia="el-GR"/>
        </w:rPr>
        <w:t xml:space="preserve">της μονάδας </w:t>
      </w:r>
      <w:r w:rsidR="00013E1E" w:rsidRPr="00674E88">
        <w:rPr>
          <w:rFonts w:eastAsia="Arial" w:cstheme="minorHAnsi"/>
          <w:color w:val="000000"/>
          <w:lang w:eastAsia="el-GR"/>
        </w:rPr>
        <w:t>σύμφωνα με τον Κανονισμό θερμομόνωσης ζώνης Β</w:t>
      </w:r>
      <w:r w:rsidR="00183D32">
        <w:rPr>
          <w:rFonts w:eastAsia="Arial" w:cstheme="minorHAnsi"/>
          <w:color w:val="000000"/>
          <w:lang w:eastAsia="el-GR"/>
        </w:rPr>
        <w:t xml:space="preserve"> και το επιθυμητό  προσδιορίζεται ρητά στην παρούσα μελέτη</w:t>
      </w:r>
      <w:r w:rsidR="00013E1E" w:rsidRPr="00674E88">
        <w:rPr>
          <w:rFonts w:eastAsia="Arial" w:cstheme="minorHAnsi"/>
          <w:color w:val="000000"/>
          <w:lang w:eastAsia="el-GR"/>
        </w:rPr>
        <w:t>.</w:t>
      </w:r>
    </w:p>
    <w:p w14:paraId="57D16F9D" w14:textId="77777777" w:rsidR="00013E1E" w:rsidRPr="00852800" w:rsidRDefault="00013E1E" w:rsidP="00674479">
      <w:pPr>
        <w:spacing w:after="0" w:line="240" w:lineRule="auto"/>
        <w:ind w:left="567" w:hanging="425"/>
        <w:jc w:val="both"/>
        <w:rPr>
          <w:rFonts w:eastAsia="Tahoma" w:cstheme="minorHAnsi"/>
        </w:rPr>
      </w:pPr>
    </w:p>
    <w:p w14:paraId="57FE8F0E" w14:textId="026381A0" w:rsidR="00C40A5C" w:rsidRDefault="00C40A5C" w:rsidP="00674479">
      <w:pPr>
        <w:spacing w:after="0" w:line="240" w:lineRule="auto"/>
        <w:ind w:left="567" w:hanging="425"/>
        <w:jc w:val="both"/>
        <w:rPr>
          <w:rFonts w:eastAsia="Tahoma" w:cstheme="minorHAnsi"/>
        </w:rPr>
      </w:pPr>
      <w:r w:rsidRPr="00852800">
        <w:rPr>
          <w:rFonts w:eastAsia="Tahoma" w:cstheme="minorHAnsi"/>
        </w:rPr>
        <w:t xml:space="preserve">         </w:t>
      </w:r>
      <w:r w:rsidR="00BA70EA">
        <w:rPr>
          <w:rFonts w:eastAsia="Tahoma" w:cstheme="minorHAnsi"/>
        </w:rPr>
        <w:t xml:space="preserve">       </w:t>
      </w:r>
      <w:r w:rsidRPr="00852800">
        <w:rPr>
          <w:rFonts w:eastAsia="Tahoma" w:cstheme="minorHAnsi"/>
        </w:rPr>
        <w:t xml:space="preserve">       </w:t>
      </w:r>
      <w:r w:rsidRPr="00852800">
        <w:rPr>
          <w:rFonts w:cstheme="minorHAnsi"/>
          <w:noProof/>
        </w:rPr>
        <w:drawing>
          <wp:inline distT="0" distB="0" distL="0" distR="0" wp14:anchorId="60F84FE1" wp14:editId="7A72816A">
            <wp:extent cx="4122420" cy="1828473"/>
            <wp:effectExtent l="0" t="0" r="0" b="63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6003" cy="1856675"/>
                    </a:xfrm>
                    <a:prstGeom prst="rect">
                      <a:avLst/>
                    </a:prstGeom>
                    <a:noFill/>
                    <a:ln>
                      <a:noFill/>
                    </a:ln>
                  </pic:spPr>
                </pic:pic>
              </a:graphicData>
            </a:graphic>
          </wp:inline>
        </w:drawing>
      </w:r>
    </w:p>
    <w:p w14:paraId="47720D2E" w14:textId="07969B2A" w:rsidR="00C17B4D" w:rsidRDefault="00C17B4D" w:rsidP="000A229F">
      <w:pPr>
        <w:tabs>
          <w:tab w:val="num" w:pos="0"/>
        </w:tabs>
        <w:spacing w:after="0" w:line="240" w:lineRule="auto"/>
        <w:jc w:val="both"/>
        <w:rPr>
          <w:rFonts w:cstheme="minorHAnsi"/>
        </w:rPr>
      </w:pPr>
    </w:p>
    <w:p w14:paraId="49571F8B" w14:textId="5BE3A659" w:rsidR="00013E1E" w:rsidRPr="00013E1E" w:rsidRDefault="005B652F" w:rsidP="004B6F87">
      <w:pPr>
        <w:pStyle w:val="a3"/>
        <w:numPr>
          <w:ilvl w:val="0"/>
          <w:numId w:val="8"/>
        </w:numPr>
        <w:tabs>
          <w:tab w:val="num" w:pos="0"/>
        </w:tabs>
        <w:spacing w:after="0" w:line="240" w:lineRule="auto"/>
        <w:ind w:left="567" w:hanging="425"/>
        <w:jc w:val="both"/>
        <w:rPr>
          <w:rFonts w:cstheme="minorHAnsi"/>
        </w:rPr>
      </w:pPr>
      <w:bookmarkStart w:id="42" w:name="_Hlk53748806"/>
      <w:r w:rsidRPr="00C17B4D">
        <w:rPr>
          <w:rFonts w:cstheme="minorHAnsi"/>
        </w:rPr>
        <w:t xml:space="preserve">Όλα τα δομικά υλικά </w:t>
      </w:r>
      <w:r w:rsidR="00C40A5C" w:rsidRPr="00C17B4D">
        <w:rPr>
          <w:rFonts w:cstheme="minorHAnsi"/>
        </w:rPr>
        <w:t xml:space="preserve">που θα χρησιμοποιηθούν θα </w:t>
      </w:r>
      <w:r w:rsidRPr="00C17B4D">
        <w:rPr>
          <w:rFonts w:cstheme="minorHAnsi"/>
        </w:rPr>
        <w:t xml:space="preserve">πρέπει να παρουσιάζουν δείκτη </w:t>
      </w:r>
      <w:proofErr w:type="spellStart"/>
      <w:r w:rsidRPr="00C17B4D">
        <w:rPr>
          <w:rFonts w:cstheme="minorHAnsi"/>
        </w:rPr>
        <w:t>πυραντίστασης</w:t>
      </w:r>
      <w:proofErr w:type="spellEnd"/>
      <w:r w:rsidRPr="00C17B4D">
        <w:rPr>
          <w:rFonts w:cstheme="minorHAnsi"/>
        </w:rPr>
        <w:t xml:space="preserve"> 30λεπτών, σύμφωνα με το Π.Δ. 71/88 “Κανονισμός Πυροπροστασίας κτιρίων”</w:t>
      </w:r>
      <w:r w:rsidR="00013E1E">
        <w:rPr>
          <w:rFonts w:cstheme="minorHAnsi"/>
        </w:rPr>
        <w:t xml:space="preserve"> </w:t>
      </w:r>
      <w:r w:rsidR="00013E1E" w:rsidRPr="00BD10EE">
        <w:rPr>
          <w:rFonts w:eastAsia="Arial" w:cstheme="minorHAnsi"/>
          <w:color w:val="000000"/>
          <w:lang w:eastAsia="el-GR"/>
        </w:rPr>
        <w:t xml:space="preserve">για κτίρια πρωτοβάθμιας και δευτεροβάθμιας εκπαίδευσης </w:t>
      </w:r>
      <w:r w:rsidR="00013E1E" w:rsidRPr="00C17B4D">
        <w:rPr>
          <w:rFonts w:cstheme="minorHAnsi"/>
        </w:rPr>
        <w:t xml:space="preserve">ενώ η </w:t>
      </w:r>
      <w:proofErr w:type="spellStart"/>
      <w:r w:rsidR="00013E1E" w:rsidRPr="00C17B4D">
        <w:rPr>
          <w:rFonts w:cstheme="minorHAnsi"/>
        </w:rPr>
        <w:t>πολυουρεθάνη</w:t>
      </w:r>
      <w:proofErr w:type="spellEnd"/>
      <w:r w:rsidR="00013E1E" w:rsidRPr="00C17B4D">
        <w:rPr>
          <w:rFonts w:cstheme="minorHAnsi"/>
        </w:rPr>
        <w:t xml:space="preserve"> θα είναι τύπου PIR.</w:t>
      </w:r>
    </w:p>
    <w:p w14:paraId="7CEC0F19" w14:textId="167C3CE1" w:rsidR="00013E1E" w:rsidRDefault="00013E1E" w:rsidP="00674479">
      <w:pPr>
        <w:pStyle w:val="a3"/>
        <w:spacing w:after="0" w:line="240" w:lineRule="auto"/>
        <w:ind w:left="567"/>
        <w:jc w:val="both"/>
        <w:rPr>
          <w:rFonts w:eastAsia="Arial" w:cstheme="minorHAnsi"/>
          <w:color w:val="000000"/>
          <w:lang w:eastAsia="el-GR"/>
        </w:rPr>
      </w:pPr>
      <w:r w:rsidRPr="00BD10EE">
        <w:rPr>
          <w:rFonts w:eastAsia="Arial" w:cstheme="minorHAnsi"/>
          <w:color w:val="000000"/>
          <w:lang w:eastAsia="el-GR"/>
        </w:rPr>
        <w:t xml:space="preserve">Απαιτείται Πιστοποιητικό </w:t>
      </w:r>
      <w:proofErr w:type="spellStart"/>
      <w:r w:rsidRPr="00BD10EE">
        <w:rPr>
          <w:rFonts w:eastAsia="Arial" w:cstheme="minorHAnsi"/>
          <w:color w:val="000000"/>
          <w:lang w:eastAsia="el-GR"/>
        </w:rPr>
        <w:t>πυραντοχής</w:t>
      </w:r>
      <w:proofErr w:type="spellEnd"/>
      <w:r w:rsidRPr="00BD10EE">
        <w:rPr>
          <w:rFonts w:eastAsia="Arial" w:cstheme="minorHAnsi"/>
          <w:color w:val="000000"/>
          <w:lang w:eastAsia="el-GR"/>
        </w:rPr>
        <w:t xml:space="preserve"> των τοιχωμάτων των μονάδων (</w:t>
      </w:r>
      <w:proofErr w:type="spellStart"/>
      <w:r w:rsidRPr="00BD10EE">
        <w:rPr>
          <w:rFonts w:eastAsia="Arial" w:cstheme="minorHAnsi"/>
          <w:color w:val="000000"/>
          <w:lang w:eastAsia="el-GR"/>
        </w:rPr>
        <w:t>panels</w:t>
      </w:r>
      <w:proofErr w:type="spellEnd"/>
      <w:r w:rsidRPr="00BD10EE">
        <w:rPr>
          <w:rFonts w:eastAsia="Arial" w:cstheme="minorHAnsi"/>
          <w:color w:val="000000"/>
          <w:lang w:eastAsia="el-GR"/>
        </w:rPr>
        <w:t>) τουλάχιστον 30 λεπτών από οργανισμό – εταιρία πιστοποίησης διαπιστευμένο στο Ε.ΣΥ.Δ. ή τον αντίστοιχο κρατικό φορέα διαπίστευσης της χώρας εγκατάστασης του, συνοδευόμενο από ανάλογη βεβαίωση του Εθνικού Συστήματος Διαπίστευσης (Ε.ΣΥ.Δ).</w:t>
      </w:r>
    </w:p>
    <w:bookmarkEnd w:id="42"/>
    <w:p w14:paraId="37383258" w14:textId="77777777" w:rsidR="00574B36" w:rsidRPr="00013E1E" w:rsidRDefault="00574B36" w:rsidP="00674479">
      <w:pPr>
        <w:pStyle w:val="a3"/>
        <w:spacing w:after="0" w:line="240" w:lineRule="auto"/>
        <w:ind w:left="567"/>
        <w:jc w:val="both"/>
        <w:rPr>
          <w:rFonts w:cstheme="minorHAnsi"/>
        </w:rPr>
      </w:pPr>
    </w:p>
    <w:p w14:paraId="76E39F29" w14:textId="256D9101" w:rsidR="00574B36" w:rsidRDefault="005B652F" w:rsidP="004B6F87">
      <w:pPr>
        <w:pStyle w:val="a3"/>
        <w:numPr>
          <w:ilvl w:val="0"/>
          <w:numId w:val="8"/>
        </w:numPr>
        <w:tabs>
          <w:tab w:val="num" w:pos="0"/>
        </w:tabs>
        <w:spacing w:after="0" w:line="240" w:lineRule="auto"/>
        <w:ind w:left="567" w:hanging="425"/>
        <w:jc w:val="both"/>
        <w:rPr>
          <w:rFonts w:cstheme="minorHAnsi"/>
        </w:rPr>
      </w:pPr>
      <w:r w:rsidRPr="00C17B4D">
        <w:rPr>
          <w:rFonts w:cstheme="minorHAnsi"/>
        </w:rPr>
        <w:t xml:space="preserve">Αποκλείονται τα υλικά που περιέχουν αμίαντο ή άλλες </w:t>
      </w:r>
      <w:proofErr w:type="spellStart"/>
      <w:r w:rsidRPr="00C17B4D">
        <w:rPr>
          <w:rFonts w:cstheme="minorHAnsi"/>
        </w:rPr>
        <w:t>καρκινογόνες</w:t>
      </w:r>
      <w:proofErr w:type="spellEnd"/>
      <w:r w:rsidRPr="00C17B4D">
        <w:rPr>
          <w:rFonts w:cstheme="minorHAnsi"/>
        </w:rPr>
        <w:t xml:space="preserve"> και τοξικές ουσίες, </w:t>
      </w:r>
      <w:bookmarkStart w:id="43" w:name="_Hlk53748823"/>
      <w:r w:rsidRPr="00C17B4D">
        <w:rPr>
          <w:rFonts w:cstheme="minorHAnsi"/>
        </w:rPr>
        <w:t xml:space="preserve">όλα δε τα χρησιμοποιούμενα υλικά θα συνοδεύονται με πιστοποιητικά ελέγχου </w:t>
      </w:r>
      <w:proofErr w:type="spellStart"/>
      <w:r w:rsidRPr="00C17B4D">
        <w:rPr>
          <w:rFonts w:cstheme="minorHAnsi"/>
        </w:rPr>
        <w:t>καταλληλότητας</w:t>
      </w:r>
      <w:proofErr w:type="spellEnd"/>
      <w:r w:rsidRPr="00C17B4D">
        <w:rPr>
          <w:rFonts w:cstheme="minorHAnsi"/>
        </w:rPr>
        <w:t>.</w:t>
      </w:r>
    </w:p>
    <w:bookmarkEnd w:id="43"/>
    <w:p w14:paraId="77609AD8" w14:textId="77777777" w:rsidR="00574B36" w:rsidRPr="00574B36" w:rsidRDefault="00574B36" w:rsidP="00674479">
      <w:pPr>
        <w:pStyle w:val="a3"/>
        <w:spacing w:after="0" w:line="240" w:lineRule="auto"/>
        <w:ind w:left="567"/>
        <w:jc w:val="both"/>
        <w:rPr>
          <w:rFonts w:cstheme="minorHAnsi"/>
        </w:rPr>
      </w:pPr>
    </w:p>
    <w:p w14:paraId="1987D4AD" w14:textId="77777777" w:rsidR="00E70AB4" w:rsidRPr="00E70AB4" w:rsidRDefault="005B652F" w:rsidP="004B6F87">
      <w:pPr>
        <w:pStyle w:val="a3"/>
        <w:numPr>
          <w:ilvl w:val="0"/>
          <w:numId w:val="8"/>
        </w:numPr>
        <w:tabs>
          <w:tab w:val="num" w:pos="0"/>
        </w:tabs>
        <w:spacing w:after="0" w:line="240" w:lineRule="auto"/>
        <w:ind w:left="567" w:hanging="425"/>
        <w:jc w:val="both"/>
        <w:rPr>
          <w:rFonts w:cstheme="minorHAnsi"/>
        </w:rPr>
      </w:pPr>
      <w:r w:rsidRPr="00E70AB4">
        <w:rPr>
          <w:rFonts w:cstheme="minorHAnsi"/>
        </w:rPr>
        <w:t>Όλες οι μονάδες θα στερεώνονται  με ασφαλείς αγκυρώσεις στις προς τούτο κατασκευασμένες βάσεις</w:t>
      </w:r>
      <w:r w:rsidR="00CB64AE" w:rsidRPr="00E70AB4">
        <w:rPr>
          <w:rFonts w:eastAsia="Tahoma" w:cstheme="minorHAnsi"/>
        </w:rPr>
        <w:t xml:space="preserve"> οι οποίες (αγκυρώσεις) αποτελούν χωριστό κεφάλαιο της Στατικής Μελέτης</w:t>
      </w:r>
      <w:r w:rsidR="00E70AB4" w:rsidRPr="00E70AB4">
        <w:rPr>
          <w:rFonts w:eastAsia="Tahoma" w:cstheme="minorHAnsi"/>
        </w:rPr>
        <w:t>.</w:t>
      </w:r>
    </w:p>
    <w:p w14:paraId="25049791" w14:textId="79890B6A" w:rsidR="00574B36" w:rsidRPr="00E70AB4" w:rsidRDefault="00CB64AE" w:rsidP="00E70AB4">
      <w:pPr>
        <w:pStyle w:val="a3"/>
        <w:spacing w:after="0" w:line="240" w:lineRule="auto"/>
        <w:ind w:left="567"/>
        <w:jc w:val="both"/>
        <w:rPr>
          <w:rFonts w:cstheme="minorHAnsi"/>
        </w:rPr>
      </w:pPr>
      <w:r w:rsidRPr="00E70AB4">
        <w:rPr>
          <w:rFonts w:eastAsia="Tahoma" w:cstheme="minorHAnsi"/>
        </w:rPr>
        <w:t xml:space="preserve"> </w:t>
      </w:r>
    </w:p>
    <w:p w14:paraId="03832E38" w14:textId="06414261" w:rsidR="00EB7CD4" w:rsidRPr="00EB7CD4" w:rsidRDefault="005B652F" w:rsidP="004B6F87">
      <w:pPr>
        <w:pStyle w:val="a3"/>
        <w:numPr>
          <w:ilvl w:val="0"/>
          <w:numId w:val="8"/>
        </w:numPr>
        <w:tabs>
          <w:tab w:val="num" w:pos="0"/>
        </w:tabs>
        <w:spacing w:after="0" w:line="240" w:lineRule="auto"/>
        <w:ind w:left="567" w:hanging="425"/>
        <w:jc w:val="both"/>
        <w:rPr>
          <w:rFonts w:cstheme="minorHAnsi"/>
        </w:rPr>
      </w:pPr>
      <w:r w:rsidRPr="00EB7CD4">
        <w:rPr>
          <w:rFonts w:cstheme="minorHAnsi"/>
        </w:rPr>
        <w:t xml:space="preserve"> Η κατασκευή του φέροντος οργανισμού των μονάδων, θα εξασφαλίζει πλήρη ακαμψία των φορέων και λοιπών στοιχείων τους έναντι των καταπονήσεων κατά την μεταφορά, φόρτωση, εκφόρτωση, </w:t>
      </w:r>
      <w:r w:rsidRPr="00EB7CD4">
        <w:rPr>
          <w:rFonts w:cstheme="minorHAnsi"/>
        </w:rPr>
        <w:lastRenderedPageBreak/>
        <w:t xml:space="preserve">εγκατάσταση, μετεγκατάσταση κ.λπ. </w:t>
      </w:r>
      <w:r w:rsidR="00CB64AE" w:rsidRPr="00EB7CD4">
        <w:rPr>
          <w:rFonts w:eastAsia="Tahoma" w:cstheme="minorHAnsi"/>
        </w:rPr>
        <w:t>Η ακαμψία προσδιορίζεται αναλυτικά και αποτελεί χωριστό κεφάλαιο της Στατικής Μελέτης</w:t>
      </w:r>
      <w:r w:rsidR="00EB7CD4" w:rsidRPr="00EB7CD4">
        <w:rPr>
          <w:rFonts w:eastAsia="Tahoma" w:cstheme="minorHAnsi"/>
        </w:rPr>
        <w:t>.</w:t>
      </w:r>
    </w:p>
    <w:p w14:paraId="32C9EEA4" w14:textId="47CDBC48" w:rsidR="00574B36" w:rsidRPr="00CB64AE" w:rsidRDefault="00574B36" w:rsidP="00674479">
      <w:pPr>
        <w:pStyle w:val="a3"/>
        <w:spacing w:after="0" w:line="240" w:lineRule="auto"/>
        <w:ind w:left="567"/>
        <w:jc w:val="both"/>
        <w:rPr>
          <w:rFonts w:cstheme="minorHAnsi"/>
          <w:highlight w:val="yellow"/>
        </w:rPr>
      </w:pPr>
    </w:p>
    <w:p w14:paraId="07DE2D77" w14:textId="07D4C646" w:rsidR="005B652F" w:rsidRDefault="005B652F" w:rsidP="004B6F87">
      <w:pPr>
        <w:pStyle w:val="a3"/>
        <w:numPr>
          <w:ilvl w:val="0"/>
          <w:numId w:val="8"/>
        </w:numPr>
        <w:tabs>
          <w:tab w:val="num" w:pos="0"/>
        </w:tabs>
        <w:spacing w:after="0" w:line="240" w:lineRule="auto"/>
        <w:ind w:left="567" w:hanging="425"/>
        <w:jc w:val="both"/>
        <w:rPr>
          <w:rFonts w:cstheme="minorHAnsi"/>
        </w:rPr>
      </w:pPr>
      <w:r w:rsidRPr="00C17B4D">
        <w:rPr>
          <w:rFonts w:cstheme="minorHAnsi"/>
        </w:rPr>
        <w:t>Όλες γενικά οι μεταλλικές κατασκευές (</w:t>
      </w:r>
      <w:proofErr w:type="spellStart"/>
      <w:r w:rsidRPr="00C17B4D">
        <w:rPr>
          <w:rFonts w:cstheme="minorHAnsi"/>
        </w:rPr>
        <w:t>κοιλοδοκοί</w:t>
      </w:r>
      <w:proofErr w:type="spellEnd"/>
      <w:r w:rsidRPr="00C17B4D">
        <w:rPr>
          <w:rFonts w:cstheme="minorHAnsi"/>
        </w:rPr>
        <w:t xml:space="preserve">, </w:t>
      </w:r>
      <w:proofErr w:type="spellStart"/>
      <w:r w:rsidRPr="00C17B4D">
        <w:rPr>
          <w:rFonts w:cstheme="minorHAnsi"/>
        </w:rPr>
        <w:t>στραντζαριστές</w:t>
      </w:r>
      <w:proofErr w:type="spellEnd"/>
      <w:r w:rsidRPr="00C17B4D">
        <w:rPr>
          <w:rFonts w:cstheme="minorHAnsi"/>
        </w:rPr>
        <w:t xml:space="preserve"> διατομές, λαμαρίνες, εξαρτήματα κ.λπ.) θα αποτελούνται από </w:t>
      </w:r>
      <w:r w:rsidRPr="00D32508">
        <w:rPr>
          <w:rFonts w:cstheme="minorHAnsi"/>
        </w:rPr>
        <w:t xml:space="preserve">γαλβανισμένο </w:t>
      </w:r>
      <w:r w:rsidR="00CB64AE" w:rsidRPr="00D32508">
        <w:rPr>
          <w:rFonts w:eastAsia="Tahoma" w:cstheme="minorHAnsi"/>
        </w:rPr>
        <w:t>εν θερ</w:t>
      </w:r>
      <w:r w:rsidR="0039236D" w:rsidRPr="00D32508">
        <w:rPr>
          <w:rFonts w:eastAsia="Tahoma" w:cstheme="minorHAnsi"/>
        </w:rPr>
        <w:t>μώ</w:t>
      </w:r>
      <w:r w:rsidR="00CB64AE" w:rsidRPr="00D32508">
        <w:rPr>
          <w:rFonts w:eastAsia="Tahoma" w:cstheme="minorHAnsi"/>
        </w:rPr>
        <w:t xml:space="preserve"> </w:t>
      </w:r>
      <w:r w:rsidRPr="00D32508">
        <w:rPr>
          <w:rFonts w:cstheme="minorHAnsi"/>
        </w:rPr>
        <w:t>χάλυβα</w:t>
      </w:r>
      <w:r w:rsidR="00CB64AE" w:rsidRPr="00D32508">
        <w:rPr>
          <w:rFonts w:eastAsia="Tahoma" w:cstheme="minorHAnsi"/>
        </w:rPr>
        <w:t xml:space="preserve"> όπως αναφέρεται ανωτέρω</w:t>
      </w:r>
      <w:r w:rsidRPr="00D32508">
        <w:rPr>
          <w:rFonts w:cstheme="minorHAnsi"/>
        </w:rPr>
        <w:t>, με άριστης ποιότητας βαφή κατόπιν της ενδεδειγμένης προετοιμασίας για την</w:t>
      </w:r>
      <w:r w:rsidRPr="00C17B4D">
        <w:rPr>
          <w:rFonts w:cstheme="minorHAnsi"/>
        </w:rPr>
        <w:t xml:space="preserve"> προστασία έναντι οξείδωσης, θα έχουν δε καταλλήλως επεξεργασμένες τις ακμές τους ώστε να μην παρουσιάζουν γρέζια, εξογκώματα, κακότεχνα διαμορφωμένες απολήξεις κ.λπ. για λόγους ασφαλείας.</w:t>
      </w:r>
    </w:p>
    <w:p w14:paraId="08C723DB" w14:textId="77777777" w:rsidR="00574B36" w:rsidRDefault="00574B36" w:rsidP="00674479">
      <w:pPr>
        <w:pStyle w:val="a3"/>
        <w:spacing w:after="0" w:line="240" w:lineRule="auto"/>
        <w:ind w:left="567"/>
        <w:jc w:val="both"/>
        <w:rPr>
          <w:rFonts w:cstheme="minorHAnsi"/>
        </w:rPr>
      </w:pPr>
    </w:p>
    <w:p w14:paraId="0EA33943" w14:textId="5AB7336B" w:rsidR="00CB64AE" w:rsidRDefault="005B652F" w:rsidP="004B6F87">
      <w:pPr>
        <w:pStyle w:val="a3"/>
        <w:numPr>
          <w:ilvl w:val="0"/>
          <w:numId w:val="8"/>
        </w:numPr>
        <w:tabs>
          <w:tab w:val="num" w:pos="0"/>
        </w:tabs>
        <w:spacing w:after="0" w:line="240" w:lineRule="auto"/>
        <w:ind w:left="567" w:hanging="425"/>
        <w:jc w:val="both"/>
        <w:rPr>
          <w:rFonts w:cstheme="minorHAnsi"/>
        </w:rPr>
      </w:pPr>
      <w:bookmarkStart w:id="44" w:name="_Hlk53748837"/>
      <w:r w:rsidRPr="00CB64AE">
        <w:rPr>
          <w:rFonts w:cstheme="minorHAnsi"/>
        </w:rPr>
        <w:t xml:space="preserve">Όλες οι συγκολλήσεις των μεταλλικών στοιχείων μεταξύ τους θα γίνονται με συγκόλληση τόξου συνεχούς ραφής κατά DIN 4100, με ηλεκτρόδια </w:t>
      </w:r>
      <w:proofErr w:type="spellStart"/>
      <w:r w:rsidRPr="00CB64AE">
        <w:rPr>
          <w:rFonts w:cstheme="minorHAnsi"/>
        </w:rPr>
        <w:t>Kb</w:t>
      </w:r>
      <w:proofErr w:type="spellEnd"/>
      <w:r w:rsidRPr="00CB64AE">
        <w:rPr>
          <w:rFonts w:cstheme="minorHAnsi"/>
        </w:rPr>
        <w:t xml:space="preserve"> 7018.Οι ραφές θα φέρουν εν </w:t>
      </w:r>
      <w:proofErr w:type="spellStart"/>
      <w:r w:rsidRPr="00CB64AE">
        <w:rPr>
          <w:rFonts w:cstheme="minorHAnsi"/>
        </w:rPr>
        <w:t>ψυχρώ</w:t>
      </w:r>
      <w:proofErr w:type="spellEnd"/>
      <w:r w:rsidRPr="00CB64AE">
        <w:rPr>
          <w:rFonts w:cstheme="minorHAnsi"/>
        </w:rPr>
        <w:t xml:space="preserve"> </w:t>
      </w:r>
      <w:proofErr w:type="spellStart"/>
      <w:r w:rsidRPr="00CB64AE">
        <w:rPr>
          <w:rFonts w:cstheme="minorHAnsi"/>
        </w:rPr>
        <w:t>γαλβάνισμα</w:t>
      </w:r>
      <w:proofErr w:type="spellEnd"/>
      <w:r w:rsidR="00CB64AE" w:rsidRPr="00CB64AE">
        <w:rPr>
          <w:rFonts w:cstheme="minorHAnsi"/>
        </w:rPr>
        <w:t>.</w:t>
      </w:r>
    </w:p>
    <w:bookmarkEnd w:id="44"/>
    <w:p w14:paraId="413C65D0" w14:textId="77777777" w:rsidR="00574B36" w:rsidRPr="00CB64AE" w:rsidRDefault="00574B36" w:rsidP="00674479">
      <w:pPr>
        <w:pStyle w:val="a3"/>
        <w:spacing w:after="0" w:line="240" w:lineRule="auto"/>
        <w:ind w:left="567"/>
        <w:jc w:val="both"/>
        <w:rPr>
          <w:rFonts w:cstheme="minorHAnsi"/>
        </w:rPr>
      </w:pPr>
    </w:p>
    <w:p w14:paraId="4C1863EE" w14:textId="451AC384" w:rsidR="00CB64AE" w:rsidRDefault="005B652F" w:rsidP="004B6F87">
      <w:pPr>
        <w:pStyle w:val="a3"/>
        <w:numPr>
          <w:ilvl w:val="0"/>
          <w:numId w:val="8"/>
        </w:numPr>
        <w:tabs>
          <w:tab w:val="num" w:pos="0"/>
        </w:tabs>
        <w:spacing w:after="0" w:line="240" w:lineRule="auto"/>
        <w:ind w:left="567" w:hanging="425"/>
        <w:jc w:val="both"/>
        <w:rPr>
          <w:rFonts w:cstheme="minorHAnsi"/>
        </w:rPr>
      </w:pPr>
      <w:r w:rsidRPr="00C17B4D">
        <w:rPr>
          <w:rFonts w:cstheme="minorHAnsi"/>
        </w:rPr>
        <w:t xml:space="preserve">Στην οροφή των μονάδων θα υπάρχουν κατάλληλα άγκιστρα ώστε να μην καταστρέφονται  οι μονάδες  κατά την τοποθέτηση και ανύψωση. Αυτά θα είναι αναπόσπαστα στοιχεία των μονάδων για περαιτέρω μεταφορά και επανεγκατάσταση. Επίσης στη βάση τους θα υπάρχουν κατάλληλα άγκιστρα ή οπές με υποδοχή ασφαλείας για την μεταφορά των μονάδων με πλατφόρμες και </w:t>
      </w:r>
      <w:proofErr w:type="spellStart"/>
      <w:r w:rsidRPr="00C17B4D">
        <w:rPr>
          <w:rFonts w:cstheme="minorHAnsi"/>
        </w:rPr>
        <w:t>περονοφόρα</w:t>
      </w:r>
      <w:proofErr w:type="spellEnd"/>
      <w:r w:rsidRPr="00C17B4D">
        <w:rPr>
          <w:rFonts w:cstheme="minorHAnsi"/>
        </w:rPr>
        <w:t>, απαγορευμένης πάσης προεξοχής για λόγους ασφαλείας.</w:t>
      </w:r>
    </w:p>
    <w:p w14:paraId="2ECB6876" w14:textId="77777777" w:rsidR="00574B36" w:rsidRPr="00CB64AE" w:rsidRDefault="00574B36" w:rsidP="00674479">
      <w:pPr>
        <w:pStyle w:val="a3"/>
        <w:spacing w:after="0" w:line="240" w:lineRule="auto"/>
        <w:ind w:left="567"/>
        <w:jc w:val="both"/>
        <w:rPr>
          <w:rFonts w:cstheme="minorHAnsi"/>
        </w:rPr>
      </w:pPr>
    </w:p>
    <w:p w14:paraId="099CE7C0" w14:textId="7A431718" w:rsidR="005B652F" w:rsidRPr="00574B36" w:rsidRDefault="005B652F" w:rsidP="004B6F87">
      <w:pPr>
        <w:pStyle w:val="a3"/>
        <w:numPr>
          <w:ilvl w:val="0"/>
          <w:numId w:val="8"/>
        </w:numPr>
        <w:tabs>
          <w:tab w:val="num" w:pos="0"/>
        </w:tabs>
        <w:spacing w:after="0" w:line="240" w:lineRule="auto"/>
        <w:ind w:left="567" w:hanging="425"/>
        <w:jc w:val="both"/>
        <w:rPr>
          <w:rFonts w:cstheme="minorHAnsi"/>
        </w:rPr>
      </w:pPr>
      <w:r w:rsidRPr="00C17B4D">
        <w:rPr>
          <w:rFonts w:eastAsia="Tahoma" w:cstheme="minorHAnsi"/>
        </w:rPr>
        <w:t>Ο μεταλλικός σκελετός (γαλβανισμένη εν θερμώ διατομή), καθώς και κάθε άλλη μεταλλική επιφάνεια γαλβανισμένη εν θερμώ θα προστατεύονται με βαφή, οι δε ορατές (εσωτερικές – εξωτερικές) επιφάνειες με χρώματα με κατάλληλη προεργασία για πρόσφυση σε γαλβανισμένες επιφάνειες.</w:t>
      </w:r>
    </w:p>
    <w:p w14:paraId="7AD9E35C" w14:textId="77777777" w:rsidR="00574B36" w:rsidRPr="00C17B4D" w:rsidRDefault="00574B36" w:rsidP="00674479">
      <w:pPr>
        <w:pStyle w:val="a3"/>
        <w:spacing w:after="0" w:line="240" w:lineRule="auto"/>
        <w:ind w:left="567"/>
        <w:jc w:val="both"/>
        <w:rPr>
          <w:rFonts w:cstheme="minorHAnsi"/>
        </w:rPr>
      </w:pPr>
    </w:p>
    <w:p w14:paraId="591A7056" w14:textId="13F43324" w:rsidR="00013E1E" w:rsidRPr="00574B36" w:rsidRDefault="005B652F" w:rsidP="004B6F87">
      <w:pPr>
        <w:pStyle w:val="a3"/>
        <w:numPr>
          <w:ilvl w:val="0"/>
          <w:numId w:val="8"/>
        </w:numPr>
        <w:tabs>
          <w:tab w:val="num" w:pos="0"/>
        </w:tabs>
        <w:spacing w:after="0" w:line="240" w:lineRule="auto"/>
        <w:ind w:left="567" w:hanging="425"/>
        <w:jc w:val="both"/>
        <w:rPr>
          <w:rFonts w:cstheme="minorHAnsi"/>
        </w:rPr>
      </w:pPr>
      <w:r w:rsidRPr="00C17B4D">
        <w:rPr>
          <w:rFonts w:eastAsia="Tahoma" w:cstheme="minorHAnsi"/>
        </w:rPr>
        <w:t xml:space="preserve">Όλα τα ειδικά τεμάχια όπως κολώνες, </w:t>
      </w:r>
      <w:proofErr w:type="spellStart"/>
      <w:r w:rsidRPr="00C17B4D">
        <w:rPr>
          <w:rFonts w:eastAsia="Tahoma" w:cstheme="minorHAnsi"/>
        </w:rPr>
        <w:t>αρμοκάλυπτρα</w:t>
      </w:r>
      <w:proofErr w:type="spellEnd"/>
      <w:r w:rsidRPr="00C17B4D">
        <w:rPr>
          <w:rFonts w:eastAsia="Tahoma" w:cstheme="minorHAnsi"/>
        </w:rPr>
        <w:t xml:space="preserve">, περιμετρικές υδρορροές, </w:t>
      </w:r>
      <w:proofErr w:type="spellStart"/>
      <w:r w:rsidRPr="00C17B4D">
        <w:rPr>
          <w:rFonts w:eastAsia="Tahoma" w:cstheme="minorHAnsi"/>
        </w:rPr>
        <w:t>κλπ</w:t>
      </w:r>
      <w:proofErr w:type="spellEnd"/>
      <w:r w:rsidRPr="00C17B4D">
        <w:rPr>
          <w:rFonts w:eastAsia="Tahoma" w:cstheme="minorHAnsi"/>
        </w:rPr>
        <w:t xml:space="preserve"> θα είναι γαλβανισμένα εν θερμό και βαμμένα ηλεκτροστατικά.  </w:t>
      </w:r>
    </w:p>
    <w:p w14:paraId="1A5AA327" w14:textId="77777777" w:rsidR="00574B36" w:rsidRPr="00E41348" w:rsidRDefault="00574B36" w:rsidP="00674479">
      <w:pPr>
        <w:pStyle w:val="a3"/>
        <w:spacing w:after="0" w:line="240" w:lineRule="auto"/>
        <w:ind w:left="567"/>
        <w:jc w:val="both"/>
        <w:rPr>
          <w:rFonts w:cstheme="minorHAnsi"/>
        </w:rPr>
      </w:pPr>
    </w:p>
    <w:p w14:paraId="637378D4" w14:textId="52739A0E" w:rsidR="005B652F" w:rsidRPr="00574B36" w:rsidRDefault="005B652F" w:rsidP="004B6F87">
      <w:pPr>
        <w:pStyle w:val="a3"/>
        <w:numPr>
          <w:ilvl w:val="0"/>
          <w:numId w:val="8"/>
        </w:numPr>
        <w:tabs>
          <w:tab w:val="num" w:pos="0"/>
        </w:tabs>
        <w:spacing w:after="0" w:line="240" w:lineRule="auto"/>
        <w:ind w:left="567" w:hanging="425"/>
        <w:jc w:val="both"/>
        <w:rPr>
          <w:rFonts w:cstheme="minorHAnsi"/>
        </w:rPr>
      </w:pPr>
      <w:r w:rsidRPr="00E41348">
        <w:rPr>
          <w:rFonts w:eastAsia="Tahoma" w:cstheme="minorHAnsi"/>
        </w:rPr>
        <w:t>Όλα τα χρώματα θα είναι οικολογικά και τα υλικά που θα χρησιμοποιηθούν (</w:t>
      </w:r>
      <w:proofErr w:type="spellStart"/>
      <w:r w:rsidRPr="00E41348">
        <w:rPr>
          <w:rFonts w:eastAsia="Tahoma" w:cstheme="minorHAnsi"/>
        </w:rPr>
        <w:t>σιλικόνες</w:t>
      </w:r>
      <w:proofErr w:type="spellEnd"/>
      <w:r w:rsidRPr="00E41348">
        <w:rPr>
          <w:rFonts w:eastAsia="Tahoma" w:cstheme="minorHAnsi"/>
        </w:rPr>
        <w:t xml:space="preserve">, στόκοι, μαστίχες </w:t>
      </w:r>
      <w:proofErr w:type="spellStart"/>
      <w:r w:rsidRPr="00E41348">
        <w:rPr>
          <w:rFonts w:eastAsia="Tahoma" w:cstheme="minorHAnsi"/>
        </w:rPr>
        <w:t>κ.λ.π</w:t>
      </w:r>
      <w:proofErr w:type="spellEnd"/>
      <w:r w:rsidRPr="00E41348">
        <w:rPr>
          <w:rFonts w:eastAsia="Tahoma" w:cstheme="minorHAnsi"/>
        </w:rPr>
        <w:t>.) θα είναι μη τοξικά</w:t>
      </w:r>
      <w:r w:rsidR="00E41348">
        <w:rPr>
          <w:rFonts w:eastAsia="Tahoma" w:cstheme="minorHAnsi"/>
        </w:rPr>
        <w:t>.</w:t>
      </w:r>
    </w:p>
    <w:p w14:paraId="6CED841E" w14:textId="77777777" w:rsidR="00574B36" w:rsidRPr="00E41348" w:rsidRDefault="00574B36" w:rsidP="00674479">
      <w:pPr>
        <w:pStyle w:val="a3"/>
        <w:spacing w:after="0" w:line="240" w:lineRule="auto"/>
        <w:ind w:left="567"/>
        <w:jc w:val="both"/>
        <w:rPr>
          <w:rFonts w:cstheme="minorHAnsi"/>
        </w:rPr>
      </w:pPr>
    </w:p>
    <w:p w14:paraId="06003EF7" w14:textId="05183614" w:rsidR="00F027FB" w:rsidRPr="00F027FB" w:rsidRDefault="00F027FB" w:rsidP="004B6F87">
      <w:pPr>
        <w:pStyle w:val="a3"/>
        <w:numPr>
          <w:ilvl w:val="0"/>
          <w:numId w:val="8"/>
        </w:numPr>
        <w:tabs>
          <w:tab w:val="num" w:pos="0"/>
        </w:tabs>
        <w:spacing w:after="0" w:line="240" w:lineRule="auto"/>
        <w:ind w:left="567" w:hanging="425"/>
        <w:jc w:val="both"/>
        <w:rPr>
          <w:rFonts w:cstheme="minorHAnsi"/>
        </w:rPr>
      </w:pPr>
      <w:bookmarkStart w:id="45" w:name="_Hlk44434311"/>
      <w:r>
        <w:rPr>
          <w:rFonts w:eastAsia="Tahoma" w:cstheme="minorHAnsi"/>
        </w:rPr>
        <w:t xml:space="preserve">Για </w:t>
      </w:r>
      <w:r w:rsidRPr="00B6185F">
        <w:rPr>
          <w:rFonts w:eastAsia="Tahoma" w:cstheme="minorHAnsi"/>
        </w:rPr>
        <w:t xml:space="preserve">τα κουφώματα </w:t>
      </w:r>
      <w:r w:rsidR="00B6185F" w:rsidRPr="00B6185F">
        <w:rPr>
          <w:rFonts w:eastAsia="Tahoma" w:cstheme="minorHAnsi"/>
        </w:rPr>
        <w:t xml:space="preserve">αλουμινίου </w:t>
      </w:r>
      <w:r w:rsidRPr="00B6185F">
        <w:rPr>
          <w:rFonts w:eastAsia="Tahoma" w:cstheme="minorHAnsi"/>
        </w:rPr>
        <w:t>:</w:t>
      </w:r>
      <w:r>
        <w:rPr>
          <w:rFonts w:eastAsia="Tahoma" w:cstheme="minorHAnsi"/>
        </w:rPr>
        <w:t xml:space="preserve"> </w:t>
      </w:r>
    </w:p>
    <w:p w14:paraId="525CB3ED" w14:textId="4DC28D8C" w:rsidR="00F027FB" w:rsidRPr="00B6185F" w:rsidRDefault="00F027FB" w:rsidP="004B6F87">
      <w:pPr>
        <w:pStyle w:val="a3"/>
        <w:numPr>
          <w:ilvl w:val="0"/>
          <w:numId w:val="9"/>
        </w:numPr>
        <w:spacing w:after="0" w:line="240" w:lineRule="auto"/>
        <w:ind w:left="993" w:hanging="284"/>
        <w:jc w:val="both"/>
        <w:rPr>
          <w:rFonts w:cstheme="minorHAnsi"/>
          <w:bCs/>
        </w:rPr>
      </w:pPr>
      <w:r w:rsidRPr="00B6185F">
        <w:rPr>
          <w:rFonts w:eastAsia="Times New Roman" w:cstheme="minorHAnsi"/>
          <w:bCs/>
          <w:lang w:eastAsia="el-GR"/>
        </w:rPr>
        <w:t xml:space="preserve">Παράθυρα αλουμινίου </w:t>
      </w:r>
      <w:r w:rsidRPr="00B6185F">
        <w:rPr>
          <w:rFonts w:cstheme="minorHAnsi"/>
          <w:bCs/>
        </w:rPr>
        <w:t>(με βάση τον ΕΛΟΤ ΤΠ1501-03-08-03-00)</w:t>
      </w:r>
    </w:p>
    <w:p w14:paraId="496F7CEA" w14:textId="77777777" w:rsidR="00F027FB" w:rsidRPr="00B6185F" w:rsidRDefault="00F027FB" w:rsidP="00674479">
      <w:pPr>
        <w:spacing w:after="0" w:line="240" w:lineRule="auto"/>
        <w:ind w:left="993"/>
        <w:jc w:val="both"/>
        <w:rPr>
          <w:rFonts w:cstheme="minorHAnsi"/>
          <w:bCs/>
        </w:rPr>
      </w:pPr>
      <w:r w:rsidRPr="00B6185F">
        <w:rPr>
          <w:rFonts w:cstheme="minorHAnsi"/>
          <w:bCs/>
        </w:rPr>
        <w:t xml:space="preserve">Όλα τα κουφώματα (παράθυρα - φεγγίτες) του διδακτηρίου τα οποία προβλέπονται σύμφωνα με τα σχέδια της μελέτης, θα κατασκευαστούν από αλουμίνιο ηλεκτροστατικής βαφής. Η ολοκληρωμένη κατασκευή ενός κουφώματος θα πρέπει να έχει τη σήμανση CE και να συνοδεύεται από τα αντίστοιχα πιστοποιητικά των δοκιμών που έχει υποστεί. Οι διατομές του αλουμινίου πρέπει </w:t>
      </w:r>
      <w:bookmarkEnd w:id="45"/>
      <w:r w:rsidRPr="00B6185F">
        <w:rPr>
          <w:rFonts w:cstheme="minorHAnsi"/>
          <w:bCs/>
        </w:rPr>
        <w:t xml:space="preserve">να είναι λείες καθαρές χωρίς επιφανειακά και λοιπά ελαττώματα από τη </w:t>
      </w:r>
      <w:proofErr w:type="spellStart"/>
      <w:r w:rsidRPr="00B6185F">
        <w:rPr>
          <w:rFonts w:cstheme="minorHAnsi"/>
          <w:bCs/>
        </w:rPr>
        <w:t>διέλαση</w:t>
      </w:r>
      <w:proofErr w:type="spellEnd"/>
      <w:r w:rsidRPr="00B6185F">
        <w:rPr>
          <w:rFonts w:cstheme="minorHAnsi"/>
          <w:bCs/>
        </w:rPr>
        <w:t>.</w:t>
      </w:r>
    </w:p>
    <w:p w14:paraId="5517F379" w14:textId="67382D3F" w:rsidR="00F027FB" w:rsidRPr="00B6185F" w:rsidRDefault="00F027FB" w:rsidP="00674479">
      <w:pPr>
        <w:spacing w:after="0" w:line="240" w:lineRule="auto"/>
        <w:ind w:left="993"/>
        <w:jc w:val="both"/>
        <w:rPr>
          <w:rFonts w:cstheme="minorHAnsi"/>
          <w:bCs/>
        </w:rPr>
      </w:pPr>
      <w:r w:rsidRPr="00B6185F">
        <w:rPr>
          <w:rFonts w:cstheme="minorHAnsi"/>
          <w:bCs/>
        </w:rPr>
        <w:t xml:space="preserve">Κάθε κούφωμα ή </w:t>
      </w:r>
      <w:proofErr w:type="spellStart"/>
      <w:r w:rsidRPr="00B6185F">
        <w:rPr>
          <w:rFonts w:cstheme="minorHAnsi"/>
          <w:bCs/>
        </w:rPr>
        <w:t>υαλοπέτασμα</w:t>
      </w:r>
      <w:proofErr w:type="spellEnd"/>
      <w:r w:rsidRPr="00B6185F">
        <w:rPr>
          <w:rFonts w:cstheme="minorHAnsi"/>
          <w:bCs/>
        </w:rPr>
        <w:t xml:space="preserve"> τόσο στα σχέδια κατασκευής όσο και στην κατασκευή του, θα φέρει την καθορισμένη σήμανση με ένα ξεχωριστό αριθμό.</w:t>
      </w:r>
    </w:p>
    <w:p w14:paraId="12E45A54" w14:textId="2783A083" w:rsidR="00F027FB" w:rsidRPr="00B6185F" w:rsidRDefault="00F027FB" w:rsidP="004B6F87">
      <w:pPr>
        <w:pStyle w:val="a3"/>
        <w:keepNext/>
        <w:numPr>
          <w:ilvl w:val="0"/>
          <w:numId w:val="9"/>
        </w:numPr>
        <w:spacing w:after="0" w:line="240" w:lineRule="auto"/>
        <w:ind w:left="993" w:hanging="284"/>
        <w:jc w:val="both"/>
        <w:outlineLvl w:val="1"/>
        <w:rPr>
          <w:rFonts w:cstheme="minorHAnsi"/>
          <w:bCs/>
        </w:rPr>
      </w:pPr>
      <w:bookmarkStart w:id="46" w:name="_Hlk44082315"/>
      <w:r w:rsidRPr="00B6185F">
        <w:rPr>
          <w:rFonts w:eastAsia="Times New Roman" w:cstheme="minorHAnsi"/>
          <w:bCs/>
          <w:lang w:eastAsia="el-GR"/>
        </w:rPr>
        <w:t>Διατομές αλουμινίου</w:t>
      </w:r>
    </w:p>
    <w:bookmarkEnd w:id="46"/>
    <w:p w14:paraId="5D69F52C" w14:textId="77777777" w:rsidR="00F027FB" w:rsidRPr="00B6185F" w:rsidRDefault="00F027FB" w:rsidP="00674479">
      <w:pPr>
        <w:spacing w:after="0" w:line="240" w:lineRule="auto"/>
        <w:ind w:left="993"/>
        <w:jc w:val="both"/>
        <w:rPr>
          <w:rFonts w:cstheme="minorHAnsi"/>
          <w:bCs/>
        </w:rPr>
      </w:pPr>
      <w:r w:rsidRPr="00B6185F">
        <w:rPr>
          <w:rFonts w:cstheme="minorHAnsi"/>
          <w:bCs/>
        </w:rPr>
        <w:t xml:space="preserve">Προϊόντα </w:t>
      </w:r>
      <w:proofErr w:type="spellStart"/>
      <w:r w:rsidRPr="00B6185F">
        <w:rPr>
          <w:rFonts w:cstheme="minorHAnsi"/>
          <w:bCs/>
        </w:rPr>
        <w:t>διέλασης</w:t>
      </w:r>
      <w:proofErr w:type="spellEnd"/>
      <w:r w:rsidRPr="00B6185F">
        <w:rPr>
          <w:rFonts w:cstheme="minorHAnsi"/>
          <w:bCs/>
        </w:rPr>
        <w:t xml:space="preserve"> κραμάτων αλουμινίου, κατάλληλων για οικοδομική χρήση. Θα προέρχονται από εργοστάσιο </w:t>
      </w:r>
      <w:r w:rsidRPr="00B6185F">
        <w:rPr>
          <w:rFonts w:eastAsia="Times New Roman" w:cstheme="minorHAnsi"/>
          <w:bCs/>
          <w:lang w:eastAsia="el-GR"/>
        </w:rPr>
        <w:t>πιστοποιημένο</w:t>
      </w:r>
      <w:r w:rsidRPr="00B6185F">
        <w:rPr>
          <w:rFonts w:cstheme="minorHAnsi"/>
          <w:bCs/>
        </w:rPr>
        <w:t xml:space="preserve"> κατά το διεθνές Πρότυπο Ποιότητας ISO 9001, δυνάμενο να παράγει ολοκληρωμένες σειρές διατομών (</w:t>
      </w:r>
      <w:proofErr w:type="spellStart"/>
      <w:r w:rsidRPr="00B6185F">
        <w:rPr>
          <w:rFonts w:cstheme="minorHAnsi"/>
          <w:bCs/>
        </w:rPr>
        <w:t>profile</w:t>
      </w:r>
      <w:proofErr w:type="spellEnd"/>
      <w:r w:rsidRPr="00B6185F">
        <w:rPr>
          <w:rFonts w:cstheme="minorHAnsi"/>
          <w:bCs/>
        </w:rPr>
        <w:t>) και λοιπών εξαρτημάτων σύνδεσης με τις οποίες μπορούν να συντεθούν κουφώματα (θύρες, παράθυρα) οποιασδήποτε μορφής και λειτουργίας και ποικίλων διαστάσεων. Τα παραγόμενα κουφώματα θα πρέπει να πληρούν τις πιο κάτω απαιτήσεις:</w:t>
      </w:r>
    </w:p>
    <w:p w14:paraId="44EF7CB7" w14:textId="77777777" w:rsidR="00F027FB" w:rsidRPr="00B6185F" w:rsidRDefault="00F027FB" w:rsidP="004B6F87">
      <w:pPr>
        <w:numPr>
          <w:ilvl w:val="0"/>
          <w:numId w:val="10"/>
        </w:numPr>
        <w:tabs>
          <w:tab w:val="left" w:pos="1276"/>
        </w:tabs>
        <w:spacing w:after="0" w:line="240" w:lineRule="auto"/>
        <w:ind w:left="993" w:firstLine="0"/>
        <w:jc w:val="both"/>
        <w:rPr>
          <w:rFonts w:cstheme="minorHAnsi"/>
          <w:bCs/>
        </w:rPr>
      </w:pPr>
      <w:proofErr w:type="spellStart"/>
      <w:r w:rsidRPr="00B6185F">
        <w:rPr>
          <w:rFonts w:cstheme="minorHAnsi"/>
          <w:bCs/>
        </w:rPr>
        <w:t>Αεροπερατότητας</w:t>
      </w:r>
      <w:proofErr w:type="spellEnd"/>
    </w:p>
    <w:p w14:paraId="32904941" w14:textId="77777777" w:rsidR="00F027FB" w:rsidRPr="00B6185F" w:rsidRDefault="00F027FB" w:rsidP="004B6F87">
      <w:pPr>
        <w:numPr>
          <w:ilvl w:val="0"/>
          <w:numId w:val="10"/>
        </w:numPr>
        <w:tabs>
          <w:tab w:val="left" w:pos="1276"/>
        </w:tabs>
        <w:spacing w:after="0" w:line="240" w:lineRule="auto"/>
        <w:ind w:left="993" w:firstLine="0"/>
        <w:jc w:val="both"/>
        <w:rPr>
          <w:rFonts w:cstheme="minorHAnsi"/>
          <w:bCs/>
        </w:rPr>
      </w:pPr>
      <w:proofErr w:type="spellStart"/>
      <w:r w:rsidRPr="00B6185F">
        <w:rPr>
          <w:rFonts w:cstheme="minorHAnsi"/>
          <w:bCs/>
        </w:rPr>
        <w:t>Υδατοπερατότητας</w:t>
      </w:r>
      <w:proofErr w:type="spellEnd"/>
    </w:p>
    <w:p w14:paraId="6457151C" w14:textId="77777777" w:rsidR="00F027FB" w:rsidRPr="00B6185F" w:rsidRDefault="00F027FB" w:rsidP="004B6F87">
      <w:pPr>
        <w:numPr>
          <w:ilvl w:val="0"/>
          <w:numId w:val="10"/>
        </w:numPr>
        <w:tabs>
          <w:tab w:val="left" w:pos="1276"/>
        </w:tabs>
        <w:spacing w:after="0" w:line="240" w:lineRule="auto"/>
        <w:ind w:left="993" w:firstLine="0"/>
        <w:jc w:val="both"/>
        <w:rPr>
          <w:rFonts w:cstheme="minorHAnsi"/>
          <w:bCs/>
        </w:rPr>
      </w:pPr>
      <w:r w:rsidRPr="00B6185F">
        <w:rPr>
          <w:rFonts w:cstheme="minorHAnsi"/>
          <w:bCs/>
        </w:rPr>
        <w:t xml:space="preserve">Αντίστασης σε </w:t>
      </w:r>
      <w:proofErr w:type="spellStart"/>
      <w:r w:rsidRPr="00B6185F">
        <w:rPr>
          <w:rFonts w:cstheme="minorHAnsi"/>
          <w:bCs/>
        </w:rPr>
        <w:t>ανεμοπίεση</w:t>
      </w:r>
      <w:proofErr w:type="spellEnd"/>
    </w:p>
    <w:p w14:paraId="7BD1AC7C" w14:textId="77777777" w:rsidR="00F027FB" w:rsidRPr="00B6185F" w:rsidRDefault="00F027FB" w:rsidP="004B6F87">
      <w:pPr>
        <w:numPr>
          <w:ilvl w:val="0"/>
          <w:numId w:val="10"/>
        </w:numPr>
        <w:tabs>
          <w:tab w:val="left" w:pos="1276"/>
        </w:tabs>
        <w:spacing w:after="0" w:line="240" w:lineRule="auto"/>
        <w:ind w:left="993" w:firstLine="0"/>
        <w:jc w:val="both"/>
        <w:rPr>
          <w:rFonts w:cstheme="minorHAnsi"/>
          <w:bCs/>
        </w:rPr>
      </w:pPr>
      <w:r w:rsidRPr="00B6185F">
        <w:rPr>
          <w:rFonts w:cstheme="minorHAnsi"/>
          <w:bCs/>
        </w:rPr>
        <w:t>Μηχανικών αντοχών</w:t>
      </w:r>
    </w:p>
    <w:p w14:paraId="35D2FEAB" w14:textId="77777777" w:rsidR="00F027FB" w:rsidRPr="00B6185F" w:rsidRDefault="00F027FB" w:rsidP="004B6F87">
      <w:pPr>
        <w:numPr>
          <w:ilvl w:val="0"/>
          <w:numId w:val="10"/>
        </w:numPr>
        <w:tabs>
          <w:tab w:val="left" w:pos="1276"/>
        </w:tabs>
        <w:spacing w:after="0" w:line="240" w:lineRule="auto"/>
        <w:ind w:left="993" w:firstLine="0"/>
        <w:jc w:val="both"/>
        <w:rPr>
          <w:rFonts w:cstheme="minorHAnsi"/>
          <w:bCs/>
        </w:rPr>
      </w:pPr>
      <w:r w:rsidRPr="00B6185F">
        <w:rPr>
          <w:rFonts w:cstheme="minorHAnsi"/>
          <w:bCs/>
        </w:rPr>
        <w:t>Αντοχών σε κλιματικές επιδράσεις και σε χρήση (άνοιγμα-κλείσιμο)</w:t>
      </w:r>
    </w:p>
    <w:p w14:paraId="7A80B611" w14:textId="77777777" w:rsidR="00F027FB" w:rsidRPr="00B6185F" w:rsidRDefault="00F027FB" w:rsidP="004B6F87">
      <w:pPr>
        <w:numPr>
          <w:ilvl w:val="0"/>
          <w:numId w:val="10"/>
        </w:numPr>
        <w:tabs>
          <w:tab w:val="left" w:pos="1276"/>
        </w:tabs>
        <w:spacing w:after="0" w:line="240" w:lineRule="auto"/>
        <w:ind w:left="993" w:firstLine="0"/>
        <w:jc w:val="both"/>
        <w:rPr>
          <w:rFonts w:cstheme="minorHAnsi"/>
          <w:bCs/>
        </w:rPr>
      </w:pPr>
      <w:r w:rsidRPr="00B6185F">
        <w:rPr>
          <w:rFonts w:cstheme="minorHAnsi"/>
          <w:bCs/>
        </w:rPr>
        <w:t>Αντίστασης σε κρούση</w:t>
      </w:r>
    </w:p>
    <w:p w14:paraId="36D5A31C" w14:textId="77777777" w:rsidR="00F027FB" w:rsidRPr="00B6185F" w:rsidRDefault="00F027FB" w:rsidP="004B6F87">
      <w:pPr>
        <w:numPr>
          <w:ilvl w:val="0"/>
          <w:numId w:val="10"/>
        </w:numPr>
        <w:tabs>
          <w:tab w:val="left" w:pos="1276"/>
        </w:tabs>
        <w:spacing w:after="0" w:line="240" w:lineRule="auto"/>
        <w:ind w:left="993" w:firstLine="0"/>
        <w:jc w:val="both"/>
        <w:rPr>
          <w:rFonts w:cstheme="minorHAnsi"/>
          <w:bCs/>
        </w:rPr>
      </w:pPr>
      <w:r w:rsidRPr="00B6185F">
        <w:rPr>
          <w:rFonts w:cstheme="minorHAnsi"/>
          <w:bCs/>
        </w:rPr>
        <w:t>Αντίστασης σε κατακόρυφο φορτίο</w:t>
      </w:r>
    </w:p>
    <w:p w14:paraId="3CDF499B" w14:textId="77777777" w:rsidR="00F027FB" w:rsidRPr="00B6185F" w:rsidRDefault="00F027FB" w:rsidP="004B6F87">
      <w:pPr>
        <w:numPr>
          <w:ilvl w:val="0"/>
          <w:numId w:val="10"/>
        </w:numPr>
        <w:tabs>
          <w:tab w:val="left" w:pos="1276"/>
        </w:tabs>
        <w:spacing w:after="0" w:line="240" w:lineRule="auto"/>
        <w:ind w:left="993" w:firstLine="0"/>
        <w:jc w:val="both"/>
        <w:rPr>
          <w:rFonts w:cstheme="minorHAnsi"/>
          <w:bCs/>
        </w:rPr>
      </w:pPr>
      <w:r w:rsidRPr="00B6185F">
        <w:rPr>
          <w:rFonts w:cstheme="minorHAnsi"/>
          <w:bCs/>
        </w:rPr>
        <w:t>Αντοχής σε στατική στρέψη</w:t>
      </w:r>
    </w:p>
    <w:p w14:paraId="5D179061" w14:textId="77777777" w:rsidR="00F027FB" w:rsidRPr="00B6185F" w:rsidRDefault="00F027FB" w:rsidP="004B6F87">
      <w:pPr>
        <w:numPr>
          <w:ilvl w:val="0"/>
          <w:numId w:val="10"/>
        </w:numPr>
        <w:tabs>
          <w:tab w:val="left" w:pos="1276"/>
        </w:tabs>
        <w:spacing w:after="0" w:line="240" w:lineRule="auto"/>
        <w:ind w:left="993" w:firstLine="0"/>
        <w:jc w:val="both"/>
        <w:rPr>
          <w:rFonts w:cstheme="minorHAnsi"/>
          <w:bCs/>
        </w:rPr>
      </w:pPr>
      <w:r w:rsidRPr="00B6185F">
        <w:rPr>
          <w:rFonts w:cstheme="minorHAnsi"/>
          <w:bCs/>
        </w:rPr>
        <w:t>Αντίστασης σε στρέψη και επαναλαμβανόμενη στρέψη</w:t>
      </w:r>
    </w:p>
    <w:p w14:paraId="6C0AC79B" w14:textId="77777777" w:rsidR="00F027FB" w:rsidRPr="00B6185F" w:rsidRDefault="00F027FB" w:rsidP="004B6F87">
      <w:pPr>
        <w:numPr>
          <w:ilvl w:val="0"/>
          <w:numId w:val="10"/>
        </w:numPr>
        <w:tabs>
          <w:tab w:val="left" w:pos="1276"/>
        </w:tabs>
        <w:spacing w:after="0" w:line="240" w:lineRule="auto"/>
        <w:ind w:left="993" w:firstLine="0"/>
        <w:jc w:val="both"/>
        <w:rPr>
          <w:rFonts w:cstheme="minorHAnsi"/>
          <w:bCs/>
        </w:rPr>
      </w:pPr>
      <w:r w:rsidRPr="00B6185F">
        <w:rPr>
          <w:rFonts w:cstheme="minorHAnsi"/>
          <w:bCs/>
        </w:rPr>
        <w:lastRenderedPageBreak/>
        <w:t>Αντοχής σε λανθασμένους χειρισμούς, όπως ορίζονται στα σχετικά πρότυπα, τη Μελέτη του έργου και τις απαιτήσεις του παρόντος.</w:t>
      </w:r>
    </w:p>
    <w:p w14:paraId="74987480" w14:textId="77777777" w:rsidR="00F027FB" w:rsidRPr="00B6185F" w:rsidRDefault="00F027FB" w:rsidP="00674479">
      <w:pPr>
        <w:spacing w:after="0" w:line="240" w:lineRule="auto"/>
        <w:ind w:left="993"/>
        <w:jc w:val="both"/>
        <w:rPr>
          <w:rFonts w:cstheme="minorHAnsi"/>
          <w:bCs/>
        </w:rPr>
      </w:pPr>
      <w:r w:rsidRPr="00B6185F">
        <w:rPr>
          <w:rFonts w:cstheme="minorHAnsi"/>
          <w:bCs/>
        </w:rPr>
        <w:t xml:space="preserve">Σημειώνεται ότι για τις ελάχιστες τιμές των άνω απαιτήσεων - είτε είναι σε κατηγορίες (όπως οι τρεις πρώτες) είτε όχι - ισχύουν οι οδηγίες της Ευρωπαϊκής Ένωσης «UNION EUROPEENNE POUR L’ AGREMENT DANS LA CONSTUCTION: </w:t>
      </w:r>
      <w:proofErr w:type="spellStart"/>
      <w:r w:rsidRPr="00B6185F">
        <w:rPr>
          <w:rFonts w:cstheme="minorHAnsi"/>
          <w:bCs/>
        </w:rPr>
        <w:t>Directives</w:t>
      </w:r>
      <w:proofErr w:type="spellEnd"/>
      <w:r w:rsidRPr="00B6185F">
        <w:rPr>
          <w:rFonts w:cstheme="minorHAnsi"/>
          <w:bCs/>
        </w:rPr>
        <w:t xml:space="preserve"> </w:t>
      </w:r>
      <w:proofErr w:type="spellStart"/>
      <w:r w:rsidRPr="00B6185F">
        <w:rPr>
          <w:rFonts w:cstheme="minorHAnsi"/>
          <w:bCs/>
        </w:rPr>
        <w:t>communes</w:t>
      </w:r>
      <w:proofErr w:type="spellEnd"/>
      <w:r w:rsidRPr="00B6185F">
        <w:rPr>
          <w:rFonts w:cstheme="minorHAnsi"/>
          <w:bCs/>
        </w:rPr>
        <w:t xml:space="preserve"> </w:t>
      </w:r>
      <w:proofErr w:type="spellStart"/>
      <w:r w:rsidRPr="00B6185F">
        <w:rPr>
          <w:rFonts w:cstheme="minorHAnsi"/>
          <w:bCs/>
        </w:rPr>
        <w:t>pour</w:t>
      </w:r>
      <w:proofErr w:type="spellEnd"/>
      <w:r w:rsidRPr="00B6185F">
        <w:rPr>
          <w:rFonts w:cstheme="minorHAnsi"/>
          <w:bCs/>
        </w:rPr>
        <w:t xml:space="preserve"> l’ </w:t>
      </w:r>
      <w:proofErr w:type="spellStart"/>
      <w:r w:rsidRPr="00B6185F">
        <w:rPr>
          <w:rFonts w:cstheme="minorHAnsi"/>
          <w:bCs/>
        </w:rPr>
        <w:t>agrenent</w:t>
      </w:r>
      <w:proofErr w:type="spellEnd"/>
      <w:r w:rsidRPr="00B6185F">
        <w:rPr>
          <w:rFonts w:cstheme="minorHAnsi"/>
          <w:bCs/>
        </w:rPr>
        <w:t xml:space="preserve"> des </w:t>
      </w:r>
      <w:proofErr w:type="spellStart"/>
      <w:r w:rsidRPr="00B6185F">
        <w:rPr>
          <w:rFonts w:cstheme="minorHAnsi"/>
          <w:bCs/>
        </w:rPr>
        <w:t>fenêtres</w:t>
      </w:r>
      <w:proofErr w:type="spellEnd"/>
      <w:r w:rsidRPr="00B6185F">
        <w:rPr>
          <w:rFonts w:cstheme="minorHAnsi"/>
          <w:bCs/>
        </w:rPr>
        <w:t>».</w:t>
      </w:r>
    </w:p>
    <w:p w14:paraId="17BA419F" w14:textId="77777777" w:rsidR="00F027FB" w:rsidRPr="00B6185F" w:rsidRDefault="00F027FB" w:rsidP="00674479">
      <w:pPr>
        <w:spacing w:after="0" w:line="240" w:lineRule="auto"/>
        <w:ind w:left="993"/>
        <w:jc w:val="both"/>
        <w:rPr>
          <w:rFonts w:cstheme="minorHAnsi"/>
          <w:bCs/>
        </w:rPr>
      </w:pPr>
      <w:r w:rsidRPr="00B6185F">
        <w:rPr>
          <w:rFonts w:cstheme="minorHAnsi"/>
          <w:bCs/>
        </w:rPr>
        <w:t>Στις διατομές αλουμινίου υπάγονται επίσης και αυτές που έχουν διατάξεις διακοπής θερμικών γεφυρών, για τις οποίες πέραν των προηγούμενων βασικών απαιτήσεων θα πρέπει να πληρούνται οι κάτωθι προϋποθέσεις αναφορικά με τις διατομές από το άκαμπτο συνθετικό υλικό που παρεμβάλλεται στις αντίστοιχες διατομές αλουμινίου:</w:t>
      </w:r>
    </w:p>
    <w:p w14:paraId="5F74329F" w14:textId="77777777" w:rsidR="00F027FB" w:rsidRPr="00B6185F" w:rsidRDefault="00F027FB" w:rsidP="004B6F87">
      <w:pPr>
        <w:numPr>
          <w:ilvl w:val="0"/>
          <w:numId w:val="11"/>
        </w:numPr>
        <w:spacing w:after="0" w:line="240" w:lineRule="auto"/>
        <w:ind w:left="1276" w:hanging="283"/>
        <w:jc w:val="both"/>
        <w:rPr>
          <w:rFonts w:cstheme="minorHAnsi"/>
          <w:bCs/>
        </w:rPr>
      </w:pPr>
      <w:r w:rsidRPr="00B6185F">
        <w:rPr>
          <w:rFonts w:cstheme="minorHAnsi"/>
          <w:bCs/>
        </w:rPr>
        <w:t>να μην αποσυναρμολογούνται από τις εγκοπές τοποθέτησής τους όταν τα υαλοστάσια καταπονούνται από τις δράσεις του ανέμου.</w:t>
      </w:r>
    </w:p>
    <w:p w14:paraId="07C6F101" w14:textId="77777777" w:rsidR="00F027FB" w:rsidRPr="00B6185F" w:rsidRDefault="00F027FB" w:rsidP="004B6F87">
      <w:pPr>
        <w:numPr>
          <w:ilvl w:val="0"/>
          <w:numId w:val="11"/>
        </w:numPr>
        <w:spacing w:after="0" w:line="240" w:lineRule="auto"/>
        <w:ind w:left="1276" w:hanging="283"/>
        <w:jc w:val="both"/>
        <w:rPr>
          <w:rFonts w:cstheme="minorHAnsi"/>
          <w:bCs/>
        </w:rPr>
      </w:pPr>
      <w:r w:rsidRPr="00B6185F">
        <w:rPr>
          <w:rFonts w:cstheme="minorHAnsi"/>
          <w:bCs/>
        </w:rPr>
        <w:t>να μην θραύονται υπό την επίδραση δονήσεων.</w:t>
      </w:r>
    </w:p>
    <w:p w14:paraId="761874C6" w14:textId="77777777" w:rsidR="00F027FB" w:rsidRPr="00B6185F" w:rsidRDefault="00F027FB" w:rsidP="004B6F87">
      <w:pPr>
        <w:numPr>
          <w:ilvl w:val="0"/>
          <w:numId w:val="11"/>
        </w:numPr>
        <w:spacing w:after="0" w:line="240" w:lineRule="auto"/>
        <w:ind w:left="1276" w:hanging="283"/>
        <w:jc w:val="both"/>
        <w:rPr>
          <w:rFonts w:cstheme="minorHAnsi"/>
          <w:bCs/>
        </w:rPr>
      </w:pPr>
      <w:r w:rsidRPr="00B6185F">
        <w:rPr>
          <w:rFonts w:cstheme="minorHAnsi"/>
          <w:bCs/>
        </w:rPr>
        <w:t>να μη μειώνεται η αποτελεσματικότητα της σύνδεσης των δύο ανεξάρτητων διατομών υπό την επίδραση κρούσεων, πιέσεων και καταπονήσεων από τους χρήστες.</w:t>
      </w:r>
    </w:p>
    <w:p w14:paraId="2344BFBA" w14:textId="77777777" w:rsidR="00F027FB" w:rsidRPr="00B6185F" w:rsidRDefault="00F027FB" w:rsidP="004B6F87">
      <w:pPr>
        <w:numPr>
          <w:ilvl w:val="0"/>
          <w:numId w:val="11"/>
        </w:numPr>
        <w:spacing w:after="0" w:line="240" w:lineRule="auto"/>
        <w:ind w:left="1276" w:hanging="283"/>
        <w:jc w:val="both"/>
        <w:rPr>
          <w:rFonts w:cstheme="minorHAnsi"/>
          <w:bCs/>
        </w:rPr>
      </w:pPr>
      <w:r w:rsidRPr="00B6185F">
        <w:rPr>
          <w:rFonts w:cstheme="minorHAnsi"/>
          <w:bCs/>
        </w:rPr>
        <w:t xml:space="preserve">να μην επηρεάζεται η ευστάθεια του υαλοστασίου υπό την επίδραση </w:t>
      </w:r>
      <w:proofErr w:type="spellStart"/>
      <w:r w:rsidRPr="00B6185F">
        <w:rPr>
          <w:rFonts w:cstheme="minorHAnsi"/>
          <w:bCs/>
        </w:rPr>
        <w:t>υγροθερμικών</w:t>
      </w:r>
      <w:proofErr w:type="spellEnd"/>
      <w:r w:rsidRPr="00B6185F">
        <w:rPr>
          <w:rFonts w:cstheme="minorHAnsi"/>
          <w:bCs/>
        </w:rPr>
        <w:t xml:space="preserve"> καταπονήσεων.</w:t>
      </w:r>
    </w:p>
    <w:p w14:paraId="1F7BF659" w14:textId="77777777" w:rsidR="00F027FB" w:rsidRPr="00B6185F" w:rsidRDefault="00F027FB" w:rsidP="004B6F87">
      <w:pPr>
        <w:numPr>
          <w:ilvl w:val="0"/>
          <w:numId w:val="11"/>
        </w:numPr>
        <w:tabs>
          <w:tab w:val="left" w:pos="993"/>
        </w:tabs>
        <w:spacing w:after="0" w:line="240" w:lineRule="auto"/>
        <w:ind w:left="1276" w:hanging="283"/>
        <w:jc w:val="both"/>
        <w:rPr>
          <w:rFonts w:cstheme="minorHAnsi"/>
          <w:bCs/>
        </w:rPr>
      </w:pPr>
      <w:r w:rsidRPr="00B6185F">
        <w:rPr>
          <w:rFonts w:cstheme="minorHAnsi"/>
          <w:bCs/>
        </w:rPr>
        <w:t>να μη δημιουργείται αποσυναρμολόγηση της σύνθετης διατομής λόγω αποσύνδεσης του υαλοστασίου υπό την επίδραση φωτιάς.</w:t>
      </w:r>
    </w:p>
    <w:p w14:paraId="71A67B83" w14:textId="77777777" w:rsidR="00F027FB" w:rsidRPr="00B6185F" w:rsidRDefault="00F027FB" w:rsidP="00674479">
      <w:pPr>
        <w:spacing w:after="0" w:line="240" w:lineRule="auto"/>
        <w:ind w:left="993"/>
        <w:jc w:val="both"/>
        <w:rPr>
          <w:rFonts w:cstheme="minorHAnsi"/>
          <w:bCs/>
        </w:rPr>
      </w:pPr>
      <w:r w:rsidRPr="00B6185F">
        <w:rPr>
          <w:rFonts w:cstheme="minorHAnsi"/>
          <w:bCs/>
        </w:rPr>
        <w:t xml:space="preserve">Το μέγεθος των διατομών, τα πάχη των τοιχωμάτων τους, η μορφή τους, οι μέθοδοι συναρμολόγησής τους, τα ειδικά τεμάχια, τα </w:t>
      </w:r>
      <w:proofErr w:type="spellStart"/>
      <w:r w:rsidRPr="00B6185F">
        <w:rPr>
          <w:rFonts w:cstheme="minorHAnsi"/>
          <w:bCs/>
        </w:rPr>
        <w:t>στεγανοποιητικά</w:t>
      </w:r>
      <w:proofErr w:type="spellEnd"/>
      <w:r w:rsidRPr="00B6185F">
        <w:rPr>
          <w:rFonts w:cstheme="minorHAnsi"/>
          <w:bCs/>
        </w:rPr>
        <w:t xml:space="preserve"> παρεμβλήματα και η θέση τους καθώς και τα εξαρτήματα λειτουργίας και η θέση τους, αποτελούν ευθύνη του παραγωγού των διατομών. Επιπλέον θα πρέπει να διατίθενται κατάλογοι των διατομών κατά «σειρές» με τα χαρακτηριστικά τους και πίνακες, όπως και γραφήματα και τύποι υπολογισμού επάρκειας και ανταπόκρισης στις πιο πάνω απαιτήσεις σε σχέση με την μορφή και το μέγεθος των κουφωμάτων που είναι δυνατό να συντεθούν από κάθε σειρά.</w:t>
      </w:r>
    </w:p>
    <w:p w14:paraId="1ADD3FDC" w14:textId="77777777" w:rsidR="00F027FB" w:rsidRPr="00B6185F" w:rsidRDefault="00F027FB" w:rsidP="00674479">
      <w:pPr>
        <w:spacing w:after="0" w:line="240" w:lineRule="auto"/>
        <w:ind w:left="993"/>
        <w:jc w:val="both"/>
        <w:rPr>
          <w:rFonts w:cstheme="minorHAnsi"/>
          <w:bCs/>
        </w:rPr>
      </w:pPr>
      <w:r w:rsidRPr="00B6185F">
        <w:rPr>
          <w:rFonts w:cstheme="minorHAnsi"/>
          <w:bCs/>
        </w:rPr>
        <w:t xml:space="preserve">Οι διατομές θα είναι λείες, καθαρές και πλήρεις, χωρίς επιφανειακά και λοιπά ελαττώματα από την </w:t>
      </w:r>
      <w:proofErr w:type="spellStart"/>
      <w:r w:rsidRPr="00B6185F">
        <w:rPr>
          <w:rFonts w:cstheme="minorHAnsi"/>
          <w:bCs/>
        </w:rPr>
        <w:t>διέλαση</w:t>
      </w:r>
      <w:proofErr w:type="spellEnd"/>
      <w:r w:rsidRPr="00B6185F">
        <w:rPr>
          <w:rFonts w:cstheme="minorHAnsi"/>
          <w:bCs/>
        </w:rPr>
        <w:t xml:space="preserve">. Το πάχος των τοιχωμάτων, η σκληρότητα και οι αντοχές πρέπει να ανταποκρίνονται στα αναφερόμενα στους σχετικούς καταλόγους. Το βάρος ανά μέτρο μήκους διατομής δεν πρέπει να διαφέρει περισσότερο από τις επιτρεπόμενες ανοχές του ονομαστικού (όπως αναφέρεται στον κατάλογο του παραγωγού των διατομών). Για τα επάλληλα κουφώματα με διπλό οδηγό ο οδηγός θα πρέπει να έχει βάρος κατ’ ελάχιστον 1600gr ανά τρέχον μέτρο. Η </w:t>
      </w:r>
      <w:proofErr w:type="spellStart"/>
      <w:r w:rsidRPr="00B6185F">
        <w:rPr>
          <w:rFonts w:cstheme="minorHAnsi"/>
          <w:bCs/>
        </w:rPr>
        <w:t>θερμοδιακοπή</w:t>
      </w:r>
      <w:proofErr w:type="spellEnd"/>
      <w:r w:rsidRPr="00B6185F">
        <w:rPr>
          <w:rFonts w:cstheme="minorHAnsi"/>
          <w:bCs/>
        </w:rPr>
        <w:t xml:space="preserve"> θα πρέπει να επιτυγχάνεται με </w:t>
      </w:r>
      <w:proofErr w:type="spellStart"/>
      <w:r w:rsidRPr="00B6185F">
        <w:rPr>
          <w:rFonts w:cstheme="minorHAnsi"/>
          <w:bCs/>
        </w:rPr>
        <w:t>πολυαμίδια</w:t>
      </w:r>
      <w:proofErr w:type="spellEnd"/>
      <w:r w:rsidRPr="00B6185F">
        <w:rPr>
          <w:rFonts w:cstheme="minorHAnsi"/>
          <w:bCs/>
        </w:rPr>
        <w:t xml:space="preserve"> πλάτους κατ’ ελάχιστον 20mm. Για τα </w:t>
      </w:r>
      <w:proofErr w:type="spellStart"/>
      <w:r w:rsidRPr="00B6185F">
        <w:rPr>
          <w:rFonts w:cstheme="minorHAnsi"/>
          <w:bCs/>
        </w:rPr>
        <w:t>ανοιγόμενα</w:t>
      </w:r>
      <w:proofErr w:type="spellEnd"/>
      <w:r w:rsidRPr="00B6185F">
        <w:rPr>
          <w:rFonts w:cstheme="minorHAnsi"/>
          <w:bCs/>
        </w:rPr>
        <w:t xml:space="preserve"> κουφώματα ή τους </w:t>
      </w:r>
      <w:proofErr w:type="spellStart"/>
      <w:r w:rsidRPr="00B6185F">
        <w:rPr>
          <w:rFonts w:cstheme="minorHAnsi"/>
          <w:bCs/>
        </w:rPr>
        <w:t>ανακλινόμενους</w:t>
      </w:r>
      <w:proofErr w:type="spellEnd"/>
      <w:r w:rsidRPr="00B6185F">
        <w:rPr>
          <w:rFonts w:cstheme="minorHAnsi"/>
          <w:bCs/>
        </w:rPr>
        <w:t xml:space="preserve"> φεγγίτες η κάσα θα πρέπει να έχει ελάχιστο βάρος 1100 ~ 1300gr ανά τρέχον μέτρο. </w:t>
      </w:r>
    </w:p>
    <w:p w14:paraId="34E7AAB9" w14:textId="02EC17EE" w:rsidR="00F027FB" w:rsidRPr="00B6185F" w:rsidRDefault="00F027FB" w:rsidP="00674479">
      <w:pPr>
        <w:spacing w:after="0" w:line="240" w:lineRule="auto"/>
        <w:ind w:left="993"/>
        <w:jc w:val="both"/>
        <w:rPr>
          <w:rFonts w:cstheme="minorHAnsi"/>
          <w:bCs/>
        </w:rPr>
      </w:pPr>
      <w:r w:rsidRPr="00B6185F">
        <w:rPr>
          <w:rFonts w:cstheme="minorHAnsi"/>
          <w:bCs/>
        </w:rPr>
        <w:t>Εξαρτήματα λειτουργίας: Όλα τα εξαρτήματα λειτουργίας, όπως πχ μηχανισμοί περιμετρικής στεγανοποίησης και μονής ή διπλής ενέργειας, οι χειρολαβές, οι μεντεσέδες, οι σύρτες, οι κλειδαριές (απλές ή ασφαλείας) κ.λπ. θα είναι οι απαιτούμενες από τη μελέτη και τον προμηθευτικό οίκο των κουφωμάτων. Όλα τα εξαρτήματα που θα χρησιμοποιηθούν για τη σύνδεση των διατομών μεταξύ τους θα είναι από αλουμίνιο κράματος 6063, ώστε να αποφεύγονται τοπικά γαλβανικά στοιχεία που οδηγούν σε καταστρεπτικές διαβρώσεις, αλλά και για να εξασφαλίζονται οι κατάλληλες αντοχές. Όλα τα εξαρτήματα των κουφωμάτων θα υποστηρίζουν επαρκώς τον υαλοπίνακα και τα πλαίσια, τόσο κατά τη λειτουργία τους όσο και στην ανοικτή θέση, χωρίς να προκαλούνται παραμορφώσεις ή ζημιές κάτω από το καθορισμένο φορτίο ανέμου, ή θόρυβοι, όπως επίσης και θα ικανοποιούν όλες τις απαραίτητες απαιτήσεις ασφαλείας.</w:t>
      </w:r>
    </w:p>
    <w:p w14:paraId="368D3FD8" w14:textId="4A1F4F85" w:rsidR="00F027FB" w:rsidRPr="00B6185F" w:rsidRDefault="00F027FB" w:rsidP="004B6F87">
      <w:pPr>
        <w:pStyle w:val="a3"/>
        <w:numPr>
          <w:ilvl w:val="0"/>
          <w:numId w:val="9"/>
        </w:numPr>
        <w:spacing w:after="0" w:line="240" w:lineRule="auto"/>
        <w:ind w:left="993" w:hanging="284"/>
        <w:jc w:val="both"/>
        <w:rPr>
          <w:rFonts w:cstheme="minorHAnsi"/>
          <w:bCs/>
        </w:rPr>
      </w:pPr>
      <w:r w:rsidRPr="00B6185F">
        <w:rPr>
          <w:rFonts w:cstheme="minorHAnsi"/>
          <w:bCs/>
        </w:rPr>
        <w:t>Ειδικά τεμάχια λειτουργίας</w:t>
      </w:r>
    </w:p>
    <w:p w14:paraId="63D703A1" w14:textId="77777777" w:rsidR="00F027FB" w:rsidRPr="00B6185F" w:rsidRDefault="00F027FB" w:rsidP="00674479">
      <w:pPr>
        <w:spacing w:after="0" w:line="240" w:lineRule="auto"/>
        <w:ind w:left="993"/>
        <w:jc w:val="both"/>
        <w:rPr>
          <w:rFonts w:cstheme="minorHAnsi"/>
          <w:bCs/>
        </w:rPr>
      </w:pPr>
      <w:r w:rsidRPr="00B6185F">
        <w:rPr>
          <w:rFonts w:cstheme="minorHAnsi"/>
          <w:bCs/>
        </w:rPr>
        <w:t xml:space="preserve">Ειδικά τεμάχια λειτουργίας (όπως στροφείς, </w:t>
      </w:r>
      <w:proofErr w:type="spellStart"/>
      <w:r w:rsidRPr="00B6185F">
        <w:rPr>
          <w:rFonts w:cstheme="minorHAnsi"/>
          <w:bCs/>
        </w:rPr>
        <w:t>ράουλα</w:t>
      </w:r>
      <w:proofErr w:type="spellEnd"/>
      <w:r w:rsidRPr="00B6185F">
        <w:rPr>
          <w:rFonts w:cstheme="minorHAnsi"/>
          <w:bCs/>
        </w:rPr>
        <w:t xml:space="preserve"> κύλισης κ.λπ.) θα είναι από:</w:t>
      </w:r>
    </w:p>
    <w:p w14:paraId="4AB3203D" w14:textId="77777777" w:rsidR="00F027FB" w:rsidRPr="00B6185F" w:rsidRDefault="00F027FB" w:rsidP="00674479">
      <w:pPr>
        <w:tabs>
          <w:tab w:val="left" w:pos="1134"/>
        </w:tabs>
        <w:spacing w:after="0" w:line="240" w:lineRule="auto"/>
        <w:ind w:left="993" w:firstLine="141"/>
        <w:jc w:val="both"/>
        <w:rPr>
          <w:rFonts w:cstheme="minorHAnsi"/>
          <w:bCs/>
        </w:rPr>
      </w:pPr>
      <w:r w:rsidRPr="00B6185F">
        <w:rPr>
          <w:rFonts w:cstheme="minorHAnsi"/>
          <w:bCs/>
        </w:rPr>
        <w:t>α)</w:t>
      </w:r>
      <w:r w:rsidRPr="00B6185F">
        <w:rPr>
          <w:rFonts w:cstheme="minorHAnsi"/>
          <w:bCs/>
        </w:rPr>
        <w:tab/>
        <w:t>αλουμίνιο, τουλάχιστον της ίδιας ποιότητας και αντοχής με εκείνο των διατομών</w:t>
      </w:r>
    </w:p>
    <w:p w14:paraId="54E89B73" w14:textId="77777777" w:rsidR="00F027FB" w:rsidRPr="00B6185F" w:rsidRDefault="00F027FB" w:rsidP="00674479">
      <w:pPr>
        <w:tabs>
          <w:tab w:val="left" w:pos="1134"/>
        </w:tabs>
        <w:spacing w:after="0" w:line="240" w:lineRule="auto"/>
        <w:ind w:left="993" w:firstLine="141"/>
        <w:jc w:val="both"/>
        <w:rPr>
          <w:rFonts w:cstheme="minorHAnsi"/>
          <w:bCs/>
        </w:rPr>
      </w:pPr>
      <w:r w:rsidRPr="00B6185F">
        <w:rPr>
          <w:rFonts w:cstheme="minorHAnsi"/>
          <w:bCs/>
        </w:rPr>
        <w:t>β)</w:t>
      </w:r>
      <w:r w:rsidRPr="00B6185F">
        <w:rPr>
          <w:rFonts w:cstheme="minorHAnsi"/>
          <w:bCs/>
        </w:rPr>
        <w:tab/>
        <w:t>ανοξείδωτο χάλυβα</w:t>
      </w:r>
    </w:p>
    <w:p w14:paraId="7AA07C11" w14:textId="77777777" w:rsidR="00F027FB" w:rsidRPr="00B6185F" w:rsidRDefault="00F027FB" w:rsidP="00674479">
      <w:pPr>
        <w:tabs>
          <w:tab w:val="left" w:pos="1134"/>
        </w:tabs>
        <w:spacing w:after="0" w:line="240" w:lineRule="auto"/>
        <w:ind w:left="993" w:firstLine="141"/>
        <w:jc w:val="both"/>
        <w:rPr>
          <w:rFonts w:cstheme="minorHAnsi"/>
          <w:bCs/>
        </w:rPr>
      </w:pPr>
      <w:r w:rsidRPr="00B6185F">
        <w:rPr>
          <w:rFonts w:cstheme="minorHAnsi"/>
          <w:bCs/>
        </w:rPr>
        <w:t>γ)</w:t>
      </w:r>
      <w:r w:rsidRPr="00B6185F">
        <w:rPr>
          <w:rFonts w:cstheme="minorHAnsi"/>
          <w:bCs/>
        </w:rPr>
        <w:tab/>
        <w:t xml:space="preserve">παρεμβλήματα από </w:t>
      </w:r>
      <w:proofErr w:type="spellStart"/>
      <w:r w:rsidRPr="00B6185F">
        <w:rPr>
          <w:rFonts w:cstheme="minorHAnsi"/>
          <w:bCs/>
        </w:rPr>
        <w:t>νεοπρένιο</w:t>
      </w:r>
      <w:proofErr w:type="spellEnd"/>
    </w:p>
    <w:p w14:paraId="79C48A97" w14:textId="7D5137CA" w:rsidR="00F027FB" w:rsidRPr="00B6185F" w:rsidRDefault="00F027FB" w:rsidP="00674479">
      <w:pPr>
        <w:tabs>
          <w:tab w:val="left" w:pos="1418"/>
        </w:tabs>
        <w:spacing w:after="0" w:line="240" w:lineRule="auto"/>
        <w:ind w:left="1418" w:hanging="284"/>
        <w:jc w:val="both"/>
        <w:rPr>
          <w:rFonts w:cstheme="minorHAnsi"/>
          <w:bCs/>
        </w:rPr>
      </w:pPr>
      <w:r w:rsidRPr="00B6185F">
        <w:rPr>
          <w:rFonts w:cstheme="minorHAnsi"/>
          <w:bCs/>
        </w:rPr>
        <w:t>δ)</w:t>
      </w:r>
      <w:r w:rsidRPr="00B6185F">
        <w:rPr>
          <w:rFonts w:cstheme="minorHAnsi"/>
          <w:bCs/>
        </w:rPr>
        <w:tab/>
      </w:r>
      <w:proofErr w:type="spellStart"/>
      <w:r w:rsidRPr="00B6185F">
        <w:rPr>
          <w:rFonts w:cstheme="minorHAnsi"/>
          <w:bCs/>
        </w:rPr>
        <w:t>ράουλα</w:t>
      </w:r>
      <w:proofErr w:type="spellEnd"/>
      <w:r w:rsidRPr="00B6185F">
        <w:rPr>
          <w:rFonts w:cstheme="minorHAnsi"/>
          <w:bCs/>
        </w:rPr>
        <w:t xml:space="preserve"> </w:t>
      </w:r>
      <w:proofErr w:type="spellStart"/>
      <w:r w:rsidRPr="00B6185F">
        <w:rPr>
          <w:rFonts w:cstheme="minorHAnsi"/>
          <w:bCs/>
        </w:rPr>
        <w:t>teflon</w:t>
      </w:r>
      <w:proofErr w:type="spellEnd"/>
      <w:r w:rsidRPr="00B6185F">
        <w:rPr>
          <w:rFonts w:cstheme="minorHAnsi"/>
          <w:bCs/>
        </w:rPr>
        <w:t xml:space="preserve"> με πιστοποίηση με ένσφαιρους τριβείς και θα έχουν τέτοια μορφή, ώστε να εφαρμόζουν ακριβώς στις διατομές και θα στερεώνονται με βίδες αντίστοιχης ποιότητας, ώστε να εξασφαλίζεται η άκαμπτη σύνδεση με τα πλαίσια, η στεγανότητα και η ομαλή αθόρυβη λειτουργία των κουφωμάτων</w:t>
      </w:r>
    </w:p>
    <w:p w14:paraId="0405AAC9" w14:textId="0D400769" w:rsidR="00F027FB" w:rsidRPr="00B6185F" w:rsidRDefault="00F027FB" w:rsidP="004B6F87">
      <w:pPr>
        <w:pStyle w:val="a3"/>
        <w:numPr>
          <w:ilvl w:val="0"/>
          <w:numId w:val="9"/>
        </w:numPr>
        <w:tabs>
          <w:tab w:val="left" w:pos="709"/>
        </w:tabs>
        <w:spacing w:after="0" w:line="240" w:lineRule="auto"/>
        <w:ind w:left="993" w:hanging="284"/>
        <w:jc w:val="both"/>
        <w:rPr>
          <w:rFonts w:cstheme="minorHAnsi"/>
          <w:bCs/>
        </w:rPr>
      </w:pPr>
      <w:r w:rsidRPr="00B6185F">
        <w:rPr>
          <w:rFonts w:cstheme="minorHAnsi"/>
          <w:bCs/>
        </w:rPr>
        <w:t xml:space="preserve">Παρεμβλήματα στεγανότητας - </w:t>
      </w:r>
      <w:proofErr w:type="spellStart"/>
      <w:r w:rsidRPr="00B6185F">
        <w:rPr>
          <w:rFonts w:cstheme="minorHAnsi"/>
          <w:bCs/>
        </w:rPr>
        <w:t>καρμοπληρωτικά</w:t>
      </w:r>
      <w:proofErr w:type="spellEnd"/>
      <w:r w:rsidRPr="00B6185F">
        <w:rPr>
          <w:rFonts w:cstheme="minorHAnsi"/>
          <w:bCs/>
        </w:rPr>
        <w:t xml:space="preserve"> λάστιχα</w:t>
      </w:r>
    </w:p>
    <w:p w14:paraId="68759218" w14:textId="69FBA0A5" w:rsidR="00F027FB" w:rsidRPr="00B6185F" w:rsidRDefault="00F027FB" w:rsidP="00674479">
      <w:pPr>
        <w:spacing w:after="0" w:line="240" w:lineRule="auto"/>
        <w:ind w:left="993"/>
        <w:jc w:val="both"/>
        <w:rPr>
          <w:rFonts w:cstheme="minorHAnsi"/>
          <w:bCs/>
        </w:rPr>
      </w:pPr>
      <w:r w:rsidRPr="00B6185F">
        <w:rPr>
          <w:rFonts w:cstheme="minorHAnsi"/>
          <w:bCs/>
        </w:rPr>
        <w:lastRenderedPageBreak/>
        <w:t xml:space="preserve">Θα είναι από </w:t>
      </w:r>
      <w:proofErr w:type="spellStart"/>
      <w:r w:rsidRPr="00B6185F">
        <w:rPr>
          <w:rFonts w:cstheme="minorHAnsi"/>
          <w:bCs/>
        </w:rPr>
        <w:t>Ελαστομερές</w:t>
      </w:r>
      <w:proofErr w:type="spellEnd"/>
      <w:r w:rsidRPr="00B6185F">
        <w:rPr>
          <w:rFonts w:cstheme="minorHAnsi"/>
          <w:bCs/>
        </w:rPr>
        <w:t xml:space="preserve"> </w:t>
      </w:r>
      <w:proofErr w:type="spellStart"/>
      <w:r w:rsidRPr="00B6185F">
        <w:rPr>
          <w:rFonts w:cstheme="minorHAnsi"/>
          <w:bCs/>
        </w:rPr>
        <w:t>Προπυλένιο</w:t>
      </w:r>
      <w:proofErr w:type="spellEnd"/>
      <w:r w:rsidRPr="00B6185F">
        <w:rPr>
          <w:rFonts w:cstheme="minorHAnsi"/>
          <w:bCs/>
        </w:rPr>
        <w:t xml:space="preserve"> </w:t>
      </w:r>
      <w:proofErr w:type="spellStart"/>
      <w:r w:rsidRPr="00B6185F">
        <w:rPr>
          <w:rFonts w:cstheme="minorHAnsi"/>
          <w:bCs/>
        </w:rPr>
        <w:t>Διένιο</w:t>
      </w:r>
      <w:proofErr w:type="spellEnd"/>
      <w:r w:rsidRPr="00B6185F">
        <w:rPr>
          <w:rFonts w:cstheme="minorHAnsi"/>
          <w:bCs/>
        </w:rPr>
        <w:t xml:space="preserve"> Μονομερές (EPDM), με αντοχή στην ηλιακή ακτινοβολία και τις περιβαλλοντικές συνθήκες. Θα πρέπει να διατηρούνται εύκαμπτα χωρίς παραμένουσα παραμόρφωση, τουλάχιστον για 10 έτη από την τοποθέτησή τους, με ή χωρίς φορτίο από τις διατομές, τους υαλοπίνακες και τα άλλα συστατικά μέρη του κουφώματος, σε θερμοκρασίες από -40°C έως +100°C.</w:t>
      </w:r>
    </w:p>
    <w:p w14:paraId="0172A1F3" w14:textId="1E9B5719" w:rsidR="00F027FB" w:rsidRPr="00B6185F" w:rsidRDefault="00F027FB" w:rsidP="004B6F87">
      <w:pPr>
        <w:pStyle w:val="a3"/>
        <w:numPr>
          <w:ilvl w:val="0"/>
          <w:numId w:val="9"/>
        </w:numPr>
        <w:spacing w:after="0" w:line="240" w:lineRule="auto"/>
        <w:ind w:left="993" w:hanging="284"/>
        <w:jc w:val="both"/>
        <w:rPr>
          <w:rFonts w:cstheme="minorHAnsi"/>
          <w:bCs/>
        </w:rPr>
      </w:pPr>
      <w:r w:rsidRPr="00B6185F">
        <w:rPr>
          <w:rFonts w:cstheme="minorHAnsi"/>
          <w:bCs/>
        </w:rPr>
        <w:t>Στερεώσεις</w:t>
      </w:r>
    </w:p>
    <w:p w14:paraId="25BBAB17" w14:textId="0A65331F" w:rsidR="00F027FB" w:rsidRPr="00B6185F" w:rsidRDefault="00F027FB" w:rsidP="00674479">
      <w:pPr>
        <w:spacing w:after="0" w:line="240" w:lineRule="auto"/>
        <w:ind w:left="993"/>
        <w:jc w:val="both"/>
        <w:rPr>
          <w:rFonts w:cstheme="minorHAnsi"/>
          <w:bCs/>
        </w:rPr>
      </w:pPr>
      <w:r w:rsidRPr="00B6185F">
        <w:rPr>
          <w:rFonts w:cstheme="minorHAnsi"/>
          <w:bCs/>
        </w:rPr>
        <w:t>Όλα τα μπουλόνια, βίδες και παξιμάδια που θα χρησιμοποιούνται για τη συναρμολόγηση και στερέωση του κουφώματος θα είναι επαρκούς αντοχής για το σκοπό που χρησιμοποιούνται και θα είναι από ανοξείδωτο χάλυβα.</w:t>
      </w:r>
    </w:p>
    <w:p w14:paraId="2B9F5398" w14:textId="358B7A40" w:rsidR="00F027FB" w:rsidRPr="00B6185F" w:rsidRDefault="00F027FB" w:rsidP="004B6F87">
      <w:pPr>
        <w:pStyle w:val="a3"/>
        <w:numPr>
          <w:ilvl w:val="0"/>
          <w:numId w:val="9"/>
        </w:numPr>
        <w:spacing w:after="0" w:line="240" w:lineRule="auto"/>
        <w:ind w:left="993" w:hanging="284"/>
        <w:jc w:val="both"/>
        <w:rPr>
          <w:rFonts w:cstheme="minorHAnsi"/>
          <w:bCs/>
        </w:rPr>
      </w:pPr>
      <w:r w:rsidRPr="00B6185F">
        <w:rPr>
          <w:rFonts w:eastAsia="Times New Roman" w:cstheme="minorHAnsi"/>
          <w:bCs/>
          <w:lang w:eastAsia="el-GR"/>
        </w:rPr>
        <w:t>Υποδοχή υαλοπινάκων</w:t>
      </w:r>
    </w:p>
    <w:p w14:paraId="60D84B7D" w14:textId="711D4396" w:rsidR="00125A19" w:rsidRPr="00B6185F" w:rsidRDefault="00F027FB" w:rsidP="00674479">
      <w:pPr>
        <w:spacing w:after="0" w:line="240" w:lineRule="auto"/>
        <w:ind w:left="993"/>
        <w:jc w:val="both"/>
        <w:rPr>
          <w:rFonts w:cstheme="minorHAnsi"/>
          <w:bCs/>
        </w:rPr>
      </w:pPr>
      <w:r w:rsidRPr="00B6185F">
        <w:rPr>
          <w:rFonts w:cstheme="minorHAnsi"/>
          <w:bCs/>
        </w:rPr>
        <w:t>Όλα τα κουφώματα θα κατασκευαστούν με τέτοιο τρόπο που να δέχονται τους προβλεπόμενους από τη μελέτη του ΚΕΝΑΚ (με τον κατάλληλο συντελεστή) ενεργειακούς υαλοπίνακες</w:t>
      </w:r>
      <w:r w:rsidR="0039236D">
        <w:rPr>
          <w:rFonts w:cstheme="minorHAnsi"/>
          <w:bCs/>
        </w:rPr>
        <w:t>.</w:t>
      </w:r>
    </w:p>
    <w:p w14:paraId="0D8691BA" w14:textId="537CC9BE" w:rsidR="00F027FB" w:rsidRPr="00B6185F" w:rsidRDefault="00F027FB" w:rsidP="004B6F87">
      <w:pPr>
        <w:pStyle w:val="a3"/>
        <w:numPr>
          <w:ilvl w:val="0"/>
          <w:numId w:val="9"/>
        </w:numPr>
        <w:spacing w:after="0" w:line="240" w:lineRule="auto"/>
        <w:ind w:left="993" w:hanging="284"/>
        <w:jc w:val="both"/>
        <w:rPr>
          <w:rFonts w:eastAsia="Times New Roman" w:cstheme="minorHAnsi"/>
          <w:bCs/>
          <w:lang w:eastAsia="el-GR"/>
        </w:rPr>
      </w:pPr>
      <w:r w:rsidRPr="00B6185F">
        <w:rPr>
          <w:rFonts w:eastAsia="Times New Roman" w:cstheme="minorHAnsi"/>
          <w:bCs/>
          <w:lang w:eastAsia="el-GR"/>
        </w:rPr>
        <w:t>Προστασία - χρωματισμός και διακόσμηση διατομών αλουμινίου (Ηλεκτροστατική βαφή)</w:t>
      </w:r>
    </w:p>
    <w:p w14:paraId="7E9131EB" w14:textId="77777777" w:rsidR="00F027FB" w:rsidRPr="00B6185F" w:rsidRDefault="00F027FB" w:rsidP="00674479">
      <w:pPr>
        <w:spacing w:after="0" w:line="240" w:lineRule="auto"/>
        <w:ind w:left="993"/>
        <w:jc w:val="both"/>
        <w:rPr>
          <w:rFonts w:cstheme="minorHAnsi"/>
          <w:bCs/>
        </w:rPr>
      </w:pPr>
      <w:r w:rsidRPr="00B6185F">
        <w:rPr>
          <w:rFonts w:cstheme="minorHAnsi"/>
          <w:bCs/>
        </w:rPr>
        <w:t>Τα προφίλ αλουμινίου θα προστατεύονται και θα χρωματίζονται με την ακόλουθη μέθοδο:</w:t>
      </w:r>
    </w:p>
    <w:p w14:paraId="23350669" w14:textId="77777777" w:rsidR="00F027FB" w:rsidRPr="00B6185F" w:rsidRDefault="00F027FB" w:rsidP="00674479">
      <w:pPr>
        <w:spacing w:after="0" w:line="240" w:lineRule="auto"/>
        <w:ind w:left="993"/>
        <w:jc w:val="both"/>
        <w:rPr>
          <w:rFonts w:cstheme="minorHAnsi"/>
          <w:bCs/>
        </w:rPr>
      </w:pPr>
      <w:r w:rsidRPr="00B6185F">
        <w:rPr>
          <w:rFonts w:cstheme="minorHAnsi"/>
          <w:bCs/>
        </w:rPr>
        <w:t>Προηγείται η χημική επεξεργασία των διατομών η οποία συνίσταται στον επιμελημένο καθαρισμό τους (</w:t>
      </w:r>
      <w:proofErr w:type="spellStart"/>
      <w:r w:rsidRPr="00B6185F">
        <w:rPr>
          <w:rFonts w:cstheme="minorHAnsi"/>
          <w:bCs/>
        </w:rPr>
        <w:t>απολάδωση</w:t>
      </w:r>
      <w:proofErr w:type="spellEnd"/>
      <w:r w:rsidRPr="00B6185F">
        <w:rPr>
          <w:rFonts w:cstheme="minorHAnsi"/>
          <w:bCs/>
        </w:rPr>
        <w:t xml:space="preserve">), την προσβολή της συνολικής επιφάνειας και την </w:t>
      </w:r>
      <w:proofErr w:type="spellStart"/>
      <w:r w:rsidRPr="00B6185F">
        <w:rPr>
          <w:rFonts w:cstheme="minorHAnsi"/>
          <w:bCs/>
        </w:rPr>
        <w:t>παθητικοποίηση</w:t>
      </w:r>
      <w:proofErr w:type="spellEnd"/>
      <w:r w:rsidRPr="00B6185F">
        <w:rPr>
          <w:rFonts w:cstheme="minorHAnsi"/>
          <w:bCs/>
        </w:rPr>
        <w:t xml:space="preserve"> αυτής σύμφωνα με τις ισχύουσες προδιαγραφές του Ευρωπαϊκού Συνδέσμου Αλουμινίου και των διεθνών φορέων πιστοποίησης ηλεκτροστατικής βαφής, </w:t>
      </w:r>
      <w:proofErr w:type="spellStart"/>
      <w:r w:rsidRPr="00B6185F">
        <w:rPr>
          <w:rFonts w:cstheme="minorHAnsi"/>
          <w:bCs/>
        </w:rPr>
        <w:t>Qualicoat</w:t>
      </w:r>
      <w:proofErr w:type="spellEnd"/>
      <w:r w:rsidRPr="00B6185F">
        <w:rPr>
          <w:rFonts w:cstheme="minorHAnsi"/>
          <w:bCs/>
        </w:rPr>
        <w:t xml:space="preserve"> και GSB. Στην φάση της χημικής επεξεργασίας των προφίλ δεν θα πρέπει να χρησιμοποιούνται υλικά τα οποία περιέχουν </w:t>
      </w:r>
      <w:proofErr w:type="spellStart"/>
      <w:r w:rsidRPr="00B6185F">
        <w:rPr>
          <w:rFonts w:cstheme="minorHAnsi"/>
          <w:bCs/>
        </w:rPr>
        <w:t>εξασθενές</w:t>
      </w:r>
      <w:proofErr w:type="spellEnd"/>
      <w:r w:rsidRPr="00B6185F">
        <w:rPr>
          <w:rFonts w:cstheme="minorHAnsi"/>
          <w:bCs/>
        </w:rPr>
        <w:t xml:space="preserve"> χρώμιο.(</w:t>
      </w:r>
      <w:proofErr w:type="spellStart"/>
      <w:r w:rsidRPr="00B6185F">
        <w:rPr>
          <w:rFonts w:cstheme="minorHAnsi"/>
          <w:bCs/>
        </w:rPr>
        <w:t>Chrom</w:t>
      </w:r>
      <w:proofErr w:type="spellEnd"/>
      <w:r w:rsidRPr="00B6185F">
        <w:rPr>
          <w:rFonts w:cstheme="minorHAnsi"/>
          <w:bCs/>
        </w:rPr>
        <w:t xml:space="preserve"> </w:t>
      </w:r>
      <w:proofErr w:type="spellStart"/>
      <w:r w:rsidRPr="00B6185F">
        <w:rPr>
          <w:rFonts w:cstheme="minorHAnsi"/>
          <w:bCs/>
        </w:rPr>
        <w:t>free</w:t>
      </w:r>
      <w:proofErr w:type="spellEnd"/>
      <w:r w:rsidRPr="00B6185F">
        <w:rPr>
          <w:rFonts w:cstheme="minorHAnsi"/>
          <w:bCs/>
        </w:rPr>
        <w:t xml:space="preserve"> χημική επεξεργασία). Ακολουθεί η κάλυψη των επιφανειών με ηλεκτροστατική βαφή πολυεστερικής πούδρας, απόχρωσης κατηγορίας RAL ή άλλης ειδικής απόχρωσης και ο πολυμερισμός αυτής σε φούρνο θερμοκρασίας περίπου 200°C. Το πάχος της επικάλυψης με πούδρα θα πρέπει να είναι, από 60μm έως 120μm, σύμφωνα με τις προδιαγραφές των προαναφερθέντων φορέων πιστοποίησης και του Ευρωπαϊκού Συνδέσμου Αλουμινίου. Η πούδρα θα πρέπει να είναι κατηγορίας (TGIC - </w:t>
      </w:r>
      <w:proofErr w:type="spellStart"/>
      <w:r w:rsidRPr="00B6185F">
        <w:rPr>
          <w:rFonts w:cstheme="minorHAnsi"/>
          <w:bCs/>
        </w:rPr>
        <w:t>free</w:t>
      </w:r>
      <w:proofErr w:type="spellEnd"/>
      <w:r w:rsidRPr="00B6185F">
        <w:rPr>
          <w:rFonts w:cstheme="minorHAnsi"/>
          <w:bCs/>
        </w:rPr>
        <w:t xml:space="preserve">) απαλλαγμένη από </w:t>
      </w:r>
      <w:proofErr w:type="spellStart"/>
      <w:r w:rsidRPr="00B6185F">
        <w:rPr>
          <w:rFonts w:cstheme="minorHAnsi"/>
          <w:bCs/>
        </w:rPr>
        <w:t>σκληρυντές</w:t>
      </w:r>
      <w:proofErr w:type="spellEnd"/>
      <w:r w:rsidRPr="00B6185F">
        <w:rPr>
          <w:rFonts w:cstheme="minorHAnsi"/>
          <w:bCs/>
        </w:rPr>
        <w:t xml:space="preserve"> TGIC. </w:t>
      </w:r>
    </w:p>
    <w:p w14:paraId="4443B9F1" w14:textId="62EBD19A" w:rsidR="00F027FB" w:rsidRPr="00B6185F" w:rsidRDefault="00F027FB" w:rsidP="00674479">
      <w:pPr>
        <w:spacing w:after="0" w:line="240" w:lineRule="auto"/>
        <w:ind w:left="993"/>
        <w:jc w:val="both"/>
        <w:rPr>
          <w:rFonts w:cstheme="minorHAnsi"/>
          <w:bCs/>
        </w:rPr>
      </w:pPr>
      <w:r w:rsidRPr="00B6185F">
        <w:rPr>
          <w:rFonts w:cstheme="minorHAnsi"/>
          <w:bCs/>
        </w:rPr>
        <w:t xml:space="preserve">Οι διατομές αλουμινίου μετά την ηλεκτροστατική βαφή θα πρέπει να παρουσιάζουν απόλυτη ομοιοχρωμία και μεγάλη αντοχή στην υγρασία και στην αλμύρα. Η βαφή θα πρέπει να πραγματοποιείται σε βαφείο που ακολουθεί τις προδιαγραφές </w:t>
      </w:r>
      <w:proofErr w:type="spellStart"/>
      <w:r w:rsidRPr="00B6185F">
        <w:rPr>
          <w:rFonts w:cstheme="minorHAnsi"/>
          <w:bCs/>
        </w:rPr>
        <w:t>Qualicoat</w:t>
      </w:r>
      <w:proofErr w:type="spellEnd"/>
      <w:r w:rsidRPr="00B6185F">
        <w:rPr>
          <w:rFonts w:cstheme="minorHAnsi"/>
          <w:bCs/>
        </w:rPr>
        <w:t xml:space="preserve"> (επιπέδου </w:t>
      </w:r>
      <w:proofErr w:type="spellStart"/>
      <w:r w:rsidRPr="00B6185F">
        <w:rPr>
          <w:rFonts w:cstheme="minorHAnsi"/>
          <w:bCs/>
        </w:rPr>
        <w:t>Seaside</w:t>
      </w:r>
      <w:proofErr w:type="spellEnd"/>
      <w:r w:rsidRPr="00B6185F">
        <w:rPr>
          <w:rFonts w:cstheme="minorHAnsi"/>
          <w:bCs/>
        </w:rPr>
        <w:t xml:space="preserve"> </w:t>
      </w:r>
      <w:proofErr w:type="spellStart"/>
      <w:r w:rsidRPr="00B6185F">
        <w:rPr>
          <w:rFonts w:cstheme="minorHAnsi"/>
          <w:bCs/>
        </w:rPr>
        <w:t>Class</w:t>
      </w:r>
      <w:proofErr w:type="spellEnd"/>
      <w:r w:rsidRPr="00B6185F">
        <w:rPr>
          <w:rFonts w:cstheme="minorHAnsi"/>
          <w:bCs/>
        </w:rPr>
        <w:t>) και GSB και να διαθέτει τις σχετικές πιστοποιήσεις.</w:t>
      </w:r>
    </w:p>
    <w:p w14:paraId="75413D8C" w14:textId="739B1B94" w:rsidR="00F027FB" w:rsidRPr="00B6185F" w:rsidRDefault="00F027FB" w:rsidP="004B6F87">
      <w:pPr>
        <w:pStyle w:val="a3"/>
        <w:numPr>
          <w:ilvl w:val="0"/>
          <w:numId w:val="9"/>
        </w:numPr>
        <w:spacing w:after="0" w:line="240" w:lineRule="auto"/>
        <w:ind w:left="993" w:hanging="284"/>
        <w:jc w:val="both"/>
        <w:rPr>
          <w:rFonts w:cstheme="minorHAnsi"/>
          <w:bCs/>
        </w:rPr>
      </w:pPr>
      <w:r w:rsidRPr="00B6185F">
        <w:rPr>
          <w:rFonts w:eastAsia="Times New Roman" w:cstheme="minorHAnsi"/>
          <w:bCs/>
          <w:lang w:eastAsia="el-GR"/>
        </w:rPr>
        <w:t>Κριτήρια αποδοχής της επίστρωσης</w:t>
      </w:r>
    </w:p>
    <w:p w14:paraId="62E30C62" w14:textId="77777777" w:rsidR="00F027FB" w:rsidRPr="00B6185F" w:rsidRDefault="00F027FB" w:rsidP="00674479">
      <w:pPr>
        <w:spacing w:after="0" w:line="240" w:lineRule="auto"/>
        <w:ind w:left="993"/>
        <w:jc w:val="both"/>
        <w:rPr>
          <w:rFonts w:cstheme="minorHAnsi"/>
          <w:bCs/>
        </w:rPr>
      </w:pPr>
      <w:r w:rsidRPr="00B6185F">
        <w:rPr>
          <w:rFonts w:cstheme="minorHAnsi"/>
          <w:bCs/>
        </w:rPr>
        <w:t>Η επιφανειακή επίστρωση των ορατών πλευρών:</w:t>
      </w:r>
    </w:p>
    <w:p w14:paraId="3B5EF46D" w14:textId="77777777" w:rsidR="00F027FB" w:rsidRPr="00B6185F" w:rsidRDefault="00F027FB" w:rsidP="00674479">
      <w:pPr>
        <w:tabs>
          <w:tab w:val="left" w:pos="1134"/>
        </w:tabs>
        <w:spacing w:after="0" w:line="240" w:lineRule="auto"/>
        <w:ind w:left="1134"/>
        <w:jc w:val="both"/>
        <w:rPr>
          <w:rFonts w:cstheme="minorHAnsi"/>
          <w:bCs/>
        </w:rPr>
      </w:pPr>
      <w:r w:rsidRPr="00B6185F">
        <w:rPr>
          <w:rFonts w:cstheme="minorHAnsi"/>
          <w:bCs/>
        </w:rPr>
        <w:t>α)</w:t>
      </w:r>
      <w:r w:rsidRPr="00B6185F">
        <w:rPr>
          <w:rFonts w:cstheme="minorHAnsi"/>
          <w:bCs/>
        </w:rPr>
        <w:tab/>
        <w:t xml:space="preserve">δεν πρέπει να έχει χαραγές, ανομοιομορφίες και </w:t>
      </w:r>
      <w:proofErr w:type="spellStart"/>
      <w:r w:rsidRPr="00B6185F">
        <w:rPr>
          <w:rFonts w:cstheme="minorHAnsi"/>
          <w:bCs/>
        </w:rPr>
        <w:t>ανομοιοχρωμίες</w:t>
      </w:r>
      <w:proofErr w:type="spellEnd"/>
    </w:p>
    <w:p w14:paraId="44D3D7DC" w14:textId="77777777" w:rsidR="00F027FB" w:rsidRPr="00B6185F" w:rsidRDefault="00F027FB" w:rsidP="00674479">
      <w:pPr>
        <w:tabs>
          <w:tab w:val="left" w:pos="1134"/>
        </w:tabs>
        <w:spacing w:after="0" w:line="240" w:lineRule="auto"/>
        <w:ind w:left="1134"/>
        <w:jc w:val="both"/>
        <w:rPr>
          <w:rFonts w:cstheme="minorHAnsi"/>
          <w:bCs/>
        </w:rPr>
      </w:pPr>
      <w:r w:rsidRPr="00B6185F">
        <w:rPr>
          <w:rFonts w:cstheme="minorHAnsi"/>
          <w:bCs/>
        </w:rPr>
        <w:t>β)</w:t>
      </w:r>
      <w:r w:rsidRPr="00B6185F">
        <w:rPr>
          <w:rFonts w:cstheme="minorHAnsi"/>
          <w:bCs/>
        </w:rPr>
        <w:tab/>
        <w:t>παρατηρούμενη υπό γωνία 60° και απόσταση 3,00m δεν πρέπει να παρουσιάζει αδρότητα, ρυτίδες, δακρύσματα, φυσαλίδες, ξένα σώματα παγιδευμένα στην μάζα του επιστρώματος, κρατήρες, στίγματα, εκδορές και θα καλύπτουν καλά και ομοιόμορφα τις ράβδους</w:t>
      </w:r>
    </w:p>
    <w:p w14:paraId="0E0CD9BC" w14:textId="77777777" w:rsidR="00F027FB" w:rsidRPr="00B6185F" w:rsidRDefault="00F027FB" w:rsidP="00674479">
      <w:pPr>
        <w:tabs>
          <w:tab w:val="left" w:pos="1134"/>
        </w:tabs>
        <w:spacing w:after="0" w:line="240" w:lineRule="auto"/>
        <w:ind w:left="1134"/>
        <w:jc w:val="both"/>
        <w:rPr>
          <w:rFonts w:cstheme="minorHAnsi"/>
          <w:bCs/>
        </w:rPr>
      </w:pPr>
      <w:r w:rsidRPr="00B6185F">
        <w:rPr>
          <w:rFonts w:cstheme="minorHAnsi"/>
          <w:bCs/>
        </w:rPr>
        <w:t>γ)</w:t>
      </w:r>
      <w:r w:rsidRPr="00B6185F">
        <w:rPr>
          <w:rFonts w:cstheme="minorHAnsi"/>
          <w:bCs/>
        </w:rPr>
        <w:tab/>
        <w:t>παρατηρούμενη από απόσταση 3,00m για εσωτερικές κατασκευές και 5,00m για εξωτερικές δεν πρέπει να έχει διαφορές στην επικάλυψη.</w:t>
      </w:r>
    </w:p>
    <w:p w14:paraId="1E09A75D" w14:textId="77777777" w:rsidR="00F027FB" w:rsidRPr="00B6185F" w:rsidRDefault="00F027FB" w:rsidP="00674479">
      <w:pPr>
        <w:tabs>
          <w:tab w:val="left" w:pos="993"/>
        </w:tabs>
        <w:spacing w:after="0" w:line="240" w:lineRule="auto"/>
        <w:ind w:left="993"/>
        <w:jc w:val="both"/>
        <w:rPr>
          <w:rFonts w:cstheme="minorHAnsi"/>
          <w:bCs/>
        </w:rPr>
      </w:pPr>
      <w:r w:rsidRPr="00B6185F">
        <w:rPr>
          <w:rFonts w:cstheme="minorHAnsi"/>
          <w:bCs/>
        </w:rPr>
        <w:t>Τα πιο πάνω θεωρούνται ελαττώματα και τα αλουμίνια δεν είναι αποδεκτά.</w:t>
      </w:r>
    </w:p>
    <w:p w14:paraId="736658BF" w14:textId="77777777" w:rsidR="00F027FB" w:rsidRPr="00B6185F" w:rsidRDefault="00F027FB" w:rsidP="00674479">
      <w:pPr>
        <w:tabs>
          <w:tab w:val="left" w:pos="993"/>
        </w:tabs>
        <w:spacing w:after="0" w:line="240" w:lineRule="auto"/>
        <w:ind w:left="993"/>
        <w:jc w:val="both"/>
        <w:rPr>
          <w:rFonts w:cstheme="minorHAnsi"/>
          <w:bCs/>
        </w:rPr>
      </w:pPr>
      <w:r w:rsidRPr="00B6185F">
        <w:rPr>
          <w:rFonts w:cstheme="minorHAnsi"/>
          <w:bCs/>
        </w:rPr>
        <w:t>Δοκιμές θα εκτελούνται σε τρία δοκίμια που συνοδεύουν κάθε παρτίδα ράβδων, που χρωματίζονται σύμφωνα με τα πρότυπα.</w:t>
      </w:r>
    </w:p>
    <w:p w14:paraId="38679FE8" w14:textId="77777777" w:rsidR="00F027FB" w:rsidRPr="00C94172" w:rsidRDefault="00F027FB" w:rsidP="00674479">
      <w:pPr>
        <w:spacing w:after="0" w:line="240" w:lineRule="auto"/>
        <w:ind w:left="993" w:hanging="284"/>
        <w:rPr>
          <w:rFonts w:ascii="Tahoma" w:hAnsi="Tahoma" w:cs="Tahoma"/>
        </w:rPr>
      </w:pPr>
    </w:p>
    <w:tbl>
      <w:tblPr>
        <w:tblW w:w="4416"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3178"/>
        <w:gridCol w:w="4884"/>
      </w:tblGrid>
      <w:tr w:rsidR="00B6185F" w:rsidRPr="00BE607C" w14:paraId="27A09428" w14:textId="77777777" w:rsidTr="009D6A6A">
        <w:trPr>
          <w:cantSplit/>
          <w:trHeight w:val="20"/>
          <w:tblHeader/>
        </w:trPr>
        <w:tc>
          <w:tcPr>
            <w:tcW w:w="259" w:type="pct"/>
          </w:tcPr>
          <w:p w14:paraId="7A6E5F52" w14:textId="77777777" w:rsidR="00F027FB" w:rsidRPr="00BE607C" w:rsidRDefault="00F027FB" w:rsidP="00674479">
            <w:pPr>
              <w:keepNext/>
              <w:spacing w:after="0" w:line="240" w:lineRule="auto"/>
              <w:rPr>
                <w:rFonts w:cstheme="minorHAnsi"/>
                <w:b/>
              </w:rPr>
            </w:pPr>
          </w:p>
        </w:tc>
        <w:tc>
          <w:tcPr>
            <w:tcW w:w="1869" w:type="pct"/>
            <w:vAlign w:val="center"/>
          </w:tcPr>
          <w:p w14:paraId="774BB709" w14:textId="77777777" w:rsidR="00F027FB" w:rsidRPr="00BE607C" w:rsidRDefault="00F027FB" w:rsidP="00674479">
            <w:pPr>
              <w:keepNext/>
              <w:spacing w:after="0" w:line="240" w:lineRule="auto"/>
              <w:rPr>
                <w:rFonts w:cstheme="minorHAnsi"/>
                <w:b/>
              </w:rPr>
            </w:pPr>
            <w:r w:rsidRPr="00BE607C">
              <w:rPr>
                <w:rFonts w:cstheme="minorHAnsi"/>
                <w:b/>
              </w:rPr>
              <w:t>Χαρακτηριστικό / Ιδιότητα</w:t>
            </w:r>
          </w:p>
        </w:tc>
        <w:tc>
          <w:tcPr>
            <w:tcW w:w="2872" w:type="pct"/>
          </w:tcPr>
          <w:p w14:paraId="2EB9C3FD" w14:textId="77777777" w:rsidR="00F027FB" w:rsidRPr="00BE607C" w:rsidRDefault="00F027FB" w:rsidP="00674479">
            <w:pPr>
              <w:keepNext/>
              <w:spacing w:after="0" w:line="240" w:lineRule="auto"/>
              <w:rPr>
                <w:rFonts w:cstheme="minorHAnsi"/>
                <w:b/>
              </w:rPr>
            </w:pPr>
            <w:r w:rsidRPr="00BE607C">
              <w:rPr>
                <w:rFonts w:cstheme="minorHAnsi"/>
                <w:b/>
              </w:rPr>
              <w:t>Πρότυπο Δοκιμής</w:t>
            </w:r>
          </w:p>
        </w:tc>
      </w:tr>
      <w:tr w:rsidR="00B6185F" w:rsidRPr="00BE607C" w14:paraId="096BDCFB" w14:textId="77777777" w:rsidTr="009D6A6A">
        <w:trPr>
          <w:cantSplit/>
          <w:trHeight w:val="20"/>
        </w:trPr>
        <w:tc>
          <w:tcPr>
            <w:tcW w:w="259" w:type="pct"/>
          </w:tcPr>
          <w:p w14:paraId="566094CD" w14:textId="77777777" w:rsidR="00F027FB" w:rsidRPr="00BE607C" w:rsidRDefault="00F027FB" w:rsidP="00674479">
            <w:pPr>
              <w:spacing w:after="0" w:line="240" w:lineRule="auto"/>
              <w:rPr>
                <w:rFonts w:cstheme="minorHAnsi"/>
              </w:rPr>
            </w:pPr>
            <w:r w:rsidRPr="00BE607C">
              <w:rPr>
                <w:rFonts w:cstheme="minorHAnsi"/>
              </w:rPr>
              <w:t>1</w:t>
            </w:r>
          </w:p>
        </w:tc>
        <w:tc>
          <w:tcPr>
            <w:tcW w:w="1869" w:type="pct"/>
          </w:tcPr>
          <w:p w14:paraId="5239673F" w14:textId="77777777" w:rsidR="00F027FB" w:rsidRPr="00BE607C" w:rsidRDefault="00F027FB" w:rsidP="00674479">
            <w:pPr>
              <w:spacing w:after="0" w:line="240" w:lineRule="auto"/>
              <w:rPr>
                <w:rFonts w:cstheme="minorHAnsi"/>
              </w:rPr>
            </w:pPr>
            <w:r w:rsidRPr="00BE607C">
              <w:rPr>
                <w:rFonts w:cstheme="minorHAnsi"/>
              </w:rPr>
              <w:t>Στιλπνότητα</w:t>
            </w:r>
          </w:p>
        </w:tc>
        <w:tc>
          <w:tcPr>
            <w:tcW w:w="2872" w:type="pct"/>
          </w:tcPr>
          <w:p w14:paraId="7F3AAF81" w14:textId="77777777" w:rsidR="00F027FB" w:rsidRPr="00BE607C" w:rsidRDefault="00F027FB" w:rsidP="00674479">
            <w:pPr>
              <w:spacing w:after="0" w:line="240" w:lineRule="auto"/>
              <w:rPr>
                <w:rFonts w:cstheme="minorHAnsi"/>
              </w:rPr>
            </w:pPr>
            <w:r w:rsidRPr="00BE607C">
              <w:rPr>
                <w:rFonts w:cstheme="minorHAnsi"/>
              </w:rPr>
              <w:t>ΕΝ ISO 2813</w:t>
            </w:r>
          </w:p>
        </w:tc>
      </w:tr>
      <w:tr w:rsidR="00B6185F" w:rsidRPr="00BE607C" w14:paraId="0CBB692C" w14:textId="77777777" w:rsidTr="009D6A6A">
        <w:trPr>
          <w:cantSplit/>
          <w:trHeight w:val="20"/>
        </w:trPr>
        <w:tc>
          <w:tcPr>
            <w:tcW w:w="259" w:type="pct"/>
          </w:tcPr>
          <w:p w14:paraId="0A093911" w14:textId="77777777" w:rsidR="00F027FB" w:rsidRPr="00BE607C" w:rsidRDefault="00F027FB" w:rsidP="00674479">
            <w:pPr>
              <w:spacing w:after="0" w:line="240" w:lineRule="auto"/>
              <w:rPr>
                <w:rFonts w:cstheme="minorHAnsi"/>
              </w:rPr>
            </w:pPr>
            <w:r w:rsidRPr="00BE607C">
              <w:rPr>
                <w:rFonts w:cstheme="minorHAnsi"/>
              </w:rPr>
              <w:t>2</w:t>
            </w:r>
          </w:p>
        </w:tc>
        <w:tc>
          <w:tcPr>
            <w:tcW w:w="1869" w:type="pct"/>
          </w:tcPr>
          <w:p w14:paraId="1EDEF747" w14:textId="77777777" w:rsidR="00F027FB" w:rsidRPr="00BE607C" w:rsidRDefault="00F027FB" w:rsidP="00674479">
            <w:pPr>
              <w:spacing w:after="0" w:line="240" w:lineRule="auto"/>
              <w:rPr>
                <w:rFonts w:cstheme="minorHAnsi"/>
              </w:rPr>
            </w:pPr>
            <w:r w:rsidRPr="00BE607C">
              <w:rPr>
                <w:rFonts w:cstheme="minorHAnsi"/>
              </w:rPr>
              <w:t>Πάχος επίστρωσης</w:t>
            </w:r>
          </w:p>
        </w:tc>
        <w:tc>
          <w:tcPr>
            <w:tcW w:w="2872" w:type="pct"/>
          </w:tcPr>
          <w:p w14:paraId="6AC117D0" w14:textId="77777777" w:rsidR="00F027FB" w:rsidRPr="00BE607C" w:rsidRDefault="00F027FB" w:rsidP="00674479">
            <w:pPr>
              <w:spacing w:after="0" w:line="240" w:lineRule="auto"/>
              <w:rPr>
                <w:rFonts w:cstheme="minorHAnsi"/>
              </w:rPr>
            </w:pPr>
            <w:r w:rsidRPr="00BE607C">
              <w:rPr>
                <w:rFonts w:cstheme="minorHAnsi"/>
              </w:rPr>
              <w:t>ΕΝ ISO 2360</w:t>
            </w:r>
          </w:p>
        </w:tc>
      </w:tr>
      <w:tr w:rsidR="00B6185F" w:rsidRPr="00BE607C" w14:paraId="58F9E1F6" w14:textId="77777777" w:rsidTr="009D6A6A">
        <w:trPr>
          <w:cantSplit/>
          <w:trHeight w:val="20"/>
        </w:trPr>
        <w:tc>
          <w:tcPr>
            <w:tcW w:w="259" w:type="pct"/>
          </w:tcPr>
          <w:p w14:paraId="0CBE71F6" w14:textId="77777777" w:rsidR="00F027FB" w:rsidRPr="00BE607C" w:rsidRDefault="00F027FB" w:rsidP="00674479">
            <w:pPr>
              <w:spacing w:after="0" w:line="240" w:lineRule="auto"/>
              <w:rPr>
                <w:rFonts w:cstheme="minorHAnsi"/>
              </w:rPr>
            </w:pPr>
            <w:r w:rsidRPr="00BE607C">
              <w:rPr>
                <w:rFonts w:cstheme="minorHAnsi"/>
              </w:rPr>
              <w:t>3</w:t>
            </w:r>
          </w:p>
        </w:tc>
        <w:tc>
          <w:tcPr>
            <w:tcW w:w="1869" w:type="pct"/>
          </w:tcPr>
          <w:p w14:paraId="0126ADF5" w14:textId="77777777" w:rsidR="00F027FB" w:rsidRPr="00BE607C" w:rsidRDefault="00F027FB" w:rsidP="00674479">
            <w:pPr>
              <w:spacing w:after="0" w:line="240" w:lineRule="auto"/>
              <w:rPr>
                <w:rFonts w:cstheme="minorHAnsi"/>
              </w:rPr>
            </w:pPr>
            <w:r w:rsidRPr="00BE607C">
              <w:rPr>
                <w:rFonts w:cstheme="minorHAnsi"/>
              </w:rPr>
              <w:t>Πρόσφυση</w:t>
            </w:r>
          </w:p>
        </w:tc>
        <w:tc>
          <w:tcPr>
            <w:tcW w:w="2872" w:type="pct"/>
          </w:tcPr>
          <w:p w14:paraId="43EC3D56" w14:textId="77777777" w:rsidR="00F027FB" w:rsidRPr="00BE607C" w:rsidRDefault="00F027FB" w:rsidP="00674479">
            <w:pPr>
              <w:spacing w:after="0" w:line="240" w:lineRule="auto"/>
              <w:rPr>
                <w:rFonts w:cstheme="minorHAnsi"/>
              </w:rPr>
            </w:pPr>
            <w:r w:rsidRPr="00BE607C">
              <w:rPr>
                <w:rFonts w:cstheme="minorHAnsi"/>
              </w:rPr>
              <w:t>ΕΝ ISO 2409</w:t>
            </w:r>
          </w:p>
        </w:tc>
      </w:tr>
      <w:tr w:rsidR="00B6185F" w:rsidRPr="00BE607C" w14:paraId="7FBD447C" w14:textId="77777777" w:rsidTr="009D6A6A">
        <w:trPr>
          <w:cantSplit/>
          <w:trHeight w:val="20"/>
        </w:trPr>
        <w:tc>
          <w:tcPr>
            <w:tcW w:w="259" w:type="pct"/>
          </w:tcPr>
          <w:p w14:paraId="055E77E2" w14:textId="77777777" w:rsidR="00F027FB" w:rsidRPr="00BE607C" w:rsidRDefault="00F027FB" w:rsidP="00674479">
            <w:pPr>
              <w:spacing w:after="0" w:line="240" w:lineRule="auto"/>
              <w:rPr>
                <w:rFonts w:cstheme="minorHAnsi"/>
              </w:rPr>
            </w:pPr>
            <w:r w:rsidRPr="00BE607C">
              <w:rPr>
                <w:rFonts w:cstheme="minorHAnsi"/>
              </w:rPr>
              <w:t>4</w:t>
            </w:r>
          </w:p>
        </w:tc>
        <w:tc>
          <w:tcPr>
            <w:tcW w:w="1869" w:type="pct"/>
          </w:tcPr>
          <w:p w14:paraId="1429C097" w14:textId="77777777" w:rsidR="00F027FB" w:rsidRPr="00BE607C" w:rsidRDefault="00F027FB" w:rsidP="00674479">
            <w:pPr>
              <w:spacing w:after="0" w:line="240" w:lineRule="auto"/>
              <w:rPr>
                <w:rFonts w:cstheme="minorHAnsi"/>
              </w:rPr>
            </w:pPr>
            <w:r w:rsidRPr="00BE607C">
              <w:rPr>
                <w:rFonts w:cstheme="minorHAnsi"/>
              </w:rPr>
              <w:t>Συμπεριφορά κατά την απότομη παραμόρφωση της επιφάνειας αλουμινίου (</w:t>
            </w:r>
            <w:proofErr w:type="spellStart"/>
            <w:r w:rsidRPr="00BE607C">
              <w:rPr>
                <w:rFonts w:cstheme="minorHAnsi"/>
              </w:rPr>
              <w:t>Impact</w:t>
            </w:r>
            <w:proofErr w:type="spellEnd"/>
            <w:r w:rsidRPr="00BE607C">
              <w:rPr>
                <w:rFonts w:cstheme="minorHAnsi"/>
              </w:rPr>
              <w:t xml:space="preserve"> </w:t>
            </w:r>
            <w:proofErr w:type="spellStart"/>
            <w:r w:rsidRPr="00BE607C">
              <w:rPr>
                <w:rFonts w:cstheme="minorHAnsi"/>
              </w:rPr>
              <w:t>Test</w:t>
            </w:r>
            <w:proofErr w:type="spellEnd"/>
            <w:r w:rsidRPr="00BE607C">
              <w:rPr>
                <w:rFonts w:cstheme="minorHAnsi"/>
              </w:rPr>
              <w:t>)</w:t>
            </w:r>
          </w:p>
        </w:tc>
        <w:tc>
          <w:tcPr>
            <w:tcW w:w="2872" w:type="pct"/>
          </w:tcPr>
          <w:p w14:paraId="20CE3022" w14:textId="77777777" w:rsidR="00F027FB" w:rsidRPr="00BE607C" w:rsidRDefault="00F027FB" w:rsidP="00674479">
            <w:pPr>
              <w:spacing w:after="0" w:line="240" w:lineRule="auto"/>
              <w:rPr>
                <w:rFonts w:cstheme="minorHAnsi"/>
              </w:rPr>
            </w:pPr>
            <w:r w:rsidRPr="00BE607C">
              <w:rPr>
                <w:rFonts w:cstheme="minorHAnsi"/>
              </w:rPr>
              <w:t>EN ISO 6272-2/ ASTM D 2794 για πούδρες κλάσης 1</w:t>
            </w:r>
          </w:p>
          <w:p w14:paraId="21194293" w14:textId="77777777" w:rsidR="00F027FB" w:rsidRPr="00BE607C" w:rsidRDefault="00F027FB" w:rsidP="00674479">
            <w:pPr>
              <w:spacing w:after="0" w:line="240" w:lineRule="auto"/>
              <w:rPr>
                <w:rFonts w:cstheme="minorHAnsi"/>
              </w:rPr>
            </w:pPr>
            <w:r w:rsidRPr="00BE607C">
              <w:rPr>
                <w:rFonts w:cstheme="minorHAnsi"/>
              </w:rPr>
              <w:t>EN ISO 6272-1 ή EN ISO 6272-2/ ASTM D για επικαλύψεις με PVDF 2 στρώσεων</w:t>
            </w:r>
          </w:p>
          <w:p w14:paraId="611BBA0C" w14:textId="77777777" w:rsidR="00F027FB" w:rsidRPr="00BE607C" w:rsidRDefault="00F027FB" w:rsidP="00674479">
            <w:pPr>
              <w:spacing w:after="0" w:line="240" w:lineRule="auto"/>
              <w:rPr>
                <w:rFonts w:cstheme="minorHAnsi"/>
              </w:rPr>
            </w:pPr>
            <w:r w:rsidRPr="00BE607C">
              <w:rPr>
                <w:rFonts w:cstheme="minorHAnsi"/>
              </w:rPr>
              <w:t>EN ISO 6272-1 ή EN ISO 6272-2/ ASTM D 2794 για πούδρες κλάσης 2 και 3</w:t>
            </w:r>
          </w:p>
        </w:tc>
      </w:tr>
      <w:tr w:rsidR="00B6185F" w:rsidRPr="00BE607C" w14:paraId="0EE281A2" w14:textId="77777777" w:rsidTr="009D6A6A">
        <w:trPr>
          <w:cantSplit/>
          <w:trHeight w:val="20"/>
        </w:trPr>
        <w:tc>
          <w:tcPr>
            <w:tcW w:w="259" w:type="pct"/>
          </w:tcPr>
          <w:p w14:paraId="1AF938FE" w14:textId="77777777" w:rsidR="00F027FB" w:rsidRPr="00BE607C" w:rsidRDefault="00F027FB" w:rsidP="00674479">
            <w:pPr>
              <w:spacing w:after="0" w:line="240" w:lineRule="auto"/>
              <w:rPr>
                <w:rFonts w:cstheme="minorHAnsi"/>
              </w:rPr>
            </w:pPr>
            <w:r w:rsidRPr="00BE607C">
              <w:rPr>
                <w:rFonts w:cstheme="minorHAnsi"/>
              </w:rPr>
              <w:t>5</w:t>
            </w:r>
          </w:p>
        </w:tc>
        <w:tc>
          <w:tcPr>
            <w:tcW w:w="1869" w:type="pct"/>
          </w:tcPr>
          <w:p w14:paraId="660C2A22" w14:textId="77777777" w:rsidR="00F027FB" w:rsidRPr="00BE607C" w:rsidRDefault="00F027FB" w:rsidP="00674479">
            <w:pPr>
              <w:spacing w:after="0" w:line="240" w:lineRule="auto"/>
              <w:rPr>
                <w:rFonts w:cstheme="minorHAnsi"/>
              </w:rPr>
            </w:pPr>
            <w:r w:rsidRPr="00BE607C">
              <w:rPr>
                <w:rFonts w:cstheme="minorHAnsi"/>
              </w:rPr>
              <w:t>Δοκιμή ευκαμψίας σε κυλινδρικό άξονα (</w:t>
            </w:r>
            <w:proofErr w:type="spellStart"/>
            <w:r w:rsidRPr="00BE607C">
              <w:rPr>
                <w:rFonts w:cstheme="minorHAnsi"/>
              </w:rPr>
              <w:t>Βend</w:t>
            </w:r>
            <w:proofErr w:type="spellEnd"/>
            <w:r w:rsidRPr="00BE607C">
              <w:rPr>
                <w:rFonts w:cstheme="minorHAnsi"/>
              </w:rPr>
              <w:t xml:space="preserve"> </w:t>
            </w:r>
            <w:proofErr w:type="spellStart"/>
            <w:r w:rsidRPr="00BE607C">
              <w:rPr>
                <w:rFonts w:cstheme="minorHAnsi"/>
              </w:rPr>
              <w:t>test</w:t>
            </w:r>
            <w:proofErr w:type="spellEnd"/>
            <w:r w:rsidRPr="00BE607C">
              <w:rPr>
                <w:rFonts w:cstheme="minorHAnsi"/>
              </w:rPr>
              <w:t>)</w:t>
            </w:r>
          </w:p>
        </w:tc>
        <w:tc>
          <w:tcPr>
            <w:tcW w:w="2872" w:type="pct"/>
          </w:tcPr>
          <w:p w14:paraId="7BB94D97" w14:textId="77777777" w:rsidR="00F027FB" w:rsidRPr="00BE607C" w:rsidRDefault="00F027FB" w:rsidP="00674479">
            <w:pPr>
              <w:spacing w:after="0" w:line="240" w:lineRule="auto"/>
              <w:rPr>
                <w:rFonts w:cstheme="minorHAnsi"/>
              </w:rPr>
            </w:pPr>
            <w:r w:rsidRPr="00BE607C">
              <w:rPr>
                <w:rFonts w:cstheme="minorHAnsi"/>
              </w:rPr>
              <w:t>ΕΝ ΙSΟ 1519</w:t>
            </w:r>
          </w:p>
        </w:tc>
      </w:tr>
      <w:tr w:rsidR="00B6185F" w:rsidRPr="00BE607C" w14:paraId="372A2BDB" w14:textId="77777777" w:rsidTr="009D6A6A">
        <w:trPr>
          <w:cantSplit/>
          <w:trHeight w:val="20"/>
        </w:trPr>
        <w:tc>
          <w:tcPr>
            <w:tcW w:w="259" w:type="pct"/>
          </w:tcPr>
          <w:p w14:paraId="2293ED5C" w14:textId="77777777" w:rsidR="00F027FB" w:rsidRPr="00BE607C" w:rsidRDefault="00F027FB" w:rsidP="00674479">
            <w:pPr>
              <w:spacing w:after="0" w:line="240" w:lineRule="auto"/>
              <w:rPr>
                <w:rFonts w:cstheme="minorHAnsi"/>
              </w:rPr>
            </w:pPr>
            <w:r w:rsidRPr="00BE607C">
              <w:rPr>
                <w:rFonts w:cstheme="minorHAnsi"/>
              </w:rPr>
              <w:t>6</w:t>
            </w:r>
          </w:p>
        </w:tc>
        <w:tc>
          <w:tcPr>
            <w:tcW w:w="1869" w:type="pct"/>
          </w:tcPr>
          <w:p w14:paraId="20059D2B" w14:textId="77777777" w:rsidR="00F027FB" w:rsidRPr="00BE607C" w:rsidRDefault="00F027FB" w:rsidP="00674479">
            <w:pPr>
              <w:spacing w:after="0" w:line="240" w:lineRule="auto"/>
              <w:rPr>
                <w:rFonts w:cstheme="minorHAnsi"/>
              </w:rPr>
            </w:pPr>
            <w:r w:rsidRPr="00BE607C">
              <w:rPr>
                <w:rFonts w:cstheme="minorHAnsi"/>
              </w:rPr>
              <w:t xml:space="preserve">Δοκιμή </w:t>
            </w:r>
            <w:proofErr w:type="spellStart"/>
            <w:r w:rsidRPr="00BE607C">
              <w:rPr>
                <w:rFonts w:cstheme="minorHAnsi"/>
              </w:rPr>
              <w:t>Κοίλανσης</w:t>
            </w:r>
            <w:proofErr w:type="spellEnd"/>
            <w:r w:rsidRPr="00BE607C">
              <w:rPr>
                <w:rFonts w:cstheme="minorHAnsi"/>
              </w:rPr>
              <w:t xml:space="preserve"> (</w:t>
            </w:r>
            <w:proofErr w:type="spellStart"/>
            <w:r w:rsidRPr="00BE607C">
              <w:rPr>
                <w:rFonts w:cstheme="minorHAnsi"/>
              </w:rPr>
              <w:t>Cupping</w:t>
            </w:r>
            <w:proofErr w:type="spellEnd"/>
            <w:r w:rsidRPr="00BE607C">
              <w:rPr>
                <w:rFonts w:cstheme="minorHAnsi"/>
              </w:rPr>
              <w:t xml:space="preserve"> </w:t>
            </w:r>
            <w:proofErr w:type="spellStart"/>
            <w:r w:rsidRPr="00BE607C">
              <w:rPr>
                <w:rFonts w:cstheme="minorHAnsi"/>
              </w:rPr>
              <w:t>test</w:t>
            </w:r>
            <w:proofErr w:type="spellEnd"/>
            <w:r w:rsidRPr="00BE607C">
              <w:rPr>
                <w:rFonts w:cstheme="minorHAnsi"/>
              </w:rPr>
              <w:t>)</w:t>
            </w:r>
          </w:p>
        </w:tc>
        <w:tc>
          <w:tcPr>
            <w:tcW w:w="2872" w:type="pct"/>
          </w:tcPr>
          <w:p w14:paraId="126B3DAF" w14:textId="77777777" w:rsidR="00F027FB" w:rsidRPr="00BE607C" w:rsidRDefault="00F027FB" w:rsidP="00674479">
            <w:pPr>
              <w:spacing w:after="0" w:line="240" w:lineRule="auto"/>
              <w:rPr>
                <w:rFonts w:cstheme="minorHAnsi"/>
              </w:rPr>
            </w:pPr>
            <w:r w:rsidRPr="00BE607C">
              <w:rPr>
                <w:rFonts w:cstheme="minorHAnsi"/>
              </w:rPr>
              <w:t>ΕΝ ΙSΟ 1520</w:t>
            </w:r>
          </w:p>
        </w:tc>
      </w:tr>
      <w:tr w:rsidR="00B6185F" w:rsidRPr="00BE607C" w14:paraId="21845AB1" w14:textId="77777777" w:rsidTr="009D6A6A">
        <w:trPr>
          <w:cantSplit/>
          <w:trHeight w:val="20"/>
        </w:trPr>
        <w:tc>
          <w:tcPr>
            <w:tcW w:w="259" w:type="pct"/>
          </w:tcPr>
          <w:p w14:paraId="67E13CC2" w14:textId="77777777" w:rsidR="00F027FB" w:rsidRPr="00BE607C" w:rsidRDefault="00F027FB" w:rsidP="00674479">
            <w:pPr>
              <w:spacing w:after="0" w:line="240" w:lineRule="auto"/>
              <w:rPr>
                <w:rFonts w:cstheme="minorHAnsi"/>
              </w:rPr>
            </w:pPr>
            <w:r w:rsidRPr="00BE607C">
              <w:rPr>
                <w:rFonts w:cstheme="minorHAnsi"/>
              </w:rPr>
              <w:lastRenderedPageBreak/>
              <w:t>7</w:t>
            </w:r>
          </w:p>
        </w:tc>
        <w:tc>
          <w:tcPr>
            <w:tcW w:w="1869" w:type="pct"/>
          </w:tcPr>
          <w:p w14:paraId="46E4D444" w14:textId="77777777" w:rsidR="00F027FB" w:rsidRPr="00BE607C" w:rsidRDefault="00F027FB" w:rsidP="00674479">
            <w:pPr>
              <w:spacing w:after="0" w:line="240" w:lineRule="auto"/>
              <w:rPr>
                <w:rFonts w:cstheme="minorHAnsi"/>
              </w:rPr>
            </w:pPr>
            <w:r w:rsidRPr="00BE607C">
              <w:rPr>
                <w:rFonts w:cstheme="minorHAnsi"/>
              </w:rPr>
              <w:t xml:space="preserve">Αντοχή σε </w:t>
            </w:r>
            <w:proofErr w:type="spellStart"/>
            <w:r w:rsidRPr="00BE607C">
              <w:rPr>
                <w:rFonts w:cstheme="minorHAnsi"/>
              </w:rPr>
              <w:t>αλατονέφωση</w:t>
            </w:r>
            <w:proofErr w:type="spellEnd"/>
            <w:r w:rsidRPr="00BE607C">
              <w:rPr>
                <w:rFonts w:cstheme="minorHAnsi"/>
              </w:rPr>
              <w:t xml:space="preserve"> οξικού άλατος</w:t>
            </w:r>
          </w:p>
        </w:tc>
        <w:tc>
          <w:tcPr>
            <w:tcW w:w="2872" w:type="pct"/>
          </w:tcPr>
          <w:p w14:paraId="53AFFCDC" w14:textId="77777777" w:rsidR="00F027FB" w:rsidRPr="00BE607C" w:rsidRDefault="00F027FB" w:rsidP="00674479">
            <w:pPr>
              <w:spacing w:after="0" w:line="240" w:lineRule="auto"/>
              <w:rPr>
                <w:rFonts w:cstheme="minorHAnsi"/>
              </w:rPr>
            </w:pPr>
            <w:r w:rsidRPr="00BE607C">
              <w:rPr>
                <w:rFonts w:cstheme="minorHAnsi"/>
              </w:rPr>
              <w:t>ISO 9227-Εξωτερικό εργαστήριο</w:t>
            </w:r>
          </w:p>
        </w:tc>
      </w:tr>
      <w:tr w:rsidR="00B6185F" w:rsidRPr="00BE607C" w14:paraId="113BD1D9" w14:textId="77777777" w:rsidTr="009D6A6A">
        <w:trPr>
          <w:cantSplit/>
          <w:trHeight w:val="20"/>
        </w:trPr>
        <w:tc>
          <w:tcPr>
            <w:tcW w:w="259" w:type="pct"/>
          </w:tcPr>
          <w:p w14:paraId="6D97F8D0" w14:textId="77777777" w:rsidR="00F027FB" w:rsidRPr="00BE607C" w:rsidRDefault="00F027FB" w:rsidP="00674479">
            <w:pPr>
              <w:spacing w:after="0" w:line="240" w:lineRule="auto"/>
              <w:rPr>
                <w:rFonts w:cstheme="minorHAnsi"/>
              </w:rPr>
            </w:pPr>
            <w:r w:rsidRPr="00BE607C">
              <w:rPr>
                <w:rFonts w:cstheme="minorHAnsi"/>
              </w:rPr>
              <w:t>8</w:t>
            </w:r>
          </w:p>
        </w:tc>
        <w:tc>
          <w:tcPr>
            <w:tcW w:w="1869" w:type="pct"/>
          </w:tcPr>
          <w:p w14:paraId="7A312C75" w14:textId="77777777" w:rsidR="00F027FB" w:rsidRPr="00BE607C" w:rsidRDefault="00F027FB" w:rsidP="00674479">
            <w:pPr>
              <w:spacing w:after="0" w:line="240" w:lineRule="auto"/>
              <w:rPr>
                <w:rFonts w:cstheme="minorHAnsi"/>
              </w:rPr>
            </w:pPr>
            <w:r w:rsidRPr="00BE607C">
              <w:rPr>
                <w:rFonts w:cstheme="minorHAnsi"/>
              </w:rPr>
              <w:t>Επιταχυνόμενη Τεχνητή Γήρανση</w:t>
            </w:r>
          </w:p>
        </w:tc>
        <w:tc>
          <w:tcPr>
            <w:tcW w:w="2872" w:type="pct"/>
          </w:tcPr>
          <w:p w14:paraId="4B839018" w14:textId="77777777" w:rsidR="00F027FB" w:rsidRPr="00BE607C" w:rsidRDefault="00F027FB" w:rsidP="00674479">
            <w:pPr>
              <w:spacing w:after="0" w:line="240" w:lineRule="auto"/>
              <w:rPr>
                <w:rFonts w:cstheme="minorHAnsi"/>
              </w:rPr>
            </w:pPr>
            <w:r w:rsidRPr="00BE607C">
              <w:rPr>
                <w:rFonts w:cstheme="minorHAnsi"/>
              </w:rPr>
              <w:t>ΕΝ ISO 11341</w:t>
            </w:r>
          </w:p>
        </w:tc>
      </w:tr>
      <w:tr w:rsidR="00B6185F" w:rsidRPr="00BE607C" w14:paraId="06F14DB9" w14:textId="77777777" w:rsidTr="009D6A6A">
        <w:trPr>
          <w:cantSplit/>
          <w:trHeight w:val="20"/>
        </w:trPr>
        <w:tc>
          <w:tcPr>
            <w:tcW w:w="259" w:type="pct"/>
          </w:tcPr>
          <w:p w14:paraId="3EEE1F3D" w14:textId="77777777" w:rsidR="00F027FB" w:rsidRPr="00BE607C" w:rsidRDefault="00F027FB" w:rsidP="00674479">
            <w:pPr>
              <w:spacing w:after="0" w:line="240" w:lineRule="auto"/>
              <w:rPr>
                <w:rFonts w:cstheme="minorHAnsi"/>
              </w:rPr>
            </w:pPr>
            <w:r w:rsidRPr="00BE607C">
              <w:rPr>
                <w:rFonts w:cstheme="minorHAnsi"/>
              </w:rPr>
              <w:t>9</w:t>
            </w:r>
          </w:p>
        </w:tc>
        <w:tc>
          <w:tcPr>
            <w:tcW w:w="1869" w:type="pct"/>
          </w:tcPr>
          <w:p w14:paraId="503143D9" w14:textId="77777777" w:rsidR="00F027FB" w:rsidRPr="00BE607C" w:rsidRDefault="00F027FB" w:rsidP="00674479">
            <w:pPr>
              <w:spacing w:after="0" w:line="240" w:lineRule="auto"/>
              <w:rPr>
                <w:rFonts w:cstheme="minorHAnsi"/>
              </w:rPr>
            </w:pPr>
            <w:r w:rsidRPr="00BE607C">
              <w:rPr>
                <w:rFonts w:cstheme="minorHAnsi"/>
              </w:rPr>
              <w:t xml:space="preserve">Δοκιμή </w:t>
            </w:r>
            <w:proofErr w:type="spellStart"/>
            <w:r w:rsidRPr="00BE607C">
              <w:rPr>
                <w:rFonts w:cstheme="minorHAnsi"/>
              </w:rPr>
              <w:t>Machu</w:t>
            </w:r>
            <w:proofErr w:type="spellEnd"/>
          </w:p>
        </w:tc>
        <w:tc>
          <w:tcPr>
            <w:tcW w:w="2872" w:type="pct"/>
          </w:tcPr>
          <w:p w14:paraId="0D04A9C3" w14:textId="77777777" w:rsidR="00F027FB" w:rsidRPr="00BE607C" w:rsidRDefault="00F027FB" w:rsidP="00674479">
            <w:pPr>
              <w:spacing w:after="0" w:line="240" w:lineRule="auto"/>
              <w:rPr>
                <w:rFonts w:cstheme="minorHAnsi"/>
              </w:rPr>
            </w:pPr>
          </w:p>
        </w:tc>
      </w:tr>
      <w:tr w:rsidR="00B6185F" w:rsidRPr="00BE607C" w14:paraId="0F89C6FD" w14:textId="77777777" w:rsidTr="009D6A6A">
        <w:trPr>
          <w:cantSplit/>
          <w:trHeight w:val="20"/>
        </w:trPr>
        <w:tc>
          <w:tcPr>
            <w:tcW w:w="259" w:type="pct"/>
          </w:tcPr>
          <w:p w14:paraId="723F684D" w14:textId="77777777" w:rsidR="00F027FB" w:rsidRPr="00BE607C" w:rsidRDefault="00F027FB" w:rsidP="00674479">
            <w:pPr>
              <w:spacing w:after="0" w:line="240" w:lineRule="auto"/>
              <w:rPr>
                <w:rFonts w:cstheme="minorHAnsi"/>
              </w:rPr>
            </w:pPr>
            <w:r w:rsidRPr="00BE607C">
              <w:rPr>
                <w:rFonts w:cstheme="minorHAnsi"/>
              </w:rPr>
              <w:t>10</w:t>
            </w:r>
          </w:p>
        </w:tc>
        <w:tc>
          <w:tcPr>
            <w:tcW w:w="1869" w:type="pct"/>
          </w:tcPr>
          <w:p w14:paraId="059157B9" w14:textId="77777777" w:rsidR="00F027FB" w:rsidRPr="00BE607C" w:rsidRDefault="00F027FB" w:rsidP="00674479">
            <w:pPr>
              <w:spacing w:after="0" w:line="240" w:lineRule="auto"/>
              <w:rPr>
                <w:rFonts w:cstheme="minorHAnsi"/>
              </w:rPr>
            </w:pPr>
            <w:r w:rsidRPr="00BE607C">
              <w:rPr>
                <w:rFonts w:cstheme="minorHAnsi"/>
              </w:rPr>
              <w:t>Σκληρότητα (</w:t>
            </w:r>
            <w:proofErr w:type="spellStart"/>
            <w:r w:rsidRPr="00BE607C">
              <w:rPr>
                <w:rFonts w:cstheme="minorHAnsi"/>
              </w:rPr>
              <w:t>Bucholz</w:t>
            </w:r>
            <w:proofErr w:type="spellEnd"/>
            <w:r w:rsidRPr="00BE607C">
              <w:rPr>
                <w:rFonts w:cstheme="minorHAnsi"/>
              </w:rPr>
              <w:t>)</w:t>
            </w:r>
          </w:p>
        </w:tc>
        <w:tc>
          <w:tcPr>
            <w:tcW w:w="2872" w:type="pct"/>
          </w:tcPr>
          <w:p w14:paraId="33DF1086" w14:textId="77777777" w:rsidR="00F027FB" w:rsidRPr="00BE607C" w:rsidRDefault="00F027FB" w:rsidP="00674479">
            <w:pPr>
              <w:spacing w:after="0" w:line="240" w:lineRule="auto"/>
              <w:rPr>
                <w:rFonts w:cstheme="minorHAnsi"/>
              </w:rPr>
            </w:pPr>
            <w:r w:rsidRPr="00BE607C">
              <w:rPr>
                <w:rFonts w:cstheme="minorHAnsi"/>
              </w:rPr>
              <w:t>EN ISO 2815</w:t>
            </w:r>
          </w:p>
        </w:tc>
      </w:tr>
    </w:tbl>
    <w:p w14:paraId="33A39760" w14:textId="77777777" w:rsidR="00F027FB" w:rsidRPr="00BE607C" w:rsidRDefault="00F027FB" w:rsidP="00674479">
      <w:pPr>
        <w:spacing w:after="0" w:line="240" w:lineRule="auto"/>
        <w:rPr>
          <w:rFonts w:ascii="Calibri" w:hAnsi="Calibri" w:cs="Calibri"/>
        </w:rPr>
      </w:pPr>
    </w:p>
    <w:p w14:paraId="25F311F2" w14:textId="77777777" w:rsidR="00F027FB" w:rsidRPr="00BE607C" w:rsidRDefault="00F027FB" w:rsidP="004B6F87">
      <w:pPr>
        <w:numPr>
          <w:ilvl w:val="0"/>
          <w:numId w:val="12"/>
        </w:numPr>
        <w:spacing w:after="0" w:line="240" w:lineRule="auto"/>
        <w:ind w:left="993" w:hanging="284"/>
        <w:jc w:val="both"/>
        <w:rPr>
          <w:rFonts w:ascii="Calibri" w:eastAsia="Times New Roman" w:hAnsi="Calibri" w:cs="Calibri"/>
          <w:lang w:eastAsia="el-GR"/>
        </w:rPr>
      </w:pPr>
      <w:r w:rsidRPr="00BE607C">
        <w:rPr>
          <w:rFonts w:ascii="Calibri" w:eastAsia="Times New Roman" w:hAnsi="Calibri" w:cs="Calibri"/>
          <w:lang w:eastAsia="el-GR"/>
        </w:rPr>
        <w:t>Όλα τα κράματα θα έχουν το ίδιο φινίρισμα και θα προέρχονται από τον ίδιο εγκεκριμένο προμηθευτή.</w:t>
      </w:r>
    </w:p>
    <w:p w14:paraId="7904431B" w14:textId="77777777" w:rsidR="00F027FB" w:rsidRPr="00BE607C" w:rsidRDefault="00F027FB" w:rsidP="004B6F87">
      <w:pPr>
        <w:numPr>
          <w:ilvl w:val="0"/>
          <w:numId w:val="12"/>
        </w:numPr>
        <w:spacing w:after="0" w:line="240" w:lineRule="auto"/>
        <w:ind w:left="993" w:hanging="284"/>
        <w:jc w:val="both"/>
        <w:rPr>
          <w:rFonts w:ascii="Calibri" w:eastAsia="Times New Roman" w:hAnsi="Calibri" w:cs="Calibri"/>
          <w:lang w:eastAsia="el-GR"/>
        </w:rPr>
      </w:pPr>
      <w:r w:rsidRPr="00BE607C">
        <w:rPr>
          <w:rFonts w:ascii="Calibri" w:eastAsia="Times New Roman" w:hAnsi="Calibri" w:cs="Calibri"/>
          <w:lang w:eastAsia="el-GR"/>
        </w:rPr>
        <w:t>Όλα τα ελατά τμήματα θα έχουν το κατάλληλο πάχος και αντοχή, όχι μόνο για να συμμορφώνονται με τις κατασκευαστικές απαιτήσεις, αλλά επίσης και για να αποφεύγονται κίνδυνοι παραμορφώσεων στις τελικές επιφάνειες. Το πάχος επίσης των ελατών τμημάτων θα είναι επαρκές για να εξασφαλίζεται η απόλυτη ακαμψία για τα μήκη που θα χρησιμοποιηθούν στην τελική εγκατάσταση.</w:t>
      </w:r>
    </w:p>
    <w:p w14:paraId="338F6CFA" w14:textId="77777777" w:rsidR="00F027FB" w:rsidRPr="00BE607C" w:rsidRDefault="00F027FB" w:rsidP="004B6F87">
      <w:pPr>
        <w:numPr>
          <w:ilvl w:val="0"/>
          <w:numId w:val="12"/>
        </w:numPr>
        <w:spacing w:after="0" w:line="240" w:lineRule="auto"/>
        <w:ind w:left="993" w:hanging="284"/>
        <w:jc w:val="both"/>
        <w:rPr>
          <w:rFonts w:ascii="Calibri" w:eastAsia="Times New Roman" w:hAnsi="Calibri" w:cs="Calibri"/>
          <w:lang w:eastAsia="el-GR"/>
        </w:rPr>
      </w:pPr>
      <w:r w:rsidRPr="00BE607C">
        <w:rPr>
          <w:rFonts w:ascii="Calibri" w:eastAsia="Times New Roman" w:hAnsi="Calibri" w:cs="Calibri"/>
          <w:lang w:eastAsia="el-GR"/>
        </w:rPr>
        <w:t xml:space="preserve">Προστασία: Όλες οι εκτεθειμένες επιφάνειες θα προστατεύονται με αυτοκόλλητες (αλλά εύκολα </w:t>
      </w:r>
      <w:proofErr w:type="spellStart"/>
      <w:r w:rsidRPr="00BE607C">
        <w:rPr>
          <w:rFonts w:ascii="Calibri" w:eastAsia="Times New Roman" w:hAnsi="Calibri" w:cs="Calibri"/>
          <w:lang w:eastAsia="el-GR"/>
        </w:rPr>
        <w:t>αφαιρούμενες</w:t>
      </w:r>
      <w:proofErr w:type="spellEnd"/>
      <w:r w:rsidRPr="00BE607C">
        <w:rPr>
          <w:rFonts w:ascii="Calibri" w:eastAsia="Times New Roman" w:hAnsi="Calibri" w:cs="Calibri"/>
          <w:lang w:eastAsia="el-GR"/>
        </w:rPr>
        <w:t>) ταινίες προτού ξεκινήσουν από το εργοστάσιο κατασκευής. Η προσκόλληση, η αντοχή στις καιρικές συνθήκες και τις τριβές και η ελαστικότητα της ταινίας θα είναι κατάλληλες για το σκοπό για τον οποίο θα χρησιμοποιηθούν. Οι αυτοκόλλητες ταινίες θα έχουν έντονα διαφορετικό χρώμα από αυτό της τελικής επιφάνειας των κουφωμάτων και κατασκευών.</w:t>
      </w:r>
    </w:p>
    <w:p w14:paraId="20548A90" w14:textId="77777777" w:rsidR="00F027FB" w:rsidRPr="00BE607C" w:rsidRDefault="00F027FB" w:rsidP="004B6F87">
      <w:pPr>
        <w:numPr>
          <w:ilvl w:val="0"/>
          <w:numId w:val="12"/>
        </w:numPr>
        <w:spacing w:after="0" w:line="240" w:lineRule="auto"/>
        <w:ind w:left="993" w:hanging="284"/>
        <w:jc w:val="both"/>
        <w:rPr>
          <w:rFonts w:ascii="Calibri" w:eastAsia="Times New Roman" w:hAnsi="Calibri" w:cs="Calibri"/>
          <w:lang w:eastAsia="el-GR"/>
        </w:rPr>
      </w:pPr>
      <w:r w:rsidRPr="00BE607C">
        <w:rPr>
          <w:rFonts w:ascii="Calibri" w:eastAsia="Times New Roman" w:hAnsi="Calibri" w:cs="Calibri"/>
          <w:lang w:eastAsia="el-GR"/>
        </w:rPr>
        <w:t xml:space="preserve">Ανοχές: Κατά τον σχεδιασμό των συγκροτημάτων κουφωμάτων και υαλοπινάκων καθώς και όλων των εξαρτημάτων και στερεώσεων, θα ληφθούν υπόψη οι ανοχές της φέρουσες κατασκευής. Τα διάκενα μεταξύ κασών και </w:t>
      </w:r>
      <w:proofErr w:type="spellStart"/>
      <w:r w:rsidRPr="00BE607C">
        <w:rPr>
          <w:rFonts w:ascii="Calibri" w:eastAsia="Times New Roman" w:hAnsi="Calibri" w:cs="Calibri"/>
          <w:lang w:eastAsia="el-GR"/>
        </w:rPr>
        <w:t>ψευτοκασών</w:t>
      </w:r>
      <w:proofErr w:type="spellEnd"/>
      <w:r w:rsidRPr="00BE607C">
        <w:rPr>
          <w:rFonts w:ascii="Calibri" w:eastAsia="Times New Roman" w:hAnsi="Calibri" w:cs="Calibri"/>
          <w:lang w:eastAsia="el-GR"/>
        </w:rPr>
        <w:t xml:space="preserve"> θα έχουν πλάτος όσο απαιτείται για την τοποθέτηση </w:t>
      </w:r>
      <w:proofErr w:type="spellStart"/>
      <w:r w:rsidRPr="00BE607C">
        <w:rPr>
          <w:rFonts w:ascii="Calibri" w:eastAsia="Times New Roman" w:hAnsi="Calibri" w:cs="Calibri"/>
          <w:lang w:eastAsia="el-GR"/>
        </w:rPr>
        <w:t>στεγανωτικών</w:t>
      </w:r>
      <w:proofErr w:type="spellEnd"/>
      <w:r w:rsidRPr="00BE607C">
        <w:rPr>
          <w:rFonts w:ascii="Calibri" w:eastAsia="Times New Roman" w:hAnsi="Calibri" w:cs="Calibri"/>
          <w:lang w:eastAsia="el-GR"/>
        </w:rPr>
        <w:t xml:space="preserve"> κορδονέτων. Όλοι οι αρμοί επαφής με το δομικό περίβλημα θα σφραγιστούν με κατάλληλη </w:t>
      </w:r>
      <w:proofErr w:type="spellStart"/>
      <w:r w:rsidRPr="00BE607C">
        <w:rPr>
          <w:rFonts w:ascii="Calibri" w:eastAsia="Times New Roman" w:hAnsi="Calibri" w:cs="Calibri"/>
          <w:lang w:eastAsia="el-GR"/>
        </w:rPr>
        <w:t>μαστίχη</w:t>
      </w:r>
      <w:proofErr w:type="spellEnd"/>
      <w:r w:rsidRPr="00BE607C">
        <w:rPr>
          <w:rFonts w:ascii="Calibri" w:eastAsia="Times New Roman" w:hAnsi="Calibri" w:cs="Calibri"/>
          <w:lang w:eastAsia="el-GR"/>
        </w:rPr>
        <w:t xml:space="preserve"> σιλικόνης.</w:t>
      </w:r>
    </w:p>
    <w:p w14:paraId="5BEB9651" w14:textId="77777777" w:rsidR="00B6185F" w:rsidRDefault="00F027FB" w:rsidP="004B6F87">
      <w:pPr>
        <w:numPr>
          <w:ilvl w:val="0"/>
          <w:numId w:val="12"/>
        </w:numPr>
        <w:spacing w:after="0" w:line="240" w:lineRule="auto"/>
        <w:ind w:left="993" w:hanging="284"/>
        <w:jc w:val="both"/>
        <w:rPr>
          <w:rFonts w:ascii="Calibri" w:eastAsia="Times New Roman" w:hAnsi="Calibri" w:cs="Calibri"/>
          <w:lang w:eastAsia="el-GR"/>
        </w:rPr>
      </w:pPr>
      <w:r w:rsidRPr="00BE607C">
        <w:rPr>
          <w:rFonts w:ascii="Calibri" w:eastAsia="Times New Roman" w:hAnsi="Calibri" w:cs="Calibri"/>
          <w:lang w:eastAsia="el-GR"/>
        </w:rPr>
        <w:t xml:space="preserve">Στεγανοποιήσεις: Για την στεγανοποίηση των κατασκευών θα χρησιμοποιούνται μεταξύ κάσας και οικοδομικού ανοίγματος, αφρώδη κορδόνια αρμολόγησης ή αφρώδεις διογκούμενες ταινίες σφράγισης και ουδέτερη σιλικόνη. Στα σημεία επαφής κασών με κινητά τμήματα τα ελαστικά </w:t>
      </w:r>
      <w:proofErr w:type="spellStart"/>
      <w:r w:rsidRPr="00BE607C">
        <w:rPr>
          <w:rFonts w:ascii="Calibri" w:eastAsia="Times New Roman" w:hAnsi="Calibri" w:cs="Calibri"/>
          <w:lang w:eastAsia="el-GR"/>
        </w:rPr>
        <w:t>παρεμβύσματα</w:t>
      </w:r>
      <w:proofErr w:type="spellEnd"/>
      <w:r w:rsidRPr="00BE607C">
        <w:rPr>
          <w:rFonts w:ascii="Calibri" w:eastAsia="Times New Roman" w:hAnsi="Calibri" w:cs="Calibri"/>
          <w:lang w:eastAsia="el-GR"/>
        </w:rPr>
        <w:t xml:space="preserve"> θα είναι από </w:t>
      </w:r>
      <w:proofErr w:type="spellStart"/>
      <w:r w:rsidRPr="00BE607C">
        <w:rPr>
          <w:rFonts w:ascii="Calibri" w:eastAsia="Times New Roman" w:hAnsi="Calibri" w:cs="Calibri"/>
          <w:lang w:eastAsia="el-GR"/>
        </w:rPr>
        <w:t>Ελαστομερές</w:t>
      </w:r>
      <w:proofErr w:type="spellEnd"/>
      <w:r w:rsidRPr="00BE607C">
        <w:rPr>
          <w:rFonts w:ascii="Calibri" w:eastAsia="Times New Roman" w:hAnsi="Calibri" w:cs="Calibri"/>
          <w:lang w:eastAsia="el-GR"/>
        </w:rPr>
        <w:t xml:space="preserve"> </w:t>
      </w:r>
      <w:proofErr w:type="spellStart"/>
      <w:r w:rsidRPr="00BE607C">
        <w:rPr>
          <w:rFonts w:ascii="Calibri" w:eastAsia="Times New Roman" w:hAnsi="Calibri" w:cs="Calibri"/>
          <w:lang w:eastAsia="el-GR"/>
        </w:rPr>
        <w:t>Προπυλένιο</w:t>
      </w:r>
      <w:proofErr w:type="spellEnd"/>
      <w:r w:rsidRPr="00BE607C">
        <w:rPr>
          <w:rFonts w:ascii="Calibri" w:eastAsia="Times New Roman" w:hAnsi="Calibri" w:cs="Calibri"/>
          <w:lang w:eastAsia="el-GR"/>
        </w:rPr>
        <w:t xml:space="preserve"> </w:t>
      </w:r>
      <w:proofErr w:type="spellStart"/>
      <w:r w:rsidRPr="00BE607C">
        <w:rPr>
          <w:rFonts w:ascii="Calibri" w:eastAsia="Times New Roman" w:hAnsi="Calibri" w:cs="Calibri"/>
          <w:lang w:eastAsia="el-GR"/>
        </w:rPr>
        <w:t>Διένιο</w:t>
      </w:r>
      <w:proofErr w:type="spellEnd"/>
      <w:r w:rsidRPr="00BE607C">
        <w:rPr>
          <w:rFonts w:ascii="Calibri" w:eastAsia="Times New Roman" w:hAnsi="Calibri" w:cs="Calibri"/>
          <w:lang w:eastAsia="el-GR"/>
        </w:rPr>
        <w:t xml:space="preserve"> Μονομερές (EPDM). Τα κρύσταλλα στεγανοποιούνται πάντοτε με </w:t>
      </w:r>
      <w:proofErr w:type="spellStart"/>
      <w:r w:rsidRPr="00BE607C">
        <w:rPr>
          <w:rFonts w:ascii="Calibri" w:eastAsia="Times New Roman" w:hAnsi="Calibri" w:cs="Calibri"/>
          <w:lang w:eastAsia="el-GR"/>
        </w:rPr>
        <w:t>παρεμβύσματα</w:t>
      </w:r>
      <w:proofErr w:type="spellEnd"/>
      <w:r w:rsidRPr="00BE607C">
        <w:rPr>
          <w:rFonts w:ascii="Calibri" w:eastAsia="Times New Roman" w:hAnsi="Calibri" w:cs="Calibri"/>
          <w:lang w:eastAsia="el-GR"/>
        </w:rPr>
        <w:t xml:space="preserve"> κουμπωτά, συρταρωτά ή </w:t>
      </w:r>
      <w:proofErr w:type="spellStart"/>
      <w:r w:rsidRPr="00BE607C">
        <w:rPr>
          <w:rFonts w:ascii="Calibri" w:eastAsia="Times New Roman" w:hAnsi="Calibri" w:cs="Calibri"/>
          <w:lang w:eastAsia="el-GR"/>
        </w:rPr>
        <w:t>σφηνωτά</w:t>
      </w:r>
      <w:proofErr w:type="spellEnd"/>
      <w:r w:rsidRPr="00BE607C">
        <w:rPr>
          <w:rFonts w:ascii="Calibri" w:eastAsia="Times New Roman" w:hAnsi="Calibri" w:cs="Calibri"/>
          <w:lang w:eastAsia="el-GR"/>
        </w:rPr>
        <w:t xml:space="preserve"> από EPDM ή PVC. Όλα τα κενά που δημιουργούνται μεταξύ στοιχείων αλουμινίου και λοιπών κατασκευαστικών στοιχείων του κτιρίου θα γεμίζονται με </w:t>
      </w:r>
      <w:proofErr w:type="spellStart"/>
      <w:r w:rsidRPr="00BE607C">
        <w:rPr>
          <w:rFonts w:ascii="Calibri" w:eastAsia="Times New Roman" w:hAnsi="Calibri" w:cs="Calibri"/>
          <w:lang w:eastAsia="el-GR"/>
        </w:rPr>
        <w:t>ελαστομερή</w:t>
      </w:r>
      <w:proofErr w:type="spellEnd"/>
      <w:r w:rsidRPr="00BE607C">
        <w:rPr>
          <w:rFonts w:ascii="Calibri" w:eastAsia="Times New Roman" w:hAnsi="Calibri" w:cs="Calibri"/>
          <w:lang w:eastAsia="el-GR"/>
        </w:rPr>
        <w:t xml:space="preserve"> σιλικόνη </w:t>
      </w:r>
      <w:proofErr w:type="spellStart"/>
      <w:r w:rsidRPr="00BE607C">
        <w:rPr>
          <w:rFonts w:ascii="Calibri" w:eastAsia="Times New Roman" w:hAnsi="Calibri" w:cs="Calibri"/>
          <w:lang w:eastAsia="el-GR"/>
        </w:rPr>
        <w:t>πολυουρεθανικής</w:t>
      </w:r>
      <w:proofErr w:type="spellEnd"/>
      <w:r w:rsidRPr="00BE607C">
        <w:rPr>
          <w:rFonts w:ascii="Calibri" w:eastAsia="Times New Roman" w:hAnsi="Calibri" w:cs="Calibri"/>
          <w:lang w:eastAsia="el-GR"/>
        </w:rPr>
        <w:t xml:space="preserve"> βάσης, αφού προηγούμενα παρεμβληθεί αφρώδες κορδόνι αρμολόγησης.</w:t>
      </w:r>
    </w:p>
    <w:p w14:paraId="53732DA0" w14:textId="6EF2531B" w:rsidR="00F027FB" w:rsidRPr="00574B36" w:rsidRDefault="00F027FB" w:rsidP="004B6F87">
      <w:pPr>
        <w:pStyle w:val="a3"/>
        <w:numPr>
          <w:ilvl w:val="0"/>
          <w:numId w:val="12"/>
        </w:numPr>
        <w:spacing w:after="0" w:line="240" w:lineRule="auto"/>
        <w:ind w:left="993" w:hanging="284"/>
        <w:jc w:val="both"/>
        <w:rPr>
          <w:rFonts w:ascii="Calibri" w:eastAsia="Times New Roman" w:hAnsi="Calibri" w:cs="Calibri"/>
          <w:lang w:eastAsia="el-GR"/>
        </w:rPr>
      </w:pPr>
      <w:r w:rsidRPr="00B6185F">
        <w:rPr>
          <w:rFonts w:ascii="Calibri" w:hAnsi="Calibri" w:cs="Calibri"/>
        </w:rPr>
        <w:t xml:space="preserve">Στα συρόμενα κουφώματα πρέπει να καλύπτουν σύμφωνα με τον ΚΕΝΑΚ την </w:t>
      </w:r>
      <w:proofErr w:type="spellStart"/>
      <w:r w:rsidRPr="00B6185F">
        <w:rPr>
          <w:rFonts w:ascii="Calibri" w:hAnsi="Calibri" w:cs="Calibri"/>
        </w:rPr>
        <w:t>αεροπερατότητα</w:t>
      </w:r>
      <w:proofErr w:type="spellEnd"/>
      <w:r w:rsidRPr="00B6185F">
        <w:rPr>
          <w:rFonts w:ascii="Calibri" w:hAnsi="Calibri" w:cs="Calibri"/>
        </w:rPr>
        <w:t xml:space="preserve">, </w:t>
      </w:r>
      <w:proofErr w:type="spellStart"/>
      <w:r w:rsidRPr="00B6185F">
        <w:rPr>
          <w:rFonts w:ascii="Calibri" w:hAnsi="Calibri" w:cs="Calibri"/>
        </w:rPr>
        <w:t>υδατοστεγανότητα</w:t>
      </w:r>
      <w:proofErr w:type="spellEnd"/>
      <w:r w:rsidRPr="00B6185F">
        <w:rPr>
          <w:rFonts w:ascii="Calibri" w:hAnsi="Calibri" w:cs="Calibri"/>
        </w:rPr>
        <w:t xml:space="preserve"> και να έχουν αντοχή στην </w:t>
      </w:r>
      <w:proofErr w:type="spellStart"/>
      <w:r w:rsidRPr="00B6185F">
        <w:rPr>
          <w:rFonts w:ascii="Calibri" w:hAnsi="Calibri" w:cs="Calibri"/>
        </w:rPr>
        <w:t>ανεμοπίεση</w:t>
      </w:r>
      <w:proofErr w:type="spellEnd"/>
      <w:r w:rsidRPr="00B6185F">
        <w:rPr>
          <w:rFonts w:ascii="Calibri" w:hAnsi="Calibri" w:cs="Calibri"/>
        </w:rPr>
        <w:t xml:space="preserve">. Οι κλειδαριές θα ασφαλίζουν σε τουλάχιστον δύο (2) σημεία καθ’ ύψος του κουφώματος, χωνευτές με ελατήριο οι οποίες ασφαλίζουν και </w:t>
      </w:r>
      <w:proofErr w:type="spellStart"/>
      <w:r w:rsidRPr="00B6185F">
        <w:rPr>
          <w:rFonts w:ascii="Calibri" w:hAnsi="Calibri" w:cs="Calibri"/>
        </w:rPr>
        <w:t>απασφαλίζουν</w:t>
      </w:r>
      <w:proofErr w:type="spellEnd"/>
      <w:r w:rsidRPr="00B6185F">
        <w:rPr>
          <w:rFonts w:ascii="Calibri" w:hAnsi="Calibri" w:cs="Calibri"/>
        </w:rPr>
        <w:t xml:space="preserve"> με μοχλό μόνο από το εσωτερικό του χώρου. Κλειδαριά </w:t>
      </w:r>
      <w:proofErr w:type="spellStart"/>
      <w:r w:rsidRPr="00B6185F">
        <w:rPr>
          <w:rFonts w:ascii="Calibri" w:hAnsi="Calibri" w:cs="Calibri"/>
        </w:rPr>
        <w:t>βαρέως</w:t>
      </w:r>
      <w:proofErr w:type="spellEnd"/>
      <w:r w:rsidRPr="00B6185F">
        <w:rPr>
          <w:rFonts w:ascii="Calibri" w:hAnsi="Calibri" w:cs="Calibri"/>
        </w:rPr>
        <w:t xml:space="preserve"> τύπου, της έγκρισης της Υπηρεσίας. Μηχανισμοί αλουμινίου </w:t>
      </w:r>
      <w:proofErr w:type="spellStart"/>
      <w:r w:rsidRPr="00B6185F">
        <w:rPr>
          <w:rFonts w:ascii="Calibri" w:hAnsi="Calibri" w:cs="Calibri"/>
        </w:rPr>
        <w:t>ανοιγοανάκλισης</w:t>
      </w:r>
      <w:proofErr w:type="spellEnd"/>
      <w:r w:rsidRPr="00B6185F">
        <w:rPr>
          <w:rFonts w:ascii="Calibri" w:hAnsi="Calibri" w:cs="Calibri"/>
        </w:rPr>
        <w:t xml:space="preserve"> ή απλού ανοίγματος ή απλής </w:t>
      </w:r>
      <w:proofErr w:type="spellStart"/>
      <w:r w:rsidRPr="00B6185F">
        <w:rPr>
          <w:rFonts w:ascii="Calibri" w:hAnsi="Calibri" w:cs="Calibri"/>
        </w:rPr>
        <w:t>ανάκλισης</w:t>
      </w:r>
      <w:proofErr w:type="spellEnd"/>
      <w:r w:rsidRPr="00B6185F">
        <w:rPr>
          <w:rFonts w:ascii="Calibri" w:hAnsi="Calibri" w:cs="Calibri"/>
        </w:rPr>
        <w:t xml:space="preserve"> μετά των χειρολαβών τους αρίστης ποιότητας με βάση τις προδιαγραφές του παραγωγού του συστήματος και με την σύμφωνη γνώμη της. Ο ανάδοχος πριν την κατασκευή τους υποχρεούται να υποβάλλει στην Υπηρεσία σε κλίμακα 1:1 πλήρη κατασκευαστικά σχέδια σε συνδυασμό με τα περιβάλλοντα για το κούφωμα οικοδομικά στοιχεία καθώς και όλα τα απαιτούμενα πιστοποιητικά. Μετά την έγκριση των σχεδίων θα κατασκευαστεί και θα τοποθετηθεί στο έργο δείγμα του κουφώματος και μετά την έγκριση της Διευθύνουσας Υπηρεσίας θα κατασκευαστούν τα υπόλοιπα.</w:t>
      </w:r>
    </w:p>
    <w:p w14:paraId="616B1556" w14:textId="77777777" w:rsidR="00574B36" w:rsidRPr="00B6185F" w:rsidRDefault="00574B36" w:rsidP="00674479">
      <w:pPr>
        <w:pStyle w:val="a3"/>
        <w:spacing w:after="0" w:line="240" w:lineRule="auto"/>
        <w:ind w:left="993"/>
        <w:jc w:val="both"/>
        <w:rPr>
          <w:rFonts w:ascii="Calibri" w:eastAsia="Times New Roman" w:hAnsi="Calibri" w:cs="Calibri"/>
          <w:lang w:eastAsia="el-GR"/>
        </w:rPr>
      </w:pPr>
    </w:p>
    <w:p w14:paraId="4FE6106D" w14:textId="77777777" w:rsidR="00F027FB" w:rsidRPr="009D6A6A" w:rsidRDefault="00F027FB" w:rsidP="004B6F87">
      <w:pPr>
        <w:pStyle w:val="a3"/>
        <w:numPr>
          <w:ilvl w:val="0"/>
          <w:numId w:val="8"/>
        </w:numPr>
        <w:tabs>
          <w:tab w:val="num" w:pos="0"/>
        </w:tabs>
        <w:spacing w:after="0" w:line="240" w:lineRule="auto"/>
        <w:ind w:left="567" w:hanging="425"/>
        <w:jc w:val="both"/>
        <w:rPr>
          <w:rFonts w:ascii="Calibri" w:hAnsi="Calibri" w:cs="Calibri"/>
          <w:bCs/>
        </w:rPr>
      </w:pPr>
      <w:r w:rsidRPr="009D6A6A">
        <w:rPr>
          <w:rFonts w:ascii="Calibri" w:hAnsi="Calibri" w:cs="Calibri"/>
        </w:rPr>
        <w:t>Όλοι οι υαλοπίνακες θα είναι ενεργειακοί με μαλακή επίστρωση νέας γενιάς και θα συνοδεύονται από πιστοποιητικά του κατασκευαστή τους. Τα πιστοποιητικά θα προέρχονται από ευρέως γνωστούς οργανισμούς πιστοποίησης.</w:t>
      </w:r>
    </w:p>
    <w:p w14:paraId="4810F47F" w14:textId="77777777" w:rsidR="00F027FB" w:rsidRPr="00505999" w:rsidRDefault="00F027FB" w:rsidP="00674479">
      <w:pPr>
        <w:spacing w:after="0" w:line="240" w:lineRule="auto"/>
        <w:ind w:left="567"/>
        <w:jc w:val="both"/>
        <w:rPr>
          <w:rFonts w:ascii="Calibri" w:hAnsi="Calibri" w:cs="Calibri"/>
        </w:rPr>
      </w:pPr>
      <w:r w:rsidRPr="00505999">
        <w:rPr>
          <w:rFonts w:ascii="Calibri" w:hAnsi="Calibri" w:cs="Calibri"/>
        </w:rPr>
        <w:t>Όλα τα τεμάχια που θα τοποθετηθούν θα είναι μονοκόμματα και χωρίς ελαττώματα Α’ διαλογής, η δε τοποθέτησή τους θα γίνει κατά τρόπο υδατοστεγή, αεροστεγή και απόλυτα ασφαλή.</w:t>
      </w:r>
    </w:p>
    <w:p w14:paraId="4D80903E" w14:textId="77777777" w:rsidR="00F027FB" w:rsidRPr="00505999" w:rsidRDefault="00F027FB" w:rsidP="00674479">
      <w:pPr>
        <w:spacing w:after="0" w:line="240" w:lineRule="auto"/>
        <w:ind w:left="567"/>
        <w:jc w:val="both"/>
        <w:rPr>
          <w:rFonts w:ascii="Calibri" w:hAnsi="Calibri" w:cs="Calibri"/>
        </w:rPr>
      </w:pPr>
      <w:r w:rsidRPr="00505999">
        <w:rPr>
          <w:rFonts w:ascii="Calibri" w:hAnsi="Calibri" w:cs="Calibri"/>
        </w:rPr>
        <w:t>Οι υαλοπίνακες θα είναι γενικά κρύσταλλα Α’ διαλογής, χωρίς νερά. Θα είναι διαφανείς, εκτός από τη θέση που η μελέτη προβλέπει οπλισμένους, διαφώτιστους, ή ειδικά επεξεργασμένους,</w:t>
      </w:r>
    </w:p>
    <w:p w14:paraId="582A67C6" w14:textId="77777777" w:rsidR="00F027FB" w:rsidRPr="00505999" w:rsidRDefault="00F027FB" w:rsidP="00674479">
      <w:pPr>
        <w:spacing w:after="0" w:line="240" w:lineRule="auto"/>
        <w:ind w:left="567"/>
        <w:jc w:val="both"/>
        <w:rPr>
          <w:rFonts w:ascii="Calibri" w:hAnsi="Calibri" w:cs="Calibri"/>
        </w:rPr>
      </w:pPr>
      <w:r w:rsidRPr="00505999">
        <w:rPr>
          <w:rFonts w:ascii="Calibri" w:hAnsi="Calibri" w:cs="Calibri"/>
        </w:rPr>
        <w:lastRenderedPageBreak/>
        <w:t xml:space="preserve">Τοποθέτηση είτε με ειδικές κουμπωτές διατομές από </w:t>
      </w:r>
      <w:proofErr w:type="spellStart"/>
      <w:r w:rsidRPr="00505999">
        <w:rPr>
          <w:rFonts w:ascii="Calibri" w:hAnsi="Calibri" w:cs="Calibri"/>
        </w:rPr>
        <w:t>ανοδιωμένο</w:t>
      </w:r>
      <w:proofErr w:type="spellEnd"/>
      <w:r w:rsidRPr="00505999">
        <w:rPr>
          <w:rFonts w:ascii="Calibri" w:hAnsi="Calibri" w:cs="Calibri"/>
        </w:rPr>
        <w:t xml:space="preserve"> αλουμίνιο, είτε από ειδικές ελαστικές διατομές από PVC ή από </w:t>
      </w:r>
      <w:proofErr w:type="spellStart"/>
      <w:r w:rsidRPr="00505999">
        <w:rPr>
          <w:rFonts w:ascii="Calibri" w:hAnsi="Calibri" w:cs="Calibri"/>
        </w:rPr>
        <w:t>νεοπρένιο</w:t>
      </w:r>
      <w:proofErr w:type="spellEnd"/>
      <w:r w:rsidRPr="00505999">
        <w:rPr>
          <w:rFonts w:ascii="Calibri" w:hAnsi="Calibri" w:cs="Calibri"/>
        </w:rPr>
        <w:t xml:space="preserve"> σε χρώμα γκρίζο. Πίεση συγκράτησης του υαλοπίνακα όχι μικρότερη από 0,3kg/cm2. Κόψιμο στις γωνίες κατά 45° στο μισό του πλάτους τους. Κάθε υαλοπίνακας που δεν περιβάλλεται από λάστιχο κ.λπ., σχήματος Π και έχει διαστάσεις μεγαλύτερες από 1,00Χ0,50m, θα εδράζεται σε δύο μικρά τακάκια από </w:t>
      </w:r>
      <w:proofErr w:type="spellStart"/>
      <w:r w:rsidRPr="00505999">
        <w:rPr>
          <w:rFonts w:ascii="Calibri" w:hAnsi="Calibri" w:cs="Calibri"/>
        </w:rPr>
        <w:t>μολυβδόφυλλο</w:t>
      </w:r>
      <w:proofErr w:type="spellEnd"/>
      <w:r w:rsidRPr="00505999">
        <w:rPr>
          <w:rFonts w:ascii="Calibri" w:hAnsi="Calibri" w:cs="Calibri"/>
        </w:rPr>
        <w:t>, πάχους τουλάχιστον 3mm.</w:t>
      </w:r>
    </w:p>
    <w:p w14:paraId="0E072768" w14:textId="1F016A6C" w:rsidR="009D6A6A" w:rsidRPr="009D6A6A" w:rsidRDefault="00F027FB" w:rsidP="00674479">
      <w:pPr>
        <w:spacing w:after="0" w:line="240" w:lineRule="auto"/>
        <w:ind w:left="567"/>
        <w:jc w:val="both"/>
        <w:rPr>
          <w:rFonts w:ascii="Calibri" w:hAnsi="Calibri" w:cs="Calibri"/>
        </w:rPr>
      </w:pPr>
      <w:r w:rsidRPr="00505999">
        <w:rPr>
          <w:rFonts w:ascii="Calibri" w:hAnsi="Calibri" w:cs="Calibri"/>
        </w:rPr>
        <w:t xml:space="preserve">Οποιαδήποτε άλλη κατασκευαστική λεπτομέρεια απαιτείται για τους ενεργειακούς υαλοπίνακες βάσει ENISO.  </w:t>
      </w:r>
    </w:p>
    <w:p w14:paraId="4607EDBF" w14:textId="3938961F" w:rsidR="00947020" w:rsidRDefault="00947020" w:rsidP="00674479">
      <w:pPr>
        <w:tabs>
          <w:tab w:val="num" w:pos="-180"/>
          <w:tab w:val="num" w:pos="0"/>
        </w:tabs>
        <w:spacing w:after="0" w:line="240" w:lineRule="auto"/>
        <w:jc w:val="both"/>
        <w:rPr>
          <w:rFonts w:cstheme="minorHAnsi"/>
        </w:rPr>
      </w:pPr>
    </w:p>
    <w:p w14:paraId="130F07A0" w14:textId="1C9A029C" w:rsidR="009D6A6A" w:rsidRPr="00D32508" w:rsidRDefault="009D6A6A" w:rsidP="004B6F87">
      <w:pPr>
        <w:pStyle w:val="a3"/>
        <w:numPr>
          <w:ilvl w:val="0"/>
          <w:numId w:val="8"/>
        </w:numPr>
        <w:tabs>
          <w:tab w:val="num" w:pos="-180"/>
          <w:tab w:val="num" w:pos="0"/>
        </w:tabs>
        <w:spacing w:after="0" w:line="240" w:lineRule="auto"/>
        <w:ind w:left="567" w:hanging="425"/>
        <w:jc w:val="both"/>
        <w:rPr>
          <w:rFonts w:eastAsia="Arial" w:cstheme="minorHAnsi"/>
          <w:color w:val="000000"/>
          <w:lang w:eastAsia="el-GR"/>
        </w:rPr>
      </w:pPr>
      <w:bookmarkStart w:id="47" w:name="_Hlk49252042"/>
      <w:r w:rsidRPr="00D32508">
        <w:rPr>
          <w:rFonts w:ascii="Calibri" w:hAnsi="Calibri" w:cs="Calibri"/>
        </w:rPr>
        <w:t>Σε όλες τις  ηλεκτρομηχανολογικές εγκαταστάσεις και εξοπλισμούς έχουν εφαρμογή γενικά οι κάτωθι τεχνικές προδιαγραφές και παρατηρήσεις</w:t>
      </w:r>
      <w:r w:rsidR="00674E88" w:rsidRPr="00D32508">
        <w:rPr>
          <w:rFonts w:ascii="Calibri" w:hAnsi="Calibri" w:cs="Calibri"/>
        </w:rPr>
        <w:t xml:space="preserve"> που </w:t>
      </w:r>
      <w:r w:rsidRPr="00D32508">
        <w:rPr>
          <w:rFonts w:eastAsia="Tahoma" w:cstheme="minorHAnsi"/>
          <w:color w:val="000000"/>
          <w:lang w:eastAsia="el-GR"/>
        </w:rPr>
        <w:t xml:space="preserve">αφορούν τα υλικά, τις συσκευές και τα μηχανήματα του εμπορίου που </w:t>
      </w:r>
      <w:r w:rsidR="00674E88" w:rsidRPr="00D32508">
        <w:rPr>
          <w:rFonts w:eastAsia="Tahoma" w:cstheme="minorHAnsi"/>
          <w:color w:val="000000"/>
          <w:lang w:eastAsia="el-GR"/>
        </w:rPr>
        <w:t xml:space="preserve">θα </w:t>
      </w:r>
      <w:r w:rsidRPr="00D32508">
        <w:rPr>
          <w:rFonts w:eastAsia="Tahoma" w:cstheme="minorHAnsi"/>
          <w:color w:val="000000"/>
          <w:lang w:eastAsia="el-GR"/>
        </w:rPr>
        <w:t>χρησιμοποι</w:t>
      </w:r>
      <w:r w:rsidR="00674E88" w:rsidRPr="00D32508">
        <w:rPr>
          <w:rFonts w:eastAsia="Tahoma" w:cstheme="minorHAnsi"/>
          <w:color w:val="000000"/>
          <w:lang w:eastAsia="el-GR"/>
        </w:rPr>
        <w:t xml:space="preserve">ηθούν στις αντίστοιχες εγκαταστάσεις των μονάδων </w:t>
      </w:r>
      <w:r w:rsidRPr="00D32508">
        <w:rPr>
          <w:rFonts w:eastAsia="Tahoma" w:cstheme="minorHAnsi"/>
          <w:color w:val="000000"/>
          <w:lang w:eastAsia="el-GR"/>
        </w:rPr>
        <w:t xml:space="preserve">και τα οποία πρέπει να είναι καινούργια και αρίστης κατασκευής. </w:t>
      </w:r>
    </w:p>
    <w:p w14:paraId="706E9EAB" w14:textId="77777777" w:rsidR="00D32508" w:rsidRPr="00D32508" w:rsidRDefault="009D6A6A" w:rsidP="00674479">
      <w:pPr>
        <w:spacing w:after="0" w:line="240" w:lineRule="auto"/>
        <w:ind w:left="567"/>
        <w:jc w:val="both"/>
        <w:rPr>
          <w:rFonts w:eastAsia="Arial" w:cstheme="minorHAnsi"/>
          <w:color w:val="000000"/>
          <w:lang w:eastAsia="el-GR"/>
        </w:rPr>
      </w:pPr>
      <w:r w:rsidRPr="00D32508">
        <w:rPr>
          <w:rFonts w:eastAsia="Tahoma" w:cstheme="minorHAnsi"/>
          <w:color w:val="000000"/>
          <w:lang w:eastAsia="el-GR"/>
        </w:rPr>
        <w:t>Όπου αναφέρεται ενδεικτικός τύπος,</w:t>
      </w:r>
      <w:r w:rsidR="00674E88" w:rsidRPr="00D32508">
        <w:rPr>
          <w:rFonts w:eastAsia="Tahoma" w:cstheme="minorHAnsi"/>
          <w:color w:val="000000"/>
          <w:lang w:eastAsia="el-GR"/>
        </w:rPr>
        <w:t xml:space="preserve"> </w:t>
      </w:r>
      <w:r w:rsidRPr="00D32508">
        <w:rPr>
          <w:rFonts w:eastAsia="Tahoma" w:cstheme="minorHAnsi"/>
          <w:color w:val="000000"/>
          <w:lang w:eastAsia="el-GR"/>
        </w:rPr>
        <w:t xml:space="preserve">αυτό δεν υποδηλώνει την προτίμηση στο συγκεκριμένο αντικείμενο, αλλά την ποιότητα κατασκευής που πρέπει να είναι όμοια ή ανώτερη από εκείνη του ενδεικτικού τύπου. </w:t>
      </w:r>
    </w:p>
    <w:p w14:paraId="2F12A351" w14:textId="77777777" w:rsidR="00D32508" w:rsidRPr="00D32508" w:rsidRDefault="009D6A6A" w:rsidP="00674479">
      <w:pPr>
        <w:spacing w:after="0" w:line="240" w:lineRule="auto"/>
        <w:ind w:left="567"/>
        <w:jc w:val="both"/>
        <w:rPr>
          <w:rFonts w:eastAsia="Arial" w:cstheme="minorHAnsi"/>
          <w:color w:val="000000"/>
          <w:lang w:eastAsia="el-GR"/>
        </w:rPr>
      </w:pPr>
      <w:r w:rsidRPr="00D32508">
        <w:rPr>
          <w:rFonts w:eastAsia="Tahoma" w:cstheme="minorHAnsi"/>
          <w:color w:val="000000"/>
          <w:lang w:eastAsia="el-GR"/>
        </w:rPr>
        <w:t xml:space="preserve">Όπου αναφέρονται μεγέθη που αφορούν την ασφάλεια ή την διάρκεια ζωής της εγκατάστασης, π.χ. πάχη σωληνώσεων, πιέσεις λειτουργίας </w:t>
      </w:r>
      <w:proofErr w:type="spellStart"/>
      <w:r w:rsidR="00674E88" w:rsidRPr="00D32508">
        <w:rPr>
          <w:rFonts w:eastAsia="Tahoma" w:cstheme="minorHAnsi"/>
          <w:color w:val="000000"/>
          <w:lang w:eastAsia="el-GR"/>
        </w:rPr>
        <w:t>κλπ</w:t>
      </w:r>
      <w:proofErr w:type="spellEnd"/>
      <w:r w:rsidRPr="00D32508">
        <w:rPr>
          <w:rFonts w:eastAsia="Tahoma" w:cstheme="minorHAnsi"/>
          <w:color w:val="000000"/>
          <w:lang w:eastAsia="el-GR"/>
        </w:rPr>
        <w:t xml:space="preserve">, οι αναγραφόμενες τιμές είναι οι ελάχιστες επιτρεπόμενες και υποδηλώνουν ότι τα υλικά και οι συσκευές που δεν καλύπτουν τις απαιτήσεις αυτές απορρίπτονται αμέσως από την </w:t>
      </w:r>
      <w:r w:rsidR="00674E88" w:rsidRPr="00D32508">
        <w:rPr>
          <w:rFonts w:eastAsia="Tahoma" w:cstheme="minorHAnsi"/>
          <w:color w:val="000000"/>
          <w:lang w:eastAsia="el-GR"/>
        </w:rPr>
        <w:t>Υπηρεσία.</w:t>
      </w:r>
    </w:p>
    <w:p w14:paraId="29BEC776" w14:textId="03034249" w:rsidR="00674E88" w:rsidRPr="00D32508" w:rsidRDefault="00674E88" w:rsidP="00674479">
      <w:pPr>
        <w:spacing w:after="0" w:line="240" w:lineRule="auto"/>
        <w:ind w:left="567"/>
        <w:jc w:val="both"/>
        <w:rPr>
          <w:rFonts w:eastAsia="Arial" w:cstheme="minorHAnsi"/>
          <w:color w:val="000000"/>
          <w:lang w:eastAsia="el-GR"/>
        </w:rPr>
      </w:pPr>
      <w:r w:rsidRPr="00D32508">
        <w:rPr>
          <w:rFonts w:eastAsia="Tahoma" w:cstheme="minorHAnsi"/>
          <w:color w:val="000000"/>
          <w:lang w:eastAsia="el-GR"/>
        </w:rPr>
        <w:t>Ιδιαίτερη μέριμνα θα δοθεί από τον ανάδοχο/προμηθευτή, προκειμένου να μη «πληγωθεί» το περίβλημα των οικίσκων κατά τη φάση της εγκατάστασης των Η/Μ δικτύων και εξοπλισμού.</w:t>
      </w:r>
    </w:p>
    <w:p w14:paraId="465EDBDF" w14:textId="77777777" w:rsidR="00EA70DB" w:rsidRPr="00674E88" w:rsidRDefault="00EA70DB" w:rsidP="00674479">
      <w:pPr>
        <w:spacing w:after="0" w:line="240" w:lineRule="auto"/>
        <w:jc w:val="both"/>
        <w:rPr>
          <w:rFonts w:eastAsia="Tahoma" w:cstheme="minorHAnsi"/>
          <w:color w:val="000000"/>
          <w:highlight w:val="green"/>
          <w:lang w:eastAsia="el-GR"/>
        </w:rPr>
      </w:pPr>
    </w:p>
    <w:p w14:paraId="4009B5C5" w14:textId="00D2EC42" w:rsidR="00BD17AA" w:rsidRPr="00574B36" w:rsidRDefault="003333BC" w:rsidP="00674479">
      <w:pPr>
        <w:spacing w:after="0" w:line="240" w:lineRule="auto"/>
        <w:ind w:left="567"/>
        <w:jc w:val="both"/>
        <w:rPr>
          <w:rFonts w:ascii="Calibri" w:hAnsi="Calibri" w:cs="Calibri"/>
        </w:rPr>
      </w:pPr>
      <w:r w:rsidRPr="00B46D76">
        <w:rPr>
          <w:rFonts w:ascii="Calibri" w:hAnsi="Calibri" w:cs="Calibri"/>
        </w:rPr>
        <w:t>1</w:t>
      </w:r>
      <w:r w:rsidR="00046561">
        <w:rPr>
          <w:rFonts w:ascii="Calibri" w:hAnsi="Calibri" w:cs="Calibri"/>
        </w:rPr>
        <w:t>4</w:t>
      </w:r>
      <w:r w:rsidR="008002F8" w:rsidRPr="00B46D76">
        <w:rPr>
          <w:rFonts w:ascii="Calibri" w:hAnsi="Calibri" w:cs="Calibri"/>
        </w:rPr>
        <w:t xml:space="preserve">.1. </w:t>
      </w:r>
      <w:r w:rsidR="00EA70DB" w:rsidRPr="00B46D76">
        <w:rPr>
          <w:rFonts w:ascii="Calibri" w:hAnsi="Calibri" w:cs="Calibri"/>
        </w:rPr>
        <w:t xml:space="preserve">ΔΙΚΤΥΟ ΥΔΡΕΥΣΗΣ </w:t>
      </w:r>
    </w:p>
    <w:p w14:paraId="4C12B54C" w14:textId="228B39D4" w:rsidR="00BD17AA" w:rsidRPr="00674479" w:rsidRDefault="00046561" w:rsidP="00674479">
      <w:pPr>
        <w:keepNext/>
        <w:keepLines/>
        <w:spacing w:after="0" w:line="240" w:lineRule="auto"/>
        <w:ind w:left="567"/>
        <w:jc w:val="both"/>
        <w:outlineLvl w:val="3"/>
        <w:rPr>
          <w:rFonts w:ascii="Calibri" w:hAnsi="Calibri" w:cs="Calibri"/>
          <w:i/>
          <w:iCs/>
        </w:rPr>
      </w:pPr>
      <w:r w:rsidRPr="00674479">
        <w:rPr>
          <w:rFonts w:eastAsia="Tahoma" w:cstheme="minorHAnsi"/>
          <w:bCs/>
          <w:i/>
          <w:iCs/>
          <w:color w:val="000000"/>
          <w:lang w:eastAsia="el-GR"/>
        </w:rPr>
        <w:t>α</w:t>
      </w:r>
      <w:r w:rsidR="00B46D76" w:rsidRPr="00674479">
        <w:rPr>
          <w:rFonts w:eastAsia="Tahoma" w:cstheme="minorHAnsi"/>
          <w:bCs/>
          <w:i/>
          <w:iCs/>
          <w:color w:val="000000"/>
          <w:lang w:eastAsia="el-GR"/>
        </w:rPr>
        <w:t>) Σωληνώσεις</w:t>
      </w:r>
    </w:p>
    <w:p w14:paraId="04C1FD07" w14:textId="320C052D" w:rsidR="00BD17AA" w:rsidRPr="00B46D76" w:rsidRDefault="00BD17AA" w:rsidP="00674479">
      <w:pPr>
        <w:spacing w:after="0" w:line="240" w:lineRule="auto"/>
        <w:ind w:left="567"/>
        <w:jc w:val="both"/>
        <w:rPr>
          <w:rFonts w:ascii="Calibri" w:hAnsi="Calibri" w:cs="Calibri"/>
        </w:rPr>
      </w:pPr>
      <w:r w:rsidRPr="00B46D76">
        <w:rPr>
          <w:rFonts w:ascii="Calibri" w:hAnsi="Calibri" w:cs="Calibri"/>
        </w:rPr>
        <w:t xml:space="preserve">Το δίκτυο </w:t>
      </w:r>
      <w:proofErr w:type="spellStart"/>
      <w:r w:rsidRPr="00B46D76">
        <w:rPr>
          <w:rFonts w:ascii="Calibri" w:hAnsi="Calibri" w:cs="Calibri"/>
        </w:rPr>
        <w:t>υδρευσης</w:t>
      </w:r>
      <w:proofErr w:type="spellEnd"/>
      <w:r w:rsidRPr="00B46D76">
        <w:rPr>
          <w:rFonts w:ascii="Calibri" w:hAnsi="Calibri" w:cs="Calibri"/>
        </w:rPr>
        <w:t xml:space="preserve"> θα κατασκευασθεί με </w:t>
      </w:r>
      <w:proofErr w:type="spellStart"/>
      <w:r w:rsidR="00B46D76" w:rsidRPr="00B46D76">
        <w:rPr>
          <w:rFonts w:ascii="Calibri" w:hAnsi="Calibri" w:cs="Calibri"/>
        </w:rPr>
        <w:t>πολυστρωματικούς</w:t>
      </w:r>
      <w:proofErr w:type="spellEnd"/>
      <w:r w:rsidR="00B46D76" w:rsidRPr="00B46D76">
        <w:rPr>
          <w:rFonts w:ascii="Calibri" w:hAnsi="Calibri" w:cs="Calibri"/>
        </w:rPr>
        <w:t xml:space="preserve"> </w:t>
      </w:r>
      <w:r w:rsidRPr="00B46D76">
        <w:rPr>
          <w:rFonts w:ascii="Calibri" w:hAnsi="Calibri" w:cs="Calibri"/>
        </w:rPr>
        <w:t xml:space="preserve">πλαστικούς σωλήνες DN 15 με προστατευτική επένδυση. </w:t>
      </w:r>
    </w:p>
    <w:bookmarkEnd w:id="47"/>
    <w:p w14:paraId="3293603F" w14:textId="36BE533B" w:rsidR="00BD17AA" w:rsidRPr="00B46D76" w:rsidRDefault="00BD17AA" w:rsidP="00674479">
      <w:pPr>
        <w:spacing w:after="0" w:line="240" w:lineRule="auto"/>
        <w:ind w:left="567"/>
        <w:jc w:val="both"/>
        <w:rPr>
          <w:rFonts w:ascii="Calibri" w:hAnsi="Calibri" w:cs="Calibri"/>
        </w:rPr>
      </w:pPr>
      <w:r w:rsidRPr="00B46D76">
        <w:rPr>
          <w:rFonts w:ascii="Calibri" w:hAnsi="Calibri" w:cs="Calibri"/>
        </w:rPr>
        <w:t xml:space="preserve">Θα υπάρχει αναμονή  3/4 “ με διακόπτη για σύνδεση με το δίκτυο ύδρευσης.  Σε κάθε υποδοχέα θα υπάρχει διακόπτης επιχρωμιωμένος. </w:t>
      </w:r>
    </w:p>
    <w:p w14:paraId="5AE017FE" w14:textId="074D777B" w:rsidR="00BD17AA" w:rsidRPr="00674479" w:rsidRDefault="00046561" w:rsidP="00674479">
      <w:pPr>
        <w:keepNext/>
        <w:keepLines/>
        <w:spacing w:after="0" w:line="240" w:lineRule="auto"/>
        <w:ind w:left="567"/>
        <w:jc w:val="both"/>
        <w:outlineLvl w:val="3"/>
        <w:rPr>
          <w:rFonts w:ascii="Calibri" w:hAnsi="Calibri" w:cs="Calibri"/>
        </w:rPr>
      </w:pPr>
      <w:r w:rsidRPr="00674479">
        <w:rPr>
          <w:rFonts w:ascii="Calibri" w:hAnsi="Calibri" w:cs="Calibri"/>
          <w:i/>
          <w:iCs/>
        </w:rPr>
        <w:t>β</w:t>
      </w:r>
      <w:r w:rsidR="00BD17AA" w:rsidRPr="00674479">
        <w:rPr>
          <w:rFonts w:ascii="Calibri" w:hAnsi="Calibri" w:cs="Calibri"/>
          <w:i/>
          <w:iCs/>
        </w:rPr>
        <w:t>)  Κ</w:t>
      </w:r>
      <w:r w:rsidR="00B46D76" w:rsidRPr="00674479">
        <w:rPr>
          <w:rFonts w:ascii="Calibri" w:hAnsi="Calibri" w:cs="Calibri"/>
          <w:i/>
          <w:iCs/>
        </w:rPr>
        <w:t>ρουνοί</w:t>
      </w:r>
      <w:r w:rsidR="00BD17AA" w:rsidRPr="00674479">
        <w:rPr>
          <w:rFonts w:ascii="Calibri" w:hAnsi="Calibri" w:cs="Calibri"/>
        </w:rPr>
        <w:t xml:space="preserve"> </w:t>
      </w:r>
    </w:p>
    <w:p w14:paraId="01640240" w14:textId="13529E77" w:rsidR="00BD17AA" w:rsidRPr="00B46D76" w:rsidRDefault="00BD17AA" w:rsidP="00674479">
      <w:pPr>
        <w:spacing w:after="0" w:line="240" w:lineRule="auto"/>
        <w:ind w:left="567"/>
        <w:jc w:val="both"/>
        <w:rPr>
          <w:rFonts w:ascii="Calibri" w:hAnsi="Calibri" w:cs="Calibri"/>
        </w:rPr>
      </w:pPr>
      <w:r w:rsidRPr="00B46D76">
        <w:rPr>
          <w:rFonts w:ascii="Calibri" w:hAnsi="Calibri" w:cs="Calibri"/>
        </w:rPr>
        <w:t xml:space="preserve">Θα είναι επιχρωμιωμένοι, ορειχάλκινοι. Στο άκρο τους θα φέρουν σπείρωμα ή </w:t>
      </w:r>
      <w:proofErr w:type="spellStart"/>
      <w:r w:rsidRPr="00B46D76">
        <w:rPr>
          <w:rFonts w:ascii="Calibri" w:hAnsi="Calibri" w:cs="Calibri"/>
        </w:rPr>
        <w:t>ρακόρ</w:t>
      </w:r>
      <w:proofErr w:type="spellEnd"/>
      <w:r w:rsidRPr="00B46D76">
        <w:rPr>
          <w:rFonts w:ascii="Calibri" w:hAnsi="Calibri" w:cs="Calibri"/>
        </w:rPr>
        <w:t xml:space="preserve"> για σύνδεση με ελαστικό σωλήνα. Πριν από κάθε κρουνό θα τοποθετηθεί διακόπτης – καμπάνα. </w:t>
      </w:r>
    </w:p>
    <w:p w14:paraId="74B70E8A" w14:textId="4B6C106F" w:rsidR="00BD17AA" w:rsidRPr="00674479" w:rsidRDefault="00046561" w:rsidP="00674479">
      <w:pPr>
        <w:keepNext/>
        <w:keepLines/>
        <w:spacing w:after="0" w:line="240" w:lineRule="auto"/>
        <w:ind w:left="567"/>
        <w:jc w:val="both"/>
        <w:outlineLvl w:val="3"/>
        <w:rPr>
          <w:rFonts w:ascii="Calibri" w:hAnsi="Calibri" w:cs="Calibri"/>
          <w:i/>
          <w:iCs/>
        </w:rPr>
      </w:pPr>
      <w:r w:rsidRPr="00674479">
        <w:rPr>
          <w:rFonts w:ascii="Calibri" w:hAnsi="Calibri" w:cs="Calibri"/>
          <w:i/>
          <w:iCs/>
        </w:rPr>
        <w:t>γ</w:t>
      </w:r>
      <w:r w:rsidR="00BD17AA" w:rsidRPr="00674479">
        <w:rPr>
          <w:rFonts w:ascii="Calibri" w:hAnsi="Calibri" w:cs="Calibri"/>
          <w:i/>
          <w:iCs/>
        </w:rPr>
        <w:t>)  Ν</w:t>
      </w:r>
      <w:r w:rsidR="00B46D76" w:rsidRPr="00674479">
        <w:rPr>
          <w:rFonts w:ascii="Calibri" w:hAnsi="Calibri" w:cs="Calibri"/>
          <w:i/>
          <w:iCs/>
        </w:rPr>
        <w:t>ιπτήρες</w:t>
      </w:r>
      <w:r w:rsidR="00BD17AA" w:rsidRPr="00674479">
        <w:rPr>
          <w:rFonts w:ascii="Calibri" w:hAnsi="Calibri" w:cs="Calibri"/>
          <w:i/>
          <w:iCs/>
        </w:rPr>
        <w:t xml:space="preserve"> </w:t>
      </w:r>
    </w:p>
    <w:p w14:paraId="00DB0428" w14:textId="77777777" w:rsidR="002F00A2" w:rsidRDefault="00BD17AA" w:rsidP="002F00A2">
      <w:pPr>
        <w:spacing w:after="0" w:line="240" w:lineRule="auto"/>
        <w:ind w:left="567"/>
        <w:jc w:val="both"/>
        <w:rPr>
          <w:rFonts w:ascii="Calibri" w:hAnsi="Calibri" w:cs="Calibri"/>
        </w:rPr>
      </w:pPr>
      <w:r w:rsidRPr="00B46D76">
        <w:rPr>
          <w:rFonts w:ascii="Calibri" w:hAnsi="Calibri" w:cs="Calibri"/>
        </w:rPr>
        <w:t xml:space="preserve">Οι νιπτήρες θα είναι κολονάτοι, κατασκευασμένοι από λευκή υαλώδη πορσελάνη, θα έχουν ορθογώνιο σχήμα με στρογγυλεμένες γωνίες </w:t>
      </w:r>
      <w:r w:rsidR="00B46D76" w:rsidRPr="00B46D76">
        <w:rPr>
          <w:rFonts w:ascii="Calibri" w:hAnsi="Calibri" w:cs="Calibri"/>
        </w:rPr>
        <w:t>και θα τοποθετούνται σε ύψος κατάλληλο για τα νήπια.</w:t>
      </w:r>
    </w:p>
    <w:p w14:paraId="58D0B77E" w14:textId="0E918D00" w:rsidR="002F00A2" w:rsidRPr="002F00A2" w:rsidRDefault="002F00A2" w:rsidP="002F00A2">
      <w:pPr>
        <w:spacing w:after="0" w:line="240" w:lineRule="auto"/>
        <w:ind w:left="567"/>
        <w:jc w:val="both"/>
        <w:rPr>
          <w:rFonts w:ascii="Calibri" w:hAnsi="Calibri" w:cs="Calibri"/>
        </w:rPr>
      </w:pPr>
      <w:r w:rsidRPr="002F00A2">
        <w:rPr>
          <w:rFonts w:ascii="Calibri" w:hAnsi="Calibri" w:cs="Calibri"/>
        </w:rPr>
        <w:t>Ιδιαίτερη προσοχή θα δοθεί στην στήριξη των νιπτήρων και στην επαφή τους με το εξωτερικό πανό.</w:t>
      </w:r>
    </w:p>
    <w:p w14:paraId="2DB5B44E" w14:textId="72085EFD" w:rsidR="00BD17AA" w:rsidRPr="00B46D76" w:rsidRDefault="00B46D76" w:rsidP="00674479">
      <w:pPr>
        <w:spacing w:after="0" w:line="240" w:lineRule="auto"/>
        <w:ind w:left="567"/>
        <w:jc w:val="both"/>
        <w:rPr>
          <w:rFonts w:ascii="Calibri" w:hAnsi="Calibri" w:cs="Calibri"/>
        </w:rPr>
      </w:pPr>
      <w:r w:rsidRPr="00B46D76">
        <w:rPr>
          <w:rFonts w:ascii="Calibri" w:hAnsi="Calibri" w:cs="Calibri"/>
        </w:rPr>
        <w:t>Οι</w:t>
      </w:r>
      <w:r w:rsidR="00BD17AA" w:rsidRPr="00B46D76">
        <w:rPr>
          <w:rFonts w:ascii="Calibri" w:hAnsi="Calibri" w:cs="Calibri"/>
        </w:rPr>
        <w:t xml:space="preserve"> διαστάσεις είναι: </w:t>
      </w:r>
    </w:p>
    <w:p w14:paraId="2ED2D034" w14:textId="4620959C" w:rsidR="00BD17AA" w:rsidRPr="00B46D76" w:rsidRDefault="00674479" w:rsidP="00674479">
      <w:pPr>
        <w:spacing w:after="0" w:line="240" w:lineRule="auto"/>
        <w:ind w:left="567"/>
        <w:jc w:val="both"/>
        <w:rPr>
          <w:rFonts w:ascii="Calibri" w:hAnsi="Calibri" w:cs="Calibri"/>
        </w:rPr>
      </w:pPr>
      <w:r>
        <w:rPr>
          <w:rFonts w:ascii="Calibri" w:hAnsi="Calibri" w:cs="Calibri"/>
        </w:rPr>
        <w:t xml:space="preserve">         </w:t>
      </w:r>
      <w:r w:rsidR="00BD17AA" w:rsidRPr="00B46D76">
        <w:rPr>
          <w:rFonts w:ascii="Calibri" w:hAnsi="Calibri" w:cs="Calibri"/>
        </w:rPr>
        <w:t xml:space="preserve">Για το διδακτικό προσωπικό : 52Χ43 </w:t>
      </w:r>
    </w:p>
    <w:p w14:paraId="13AAB145" w14:textId="6749D63E" w:rsidR="002F00A2" w:rsidRPr="00B46D76" w:rsidRDefault="00674479" w:rsidP="002F00A2">
      <w:pPr>
        <w:spacing w:after="0" w:line="240" w:lineRule="auto"/>
        <w:ind w:left="567"/>
        <w:jc w:val="both"/>
        <w:rPr>
          <w:rFonts w:ascii="Calibri" w:hAnsi="Calibri" w:cs="Calibri"/>
        </w:rPr>
      </w:pPr>
      <w:r>
        <w:rPr>
          <w:rFonts w:ascii="Calibri" w:hAnsi="Calibri" w:cs="Calibri"/>
        </w:rPr>
        <w:t xml:space="preserve">         </w:t>
      </w:r>
      <w:r w:rsidR="00BD17AA" w:rsidRPr="00B46D76">
        <w:rPr>
          <w:rFonts w:ascii="Calibri" w:hAnsi="Calibri" w:cs="Calibri"/>
        </w:rPr>
        <w:t xml:space="preserve">Για νήπια                                   : 35Χ20 </w:t>
      </w:r>
    </w:p>
    <w:p w14:paraId="19D652F1" w14:textId="77777777" w:rsidR="00BD17AA" w:rsidRPr="00B46D76" w:rsidRDefault="00BD17AA" w:rsidP="00674479">
      <w:pPr>
        <w:spacing w:after="0" w:line="240" w:lineRule="auto"/>
        <w:ind w:left="567" w:right="-1"/>
        <w:jc w:val="both"/>
        <w:rPr>
          <w:rFonts w:ascii="Calibri" w:hAnsi="Calibri" w:cs="Calibri"/>
        </w:rPr>
      </w:pPr>
      <w:r w:rsidRPr="00B46D76">
        <w:rPr>
          <w:rFonts w:ascii="Calibri" w:hAnsi="Calibri" w:cs="Calibri"/>
        </w:rPr>
        <w:t xml:space="preserve">Οι νιπτήρες φέρουν διάταξη για υπερχείλιση, διαμορφωμένες θέσεις για τοποθέτηση σαπουνιού και τρύπα για να προσαρμόζεται η βαλβίδα εκκένωσης Φ 1 1/2" και θα συνοδεύεται από τα εξής εξαρτήματα: </w:t>
      </w:r>
    </w:p>
    <w:p w14:paraId="34BB3969" w14:textId="77777777" w:rsidR="00B46D76" w:rsidRPr="00B46D76" w:rsidRDefault="00BD17AA" w:rsidP="004B6F87">
      <w:pPr>
        <w:pStyle w:val="a3"/>
        <w:numPr>
          <w:ilvl w:val="0"/>
          <w:numId w:val="14"/>
        </w:numPr>
        <w:spacing w:after="0" w:line="240" w:lineRule="auto"/>
        <w:ind w:right="-1"/>
        <w:jc w:val="both"/>
        <w:rPr>
          <w:rFonts w:ascii="Calibri" w:hAnsi="Calibri" w:cs="Calibri"/>
        </w:rPr>
      </w:pPr>
      <w:r w:rsidRPr="00B46D76">
        <w:rPr>
          <w:rFonts w:ascii="Calibri" w:hAnsi="Calibri" w:cs="Calibri"/>
        </w:rPr>
        <w:t xml:space="preserve">βαλβίδα εκκένωσης, </w:t>
      </w:r>
    </w:p>
    <w:p w14:paraId="41E246EC" w14:textId="77777777" w:rsidR="00B46D76" w:rsidRPr="00B46D76" w:rsidRDefault="00BD17AA" w:rsidP="004B6F87">
      <w:pPr>
        <w:pStyle w:val="a3"/>
        <w:numPr>
          <w:ilvl w:val="0"/>
          <w:numId w:val="14"/>
        </w:numPr>
        <w:spacing w:after="0" w:line="240" w:lineRule="auto"/>
        <w:ind w:right="-1"/>
        <w:jc w:val="both"/>
        <w:rPr>
          <w:rFonts w:ascii="Calibri" w:hAnsi="Calibri" w:cs="Calibri"/>
        </w:rPr>
      </w:pPr>
      <w:r w:rsidRPr="00B46D76">
        <w:rPr>
          <w:rFonts w:ascii="Calibri" w:hAnsi="Calibri" w:cs="Calibri"/>
        </w:rPr>
        <w:t xml:space="preserve">παγίδα διαμέτρου Φ 1 1/4” για τη σύνδεση του νιπτήρα με τον σωλήνα αποχέτευσης, ορειχάλκινη, επιχρωμιωμένη, που να καθαρίζεται εύκολα, </w:t>
      </w:r>
    </w:p>
    <w:p w14:paraId="712C58D6" w14:textId="22C48C90" w:rsidR="00BD17AA" w:rsidRDefault="00BD17AA" w:rsidP="004B6F87">
      <w:pPr>
        <w:pStyle w:val="a3"/>
        <w:numPr>
          <w:ilvl w:val="0"/>
          <w:numId w:val="14"/>
        </w:numPr>
        <w:spacing w:after="0" w:line="240" w:lineRule="auto"/>
        <w:ind w:right="-1"/>
        <w:jc w:val="both"/>
        <w:rPr>
          <w:rFonts w:ascii="Calibri" w:hAnsi="Calibri" w:cs="Calibri"/>
        </w:rPr>
      </w:pPr>
      <w:r w:rsidRPr="00B46D76">
        <w:rPr>
          <w:rFonts w:ascii="Calibri" w:hAnsi="Calibri" w:cs="Calibri"/>
        </w:rPr>
        <w:t xml:space="preserve">ελαστικό πώμα με αλυσίδα </w:t>
      </w:r>
      <w:proofErr w:type="spellStart"/>
      <w:r w:rsidRPr="00B46D76">
        <w:rPr>
          <w:rFonts w:ascii="Calibri" w:hAnsi="Calibri" w:cs="Calibri"/>
        </w:rPr>
        <w:t>χρωμέ</w:t>
      </w:r>
      <w:proofErr w:type="spellEnd"/>
      <w:r w:rsidRPr="00B46D76">
        <w:rPr>
          <w:rFonts w:ascii="Calibri" w:hAnsi="Calibri" w:cs="Calibri"/>
        </w:rPr>
        <w:t xml:space="preserve"> για την έμφραξη της τρύπας της βαλβίδας αποχέτευσης.</w:t>
      </w:r>
    </w:p>
    <w:p w14:paraId="4D58F617" w14:textId="4743BD20" w:rsidR="00BD17AA" w:rsidRPr="00674479" w:rsidRDefault="00046561" w:rsidP="00674479">
      <w:pPr>
        <w:keepNext/>
        <w:keepLines/>
        <w:spacing w:after="0" w:line="240" w:lineRule="auto"/>
        <w:ind w:left="567"/>
        <w:jc w:val="both"/>
        <w:outlineLvl w:val="3"/>
        <w:rPr>
          <w:rFonts w:ascii="Calibri" w:hAnsi="Calibri" w:cs="Calibri"/>
          <w:i/>
          <w:iCs/>
        </w:rPr>
      </w:pPr>
      <w:r w:rsidRPr="00674479">
        <w:rPr>
          <w:rFonts w:ascii="Calibri" w:hAnsi="Calibri" w:cs="Calibri"/>
          <w:i/>
          <w:iCs/>
        </w:rPr>
        <w:t>δ</w:t>
      </w:r>
      <w:r w:rsidR="00BD17AA" w:rsidRPr="00674479">
        <w:rPr>
          <w:rFonts w:ascii="Calibri" w:hAnsi="Calibri" w:cs="Calibri"/>
          <w:i/>
          <w:iCs/>
        </w:rPr>
        <w:t>)  Λ</w:t>
      </w:r>
      <w:r w:rsidR="00B46D76" w:rsidRPr="00674479">
        <w:rPr>
          <w:rFonts w:ascii="Calibri" w:hAnsi="Calibri" w:cs="Calibri"/>
          <w:i/>
          <w:iCs/>
        </w:rPr>
        <w:t xml:space="preserve">εκάνη </w:t>
      </w:r>
      <w:proofErr w:type="spellStart"/>
      <w:r w:rsidR="00B46D76" w:rsidRPr="00674479">
        <w:rPr>
          <w:rFonts w:ascii="Calibri" w:hAnsi="Calibri" w:cs="Calibri"/>
          <w:i/>
          <w:iCs/>
          <w:lang w:val="en-US"/>
        </w:rPr>
        <w:t>wc</w:t>
      </w:r>
      <w:proofErr w:type="spellEnd"/>
      <w:r w:rsidR="00B46D76" w:rsidRPr="00674479">
        <w:rPr>
          <w:rFonts w:ascii="Calibri" w:hAnsi="Calibri" w:cs="Calibri"/>
          <w:i/>
          <w:iCs/>
        </w:rPr>
        <w:t xml:space="preserve"> ευρωπαϊκού τύπου</w:t>
      </w:r>
    </w:p>
    <w:p w14:paraId="01EA2EF0" w14:textId="08D7775B" w:rsidR="00B46D76" w:rsidRPr="00B46D76" w:rsidRDefault="00BD17AA" w:rsidP="00674479">
      <w:pPr>
        <w:spacing w:after="0" w:line="240" w:lineRule="auto"/>
        <w:ind w:left="567"/>
        <w:jc w:val="both"/>
        <w:rPr>
          <w:rFonts w:ascii="Calibri" w:hAnsi="Calibri" w:cs="Calibri"/>
        </w:rPr>
      </w:pPr>
      <w:r w:rsidRPr="00B46D76">
        <w:rPr>
          <w:rFonts w:ascii="Calibri" w:hAnsi="Calibri" w:cs="Calibri"/>
        </w:rPr>
        <w:t>Οι λεκάνες θα είναι κατασκευασμένες από λευκή υαλώδη πορσελάνη με ενσωματωμένη παγίδα (</w:t>
      </w:r>
      <w:proofErr w:type="spellStart"/>
      <w:r w:rsidRPr="00B46D76">
        <w:rPr>
          <w:rFonts w:ascii="Calibri" w:hAnsi="Calibri" w:cs="Calibri"/>
        </w:rPr>
        <w:t>σιφώνι</w:t>
      </w:r>
      <w:proofErr w:type="spellEnd"/>
      <w:r w:rsidRPr="00B46D76">
        <w:rPr>
          <w:rFonts w:ascii="Calibri" w:hAnsi="Calibri" w:cs="Calibri"/>
        </w:rPr>
        <w:t xml:space="preserve">) και θα έχουν </w:t>
      </w:r>
      <w:r w:rsidR="00B46D76" w:rsidRPr="00B46D76">
        <w:rPr>
          <w:rFonts w:ascii="Calibri" w:hAnsi="Calibri" w:cs="Calibri"/>
        </w:rPr>
        <w:t>και θα έχουν κατάλληλο ύψος για τα νήπια.</w:t>
      </w:r>
    </w:p>
    <w:p w14:paraId="68724CE6" w14:textId="076100B1" w:rsidR="00B46D76" w:rsidRPr="00B46D76" w:rsidRDefault="00674479" w:rsidP="00674479">
      <w:pPr>
        <w:spacing w:after="0" w:line="240" w:lineRule="auto"/>
        <w:ind w:left="567"/>
        <w:jc w:val="both"/>
        <w:rPr>
          <w:rFonts w:ascii="Calibri" w:hAnsi="Calibri" w:cs="Calibri"/>
        </w:rPr>
      </w:pPr>
      <w:r>
        <w:rPr>
          <w:rFonts w:ascii="Calibri" w:hAnsi="Calibri" w:cs="Calibri"/>
        </w:rPr>
        <w:t xml:space="preserve">     </w:t>
      </w:r>
      <w:r w:rsidR="00B46D76" w:rsidRPr="00B46D76">
        <w:rPr>
          <w:rFonts w:ascii="Calibri" w:hAnsi="Calibri" w:cs="Calibri"/>
        </w:rPr>
        <w:t xml:space="preserve">Οι διαστάσεις είναι: </w:t>
      </w:r>
    </w:p>
    <w:tbl>
      <w:tblPr>
        <w:tblStyle w:val="TableGrid"/>
        <w:tblW w:w="7654" w:type="dxa"/>
        <w:tblInd w:w="846" w:type="dxa"/>
        <w:tblCellMar>
          <w:top w:w="54" w:type="dxa"/>
          <w:left w:w="108" w:type="dxa"/>
          <w:right w:w="115" w:type="dxa"/>
        </w:tblCellMar>
        <w:tblLook w:val="04A0" w:firstRow="1" w:lastRow="0" w:firstColumn="1" w:lastColumn="0" w:noHBand="0" w:noVBand="1"/>
      </w:tblPr>
      <w:tblGrid>
        <w:gridCol w:w="3402"/>
        <w:gridCol w:w="1984"/>
        <w:gridCol w:w="2268"/>
      </w:tblGrid>
      <w:tr w:rsidR="00BD17AA" w:rsidRPr="00B46D76" w14:paraId="3CA53DC3" w14:textId="77777777" w:rsidTr="00286482">
        <w:trPr>
          <w:trHeight w:val="276"/>
        </w:trPr>
        <w:tc>
          <w:tcPr>
            <w:tcW w:w="3402" w:type="dxa"/>
            <w:tcBorders>
              <w:top w:val="single" w:sz="4" w:space="0" w:color="000000"/>
              <w:left w:val="single" w:sz="4" w:space="0" w:color="000000"/>
              <w:bottom w:val="single" w:sz="4" w:space="0" w:color="000000"/>
              <w:right w:val="single" w:sz="4" w:space="0" w:color="000000"/>
            </w:tcBorders>
          </w:tcPr>
          <w:p w14:paraId="65B34B5F" w14:textId="77777777" w:rsidR="00BD17AA" w:rsidRPr="00FC2458" w:rsidRDefault="00BD17AA" w:rsidP="00674479">
            <w:pPr>
              <w:jc w:val="both"/>
              <w:rPr>
                <w:rFonts w:ascii="Calibri" w:eastAsiaTheme="minorHAnsi" w:hAnsi="Calibri" w:cs="Calibri"/>
                <w:lang w:eastAsia="en-US"/>
              </w:rPr>
            </w:pPr>
            <w:r w:rsidRPr="00FC2458">
              <w:rPr>
                <w:rFonts w:ascii="Calibri" w:eastAsiaTheme="minorHAnsi" w:hAnsi="Calibri" w:cs="Calibri"/>
                <w:lang w:eastAsia="en-US"/>
              </w:rPr>
              <w:t xml:space="preserve">Είδος W.C. </w:t>
            </w:r>
          </w:p>
        </w:tc>
        <w:tc>
          <w:tcPr>
            <w:tcW w:w="1984" w:type="dxa"/>
            <w:tcBorders>
              <w:top w:val="single" w:sz="4" w:space="0" w:color="000000"/>
              <w:left w:val="single" w:sz="4" w:space="0" w:color="000000"/>
              <w:bottom w:val="single" w:sz="4" w:space="0" w:color="000000"/>
              <w:right w:val="single" w:sz="4" w:space="0" w:color="000000"/>
            </w:tcBorders>
          </w:tcPr>
          <w:p w14:paraId="2A5F7AE4" w14:textId="77777777" w:rsidR="00BD17AA" w:rsidRPr="00FC2458" w:rsidRDefault="00BD17AA" w:rsidP="00674479">
            <w:pPr>
              <w:jc w:val="both"/>
              <w:rPr>
                <w:rFonts w:ascii="Calibri" w:eastAsiaTheme="minorHAnsi" w:hAnsi="Calibri" w:cs="Calibri"/>
                <w:lang w:eastAsia="en-US"/>
              </w:rPr>
            </w:pPr>
            <w:r w:rsidRPr="00FC2458">
              <w:rPr>
                <w:rFonts w:ascii="Calibri" w:eastAsiaTheme="minorHAnsi" w:hAnsi="Calibri" w:cs="Calibri"/>
                <w:lang w:eastAsia="en-US"/>
              </w:rPr>
              <w:t>Διαστάσεις (</w:t>
            </w:r>
            <w:proofErr w:type="spellStart"/>
            <w:r w:rsidRPr="00FC2458">
              <w:rPr>
                <w:rFonts w:ascii="Calibri" w:eastAsiaTheme="minorHAnsi" w:hAnsi="Calibri" w:cs="Calibri"/>
                <w:lang w:eastAsia="en-US"/>
              </w:rPr>
              <w:t>cm</w:t>
            </w:r>
            <w:proofErr w:type="spellEnd"/>
            <w:r w:rsidRPr="00FC2458">
              <w:rPr>
                <w:rFonts w:ascii="Calibri" w:eastAsiaTheme="minorHAnsi" w:hAnsi="Calibri" w:cs="Calibri"/>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BFA4E94" w14:textId="77777777" w:rsidR="00BD17AA" w:rsidRPr="00FC2458" w:rsidRDefault="00BD17AA" w:rsidP="00674479">
            <w:pPr>
              <w:jc w:val="both"/>
              <w:rPr>
                <w:rFonts w:ascii="Calibri" w:eastAsiaTheme="minorHAnsi" w:hAnsi="Calibri" w:cs="Calibri"/>
                <w:lang w:eastAsia="en-US"/>
              </w:rPr>
            </w:pPr>
            <w:r w:rsidRPr="00FC2458">
              <w:rPr>
                <w:rFonts w:ascii="Calibri" w:eastAsiaTheme="minorHAnsi" w:hAnsi="Calibri" w:cs="Calibri"/>
                <w:lang w:eastAsia="en-US"/>
              </w:rPr>
              <w:t>Ύψος (</w:t>
            </w:r>
            <w:proofErr w:type="spellStart"/>
            <w:r w:rsidRPr="00FC2458">
              <w:rPr>
                <w:rFonts w:ascii="Calibri" w:eastAsiaTheme="minorHAnsi" w:hAnsi="Calibri" w:cs="Calibri"/>
                <w:lang w:eastAsia="en-US"/>
              </w:rPr>
              <w:t>cm</w:t>
            </w:r>
            <w:proofErr w:type="spellEnd"/>
            <w:r w:rsidRPr="00FC2458">
              <w:rPr>
                <w:rFonts w:ascii="Calibri" w:eastAsiaTheme="minorHAnsi" w:hAnsi="Calibri" w:cs="Calibri"/>
                <w:lang w:eastAsia="en-US"/>
              </w:rPr>
              <w:t xml:space="preserve">) </w:t>
            </w:r>
          </w:p>
        </w:tc>
      </w:tr>
      <w:tr w:rsidR="00BD17AA" w:rsidRPr="00B46D76" w14:paraId="33D98B6B" w14:textId="77777777" w:rsidTr="00286482">
        <w:trPr>
          <w:trHeight w:val="274"/>
        </w:trPr>
        <w:tc>
          <w:tcPr>
            <w:tcW w:w="3402" w:type="dxa"/>
            <w:tcBorders>
              <w:top w:val="single" w:sz="4" w:space="0" w:color="000000"/>
              <w:left w:val="single" w:sz="4" w:space="0" w:color="000000"/>
              <w:bottom w:val="single" w:sz="4" w:space="0" w:color="000000"/>
              <w:right w:val="single" w:sz="4" w:space="0" w:color="000000"/>
            </w:tcBorders>
          </w:tcPr>
          <w:p w14:paraId="2A3F2BF2" w14:textId="77777777" w:rsidR="00BD17AA" w:rsidRPr="00FC2458" w:rsidRDefault="00BD17AA" w:rsidP="00674479">
            <w:pPr>
              <w:jc w:val="both"/>
              <w:rPr>
                <w:rFonts w:ascii="Calibri" w:eastAsiaTheme="minorHAnsi" w:hAnsi="Calibri" w:cs="Calibri"/>
                <w:lang w:eastAsia="en-US"/>
              </w:rPr>
            </w:pPr>
            <w:r w:rsidRPr="00FC2458">
              <w:rPr>
                <w:rFonts w:ascii="Calibri" w:eastAsiaTheme="minorHAnsi" w:hAnsi="Calibri" w:cs="Calibri"/>
                <w:lang w:eastAsia="en-US"/>
              </w:rPr>
              <w:t xml:space="preserve">Διδακτικού προσωπικού- μαθητών </w:t>
            </w:r>
          </w:p>
        </w:tc>
        <w:tc>
          <w:tcPr>
            <w:tcW w:w="1984" w:type="dxa"/>
            <w:tcBorders>
              <w:top w:val="single" w:sz="4" w:space="0" w:color="000000"/>
              <w:left w:val="single" w:sz="4" w:space="0" w:color="000000"/>
              <w:bottom w:val="single" w:sz="4" w:space="0" w:color="000000"/>
              <w:right w:val="single" w:sz="4" w:space="0" w:color="000000"/>
            </w:tcBorders>
          </w:tcPr>
          <w:p w14:paraId="5485AF0A" w14:textId="77777777" w:rsidR="00BD17AA" w:rsidRPr="00FC2458" w:rsidRDefault="00BD17AA" w:rsidP="00674479">
            <w:pPr>
              <w:jc w:val="both"/>
              <w:rPr>
                <w:rFonts w:ascii="Calibri" w:eastAsiaTheme="minorHAnsi" w:hAnsi="Calibri" w:cs="Calibri"/>
                <w:lang w:eastAsia="en-US"/>
              </w:rPr>
            </w:pPr>
            <w:r w:rsidRPr="00FC2458">
              <w:rPr>
                <w:rFonts w:ascii="Calibri" w:eastAsiaTheme="minorHAnsi" w:hAnsi="Calibri" w:cs="Calibri"/>
                <w:lang w:eastAsia="en-US"/>
              </w:rPr>
              <w:t xml:space="preserve">46Χ36 </w:t>
            </w:r>
          </w:p>
        </w:tc>
        <w:tc>
          <w:tcPr>
            <w:tcW w:w="2268" w:type="dxa"/>
            <w:tcBorders>
              <w:top w:val="single" w:sz="4" w:space="0" w:color="000000"/>
              <w:left w:val="single" w:sz="4" w:space="0" w:color="000000"/>
              <w:bottom w:val="single" w:sz="4" w:space="0" w:color="000000"/>
              <w:right w:val="single" w:sz="4" w:space="0" w:color="000000"/>
            </w:tcBorders>
          </w:tcPr>
          <w:p w14:paraId="27990174" w14:textId="77777777" w:rsidR="00BD17AA" w:rsidRPr="00FC2458" w:rsidRDefault="00BD17AA" w:rsidP="00674479">
            <w:pPr>
              <w:jc w:val="both"/>
              <w:rPr>
                <w:rFonts w:ascii="Calibri" w:eastAsiaTheme="minorHAnsi" w:hAnsi="Calibri" w:cs="Calibri"/>
                <w:lang w:eastAsia="en-US"/>
              </w:rPr>
            </w:pPr>
            <w:r w:rsidRPr="00FC2458">
              <w:rPr>
                <w:rFonts w:ascii="Calibri" w:eastAsiaTheme="minorHAnsi" w:hAnsi="Calibri" w:cs="Calibri"/>
                <w:lang w:eastAsia="en-US"/>
              </w:rPr>
              <w:t xml:space="preserve">35 </w:t>
            </w:r>
          </w:p>
        </w:tc>
      </w:tr>
      <w:tr w:rsidR="00BD17AA" w:rsidRPr="00B46D76" w14:paraId="76AEEAD3" w14:textId="77777777" w:rsidTr="00286482">
        <w:trPr>
          <w:trHeight w:val="276"/>
        </w:trPr>
        <w:tc>
          <w:tcPr>
            <w:tcW w:w="3402" w:type="dxa"/>
            <w:tcBorders>
              <w:top w:val="single" w:sz="4" w:space="0" w:color="000000"/>
              <w:left w:val="single" w:sz="4" w:space="0" w:color="000000"/>
              <w:bottom w:val="single" w:sz="4" w:space="0" w:color="000000"/>
              <w:right w:val="single" w:sz="4" w:space="0" w:color="000000"/>
            </w:tcBorders>
          </w:tcPr>
          <w:p w14:paraId="3BC65E44" w14:textId="77777777" w:rsidR="00BD17AA" w:rsidRPr="00FC2458" w:rsidRDefault="00BD17AA" w:rsidP="00674479">
            <w:pPr>
              <w:jc w:val="both"/>
              <w:rPr>
                <w:rFonts w:ascii="Calibri" w:eastAsiaTheme="minorHAnsi" w:hAnsi="Calibri" w:cs="Calibri"/>
                <w:lang w:eastAsia="en-US"/>
              </w:rPr>
            </w:pPr>
            <w:r w:rsidRPr="00FC2458">
              <w:rPr>
                <w:rFonts w:ascii="Calibri" w:eastAsiaTheme="minorHAnsi" w:hAnsi="Calibri" w:cs="Calibri"/>
                <w:lang w:eastAsia="en-US"/>
              </w:rPr>
              <w:t xml:space="preserve">Νηπίων </w:t>
            </w:r>
          </w:p>
        </w:tc>
        <w:tc>
          <w:tcPr>
            <w:tcW w:w="1984" w:type="dxa"/>
            <w:tcBorders>
              <w:top w:val="single" w:sz="4" w:space="0" w:color="000000"/>
              <w:left w:val="single" w:sz="4" w:space="0" w:color="000000"/>
              <w:bottom w:val="single" w:sz="4" w:space="0" w:color="000000"/>
              <w:right w:val="single" w:sz="4" w:space="0" w:color="000000"/>
            </w:tcBorders>
          </w:tcPr>
          <w:p w14:paraId="441B1ABD" w14:textId="77777777" w:rsidR="00BD17AA" w:rsidRPr="00FC2458" w:rsidRDefault="00BD17AA" w:rsidP="00674479">
            <w:pPr>
              <w:jc w:val="both"/>
              <w:rPr>
                <w:rFonts w:ascii="Calibri" w:eastAsiaTheme="minorHAnsi" w:hAnsi="Calibri" w:cs="Calibri"/>
                <w:lang w:eastAsia="en-US"/>
              </w:rPr>
            </w:pPr>
            <w:r w:rsidRPr="00FC2458">
              <w:rPr>
                <w:rFonts w:ascii="Calibri" w:eastAsiaTheme="minorHAnsi" w:hAnsi="Calibri" w:cs="Calibri"/>
                <w:lang w:eastAsia="en-US"/>
              </w:rPr>
              <w:t xml:space="preserve">43Χ33 </w:t>
            </w:r>
          </w:p>
        </w:tc>
        <w:tc>
          <w:tcPr>
            <w:tcW w:w="2268" w:type="dxa"/>
            <w:tcBorders>
              <w:top w:val="single" w:sz="4" w:space="0" w:color="000000"/>
              <w:left w:val="single" w:sz="4" w:space="0" w:color="000000"/>
              <w:bottom w:val="single" w:sz="4" w:space="0" w:color="000000"/>
              <w:right w:val="single" w:sz="4" w:space="0" w:color="000000"/>
            </w:tcBorders>
          </w:tcPr>
          <w:p w14:paraId="5EDD9BCD" w14:textId="11F4EAE0" w:rsidR="00BD17AA" w:rsidRPr="00FC2458" w:rsidRDefault="00BD17AA" w:rsidP="00674479">
            <w:pPr>
              <w:jc w:val="both"/>
              <w:rPr>
                <w:rFonts w:ascii="Calibri" w:eastAsiaTheme="minorHAnsi" w:hAnsi="Calibri" w:cs="Calibri"/>
                <w:lang w:eastAsia="en-US"/>
              </w:rPr>
            </w:pPr>
            <w:r w:rsidRPr="00FC2458">
              <w:rPr>
                <w:rFonts w:ascii="Calibri" w:eastAsiaTheme="minorHAnsi" w:hAnsi="Calibri" w:cs="Calibri"/>
                <w:lang w:eastAsia="en-US"/>
              </w:rPr>
              <w:t>16 ή 3</w:t>
            </w:r>
            <w:r w:rsidR="00B63A49" w:rsidRPr="00FC2458">
              <w:rPr>
                <w:rFonts w:ascii="Calibri" w:eastAsiaTheme="minorHAnsi" w:hAnsi="Calibri" w:cs="Calibri"/>
                <w:lang w:val="en-US" w:eastAsia="en-US"/>
              </w:rPr>
              <w:t>5</w:t>
            </w:r>
            <w:r w:rsidRPr="00FC2458">
              <w:rPr>
                <w:rFonts w:ascii="Calibri" w:eastAsiaTheme="minorHAnsi" w:hAnsi="Calibri" w:cs="Calibri"/>
                <w:lang w:eastAsia="en-US"/>
              </w:rPr>
              <w:t xml:space="preserve"> </w:t>
            </w:r>
          </w:p>
        </w:tc>
      </w:tr>
    </w:tbl>
    <w:p w14:paraId="2F739B50" w14:textId="77777777" w:rsidR="00BD17AA" w:rsidRPr="00B46D76" w:rsidRDefault="00BD17AA" w:rsidP="00674479">
      <w:pPr>
        <w:spacing w:after="0" w:line="240" w:lineRule="auto"/>
        <w:ind w:left="567" w:right="-1"/>
        <w:jc w:val="both"/>
        <w:rPr>
          <w:rFonts w:eastAsia="Tahoma" w:cstheme="minorHAnsi"/>
          <w:color w:val="000000"/>
          <w:lang w:eastAsia="el-GR"/>
        </w:rPr>
      </w:pPr>
      <w:r w:rsidRPr="00B46D76">
        <w:rPr>
          <w:rFonts w:eastAsia="Tahoma" w:cstheme="minorHAnsi"/>
          <w:color w:val="000000"/>
          <w:lang w:eastAsia="el-GR"/>
        </w:rPr>
        <w:lastRenderedPageBreak/>
        <w:t>Θα συνοδεύονται επίσης από πλαστικό κάθισμα λευκό, με κάλυμμα, και ειδικό εξάρτημα για προσαρμογή της λεκάνης με το δοχείο πλύσης.</w:t>
      </w:r>
    </w:p>
    <w:p w14:paraId="5F6CCBC8" w14:textId="2895418B" w:rsidR="00BD17AA" w:rsidRPr="00574B36" w:rsidRDefault="00BD17AA" w:rsidP="00674479">
      <w:pPr>
        <w:spacing w:after="0" w:line="240" w:lineRule="auto"/>
        <w:ind w:left="567" w:right="-1" w:hanging="10"/>
        <w:jc w:val="both"/>
        <w:rPr>
          <w:rFonts w:eastAsia="Tahoma" w:cstheme="minorHAnsi"/>
          <w:color w:val="000000"/>
          <w:lang w:eastAsia="el-GR"/>
        </w:rPr>
      </w:pPr>
      <w:r w:rsidRPr="00B46D76">
        <w:rPr>
          <w:rFonts w:eastAsia="Tahoma" w:cstheme="minorHAnsi"/>
          <w:color w:val="000000"/>
          <w:lang w:eastAsia="el-GR"/>
        </w:rPr>
        <w:t xml:space="preserve">Οι λεκάνες θα συνοδεύονται από πλαστικά καζανάκια και χαρτοθήκες. </w:t>
      </w:r>
    </w:p>
    <w:p w14:paraId="6BD2B2C3" w14:textId="081FE405" w:rsidR="00BD17AA" w:rsidRPr="00674479" w:rsidRDefault="00046561" w:rsidP="00674479">
      <w:pPr>
        <w:keepNext/>
        <w:keepLines/>
        <w:spacing w:after="0" w:line="240" w:lineRule="auto"/>
        <w:ind w:left="567" w:right="-1" w:hanging="11"/>
        <w:jc w:val="both"/>
        <w:outlineLvl w:val="3"/>
        <w:rPr>
          <w:rFonts w:eastAsia="Tahoma" w:cstheme="minorHAnsi"/>
          <w:bCs/>
          <w:i/>
          <w:iCs/>
          <w:color w:val="000000"/>
          <w:lang w:eastAsia="el-GR"/>
        </w:rPr>
      </w:pPr>
      <w:r w:rsidRPr="00674479">
        <w:rPr>
          <w:rFonts w:eastAsia="Tahoma" w:cstheme="minorHAnsi"/>
          <w:bCs/>
          <w:i/>
          <w:iCs/>
          <w:color w:val="000000"/>
          <w:lang w:eastAsia="el-GR"/>
        </w:rPr>
        <w:t>ε</w:t>
      </w:r>
      <w:r w:rsidR="00BD17AA" w:rsidRPr="00674479">
        <w:rPr>
          <w:rFonts w:eastAsia="Tahoma" w:cstheme="minorHAnsi"/>
          <w:bCs/>
          <w:i/>
          <w:iCs/>
          <w:color w:val="000000"/>
          <w:lang w:eastAsia="el-GR"/>
        </w:rPr>
        <w:t>) Δ</w:t>
      </w:r>
      <w:r w:rsidR="00B46D76" w:rsidRPr="00674479">
        <w:rPr>
          <w:rFonts w:eastAsia="Tahoma" w:cstheme="minorHAnsi"/>
          <w:bCs/>
          <w:i/>
          <w:iCs/>
          <w:color w:val="000000"/>
          <w:lang w:eastAsia="el-GR"/>
        </w:rPr>
        <w:t>οχείο πλύσης</w:t>
      </w:r>
      <w:r w:rsidR="00BD17AA" w:rsidRPr="00674479">
        <w:rPr>
          <w:rFonts w:eastAsia="Tahoma" w:cstheme="minorHAnsi"/>
          <w:bCs/>
          <w:i/>
          <w:iCs/>
          <w:color w:val="000000"/>
          <w:lang w:eastAsia="el-GR"/>
        </w:rPr>
        <w:t xml:space="preserve"> </w:t>
      </w:r>
    </w:p>
    <w:p w14:paraId="402C0055" w14:textId="2F644B3C" w:rsidR="00BD17AA" w:rsidRPr="00D32508" w:rsidRDefault="00BD17AA" w:rsidP="00674479">
      <w:pPr>
        <w:spacing w:after="0" w:line="240" w:lineRule="auto"/>
        <w:ind w:left="567" w:right="-1" w:hanging="11"/>
        <w:jc w:val="both"/>
        <w:rPr>
          <w:rFonts w:eastAsia="Tahoma" w:cstheme="minorHAnsi"/>
          <w:color w:val="000000"/>
          <w:lang w:eastAsia="el-GR"/>
        </w:rPr>
      </w:pPr>
      <w:r w:rsidRPr="00D32508">
        <w:rPr>
          <w:rFonts w:eastAsia="Tahoma" w:cstheme="minorHAnsi"/>
          <w:color w:val="000000"/>
          <w:lang w:eastAsia="el-GR"/>
        </w:rPr>
        <w:t xml:space="preserve">Θα χρησιμοποιηθούν δοχεία χαμηλής πίεσης από ενισχυμένο λευκό πλαστικό που τοποθετούνται πάνω στη λεκάνη. </w:t>
      </w:r>
    </w:p>
    <w:p w14:paraId="73158E40" w14:textId="324C9D52" w:rsidR="00BD17AA" w:rsidRPr="00674479" w:rsidRDefault="00046561" w:rsidP="00674479">
      <w:pPr>
        <w:keepNext/>
        <w:keepLines/>
        <w:spacing w:after="0" w:line="240" w:lineRule="auto"/>
        <w:ind w:left="567" w:right="-1" w:hanging="11"/>
        <w:jc w:val="both"/>
        <w:outlineLvl w:val="3"/>
        <w:rPr>
          <w:rFonts w:eastAsia="Tahoma" w:cstheme="minorHAnsi"/>
          <w:bCs/>
          <w:i/>
          <w:iCs/>
          <w:color w:val="000000"/>
          <w:lang w:eastAsia="el-GR"/>
        </w:rPr>
      </w:pPr>
      <w:proofErr w:type="spellStart"/>
      <w:r w:rsidRPr="00674479">
        <w:rPr>
          <w:rFonts w:eastAsia="Tahoma" w:cstheme="minorHAnsi"/>
          <w:bCs/>
          <w:i/>
          <w:iCs/>
          <w:color w:val="000000"/>
          <w:lang w:eastAsia="el-GR"/>
        </w:rPr>
        <w:t>στ</w:t>
      </w:r>
      <w:proofErr w:type="spellEnd"/>
      <w:r w:rsidR="00BD17AA" w:rsidRPr="00674479">
        <w:rPr>
          <w:rFonts w:eastAsia="Tahoma" w:cstheme="minorHAnsi"/>
          <w:bCs/>
          <w:i/>
          <w:iCs/>
          <w:color w:val="000000"/>
          <w:lang w:eastAsia="el-GR"/>
        </w:rPr>
        <w:t>) Χ</w:t>
      </w:r>
      <w:r w:rsidR="00B46D76" w:rsidRPr="00674479">
        <w:rPr>
          <w:rFonts w:eastAsia="Tahoma" w:cstheme="minorHAnsi"/>
          <w:bCs/>
          <w:i/>
          <w:iCs/>
          <w:color w:val="000000"/>
          <w:lang w:eastAsia="el-GR"/>
        </w:rPr>
        <w:t>αρτοθήκη</w:t>
      </w:r>
    </w:p>
    <w:p w14:paraId="0040FDC7" w14:textId="35A71AD5" w:rsidR="00BD17AA" w:rsidRDefault="00BD17AA" w:rsidP="00674479">
      <w:pPr>
        <w:spacing w:after="0" w:line="240" w:lineRule="auto"/>
        <w:ind w:left="567" w:right="-1" w:hanging="11"/>
        <w:jc w:val="both"/>
        <w:rPr>
          <w:rFonts w:eastAsia="Tahoma" w:cstheme="minorHAnsi"/>
          <w:color w:val="000000"/>
          <w:lang w:eastAsia="el-GR"/>
        </w:rPr>
      </w:pPr>
      <w:r w:rsidRPr="00D32508">
        <w:rPr>
          <w:rFonts w:eastAsia="Tahoma" w:cstheme="minorHAnsi"/>
          <w:color w:val="000000"/>
          <w:lang w:eastAsia="el-GR"/>
        </w:rPr>
        <w:t xml:space="preserve">Θα είναι μεταλλική </w:t>
      </w:r>
      <w:proofErr w:type="spellStart"/>
      <w:r w:rsidRPr="00D32508">
        <w:rPr>
          <w:rFonts w:eastAsia="Tahoma" w:cstheme="minorHAnsi"/>
          <w:color w:val="000000"/>
          <w:lang w:eastAsia="el-GR"/>
        </w:rPr>
        <w:t>επινινελωμένη</w:t>
      </w:r>
      <w:proofErr w:type="spellEnd"/>
      <w:r>
        <w:rPr>
          <w:rFonts w:eastAsia="Tahoma" w:cstheme="minorHAnsi"/>
          <w:color w:val="000000"/>
          <w:lang w:eastAsia="el-GR"/>
        </w:rPr>
        <w:t xml:space="preserve"> </w:t>
      </w:r>
      <w:r w:rsidRPr="00600D1C">
        <w:rPr>
          <w:rFonts w:eastAsia="Tahoma" w:cstheme="minorHAnsi"/>
          <w:color w:val="000000"/>
          <w:lang w:eastAsia="el-GR"/>
        </w:rPr>
        <w:t>και θα συνοδεύει κάθε λεκάνη W.C.</w:t>
      </w:r>
    </w:p>
    <w:p w14:paraId="58546627" w14:textId="5CA62F65" w:rsidR="00BD17AA" w:rsidRPr="00674479" w:rsidRDefault="00046561" w:rsidP="00674479">
      <w:pPr>
        <w:keepNext/>
        <w:keepLines/>
        <w:spacing w:after="0" w:line="240" w:lineRule="auto"/>
        <w:ind w:left="567" w:right="-1" w:hanging="11"/>
        <w:jc w:val="both"/>
        <w:outlineLvl w:val="3"/>
        <w:rPr>
          <w:rFonts w:eastAsia="Tahoma" w:cstheme="minorHAnsi"/>
          <w:bCs/>
          <w:i/>
          <w:iCs/>
          <w:color w:val="000000"/>
          <w:lang w:eastAsia="el-GR"/>
        </w:rPr>
      </w:pPr>
      <w:r w:rsidRPr="00674479">
        <w:rPr>
          <w:rFonts w:eastAsia="Tahoma" w:cstheme="minorHAnsi"/>
          <w:bCs/>
          <w:i/>
          <w:iCs/>
          <w:color w:val="000000"/>
          <w:lang w:eastAsia="el-GR"/>
        </w:rPr>
        <w:t>ζ</w:t>
      </w:r>
      <w:r w:rsidR="00BD17AA" w:rsidRPr="00674479">
        <w:rPr>
          <w:rFonts w:eastAsia="Tahoma" w:cstheme="minorHAnsi"/>
          <w:bCs/>
          <w:i/>
          <w:iCs/>
          <w:color w:val="000000"/>
          <w:lang w:eastAsia="el-GR"/>
        </w:rPr>
        <w:t>) Κ</w:t>
      </w:r>
      <w:r w:rsidR="00674E88" w:rsidRPr="00674479">
        <w:rPr>
          <w:rFonts w:eastAsia="Tahoma" w:cstheme="minorHAnsi"/>
          <w:bCs/>
          <w:i/>
          <w:iCs/>
          <w:color w:val="000000"/>
          <w:lang w:eastAsia="el-GR"/>
        </w:rPr>
        <w:t>αθρέπτης τοίχου</w:t>
      </w:r>
      <w:r w:rsidR="00BD17AA" w:rsidRPr="00674479">
        <w:rPr>
          <w:rFonts w:eastAsia="Tahoma" w:cstheme="minorHAnsi"/>
          <w:bCs/>
          <w:i/>
          <w:iCs/>
          <w:color w:val="000000"/>
          <w:lang w:eastAsia="el-GR"/>
        </w:rPr>
        <w:t xml:space="preserve"> </w:t>
      </w:r>
    </w:p>
    <w:p w14:paraId="38DFBC1D" w14:textId="46D35CCD" w:rsidR="00BD17AA" w:rsidRPr="00F454BB" w:rsidRDefault="00BD17AA" w:rsidP="00674479">
      <w:pPr>
        <w:spacing w:after="0" w:line="240" w:lineRule="auto"/>
        <w:ind w:left="567" w:right="-1" w:hanging="11"/>
        <w:jc w:val="both"/>
        <w:rPr>
          <w:rFonts w:eastAsia="Tahoma" w:cstheme="minorHAnsi"/>
          <w:color w:val="000000"/>
          <w:lang w:eastAsia="el-GR"/>
        </w:rPr>
      </w:pPr>
      <w:r w:rsidRPr="00D32508">
        <w:rPr>
          <w:rFonts w:eastAsia="Tahoma" w:cstheme="minorHAnsi"/>
          <w:color w:val="000000"/>
          <w:lang w:eastAsia="el-GR"/>
        </w:rPr>
        <w:t xml:space="preserve">Συνοδεύουν κάθε νιπτήρα. Θα έχουν πάχος </w:t>
      </w:r>
      <w:r w:rsidR="00F454BB">
        <w:rPr>
          <w:rFonts w:eastAsia="Tahoma" w:cstheme="minorHAnsi"/>
          <w:color w:val="000000"/>
          <w:lang w:eastAsia="el-GR"/>
        </w:rPr>
        <w:t>5</w:t>
      </w:r>
      <w:r w:rsidRPr="00D32508">
        <w:rPr>
          <w:rFonts w:eastAsia="Tahoma" w:cstheme="minorHAnsi"/>
          <w:color w:val="000000"/>
          <w:lang w:eastAsia="el-GR"/>
        </w:rPr>
        <w:t xml:space="preserve"> </w:t>
      </w:r>
      <w:proofErr w:type="spellStart"/>
      <w:r w:rsidRPr="00D32508">
        <w:rPr>
          <w:rFonts w:eastAsia="Tahoma" w:cstheme="minorHAnsi"/>
          <w:color w:val="000000"/>
          <w:lang w:eastAsia="el-GR"/>
        </w:rPr>
        <w:t>mm</w:t>
      </w:r>
      <w:proofErr w:type="spellEnd"/>
      <w:r w:rsidRPr="00D32508">
        <w:rPr>
          <w:rFonts w:eastAsia="Tahoma" w:cstheme="minorHAnsi"/>
          <w:color w:val="000000"/>
          <w:lang w:eastAsia="el-GR"/>
        </w:rPr>
        <w:t xml:space="preserve"> και φιλέτο πάχους 1cm, οι δε διαστάσεις τους θα είναι ανάλογες με τον νιπτήρα που συνοδεύουν</w:t>
      </w:r>
      <w:r w:rsidR="00F454BB">
        <w:rPr>
          <w:rFonts w:eastAsia="Tahoma" w:cstheme="minorHAnsi"/>
          <w:color w:val="000000"/>
          <w:lang w:eastAsia="el-GR"/>
        </w:rPr>
        <w:t xml:space="preserve"> (συνήθεις </w:t>
      </w:r>
      <w:r w:rsidR="00F454BB" w:rsidRPr="00F454BB">
        <w:rPr>
          <w:rFonts w:eastAsia="Tahoma" w:cstheme="minorHAnsi"/>
          <w:color w:val="000000"/>
          <w:lang w:eastAsia="el-GR"/>
        </w:rPr>
        <w:t>ελάχιστες διαστάσεις 400Χ600Χ5mm)</w:t>
      </w:r>
      <w:r w:rsidRPr="00D32508">
        <w:rPr>
          <w:rFonts w:eastAsia="Tahoma" w:cstheme="minorHAnsi"/>
          <w:color w:val="000000"/>
          <w:lang w:eastAsia="el-GR"/>
        </w:rPr>
        <w:t xml:space="preserve">. </w:t>
      </w:r>
    </w:p>
    <w:p w14:paraId="7A407382" w14:textId="1E80A6A0" w:rsidR="00BD17AA" w:rsidRPr="00D32508" w:rsidRDefault="00BD17AA" w:rsidP="00674479">
      <w:pPr>
        <w:spacing w:after="0" w:line="240" w:lineRule="auto"/>
        <w:ind w:left="567" w:right="-1" w:hanging="11"/>
        <w:jc w:val="both"/>
        <w:rPr>
          <w:rFonts w:eastAsia="Arial" w:cstheme="minorHAnsi"/>
          <w:color w:val="000000"/>
          <w:lang w:eastAsia="el-GR"/>
        </w:rPr>
      </w:pPr>
      <w:r w:rsidRPr="00D32508">
        <w:rPr>
          <w:rFonts w:eastAsia="Tahoma" w:cstheme="minorHAnsi"/>
          <w:color w:val="000000"/>
          <w:lang w:eastAsia="el-GR"/>
        </w:rPr>
        <w:t xml:space="preserve">Κάθε καθρέπτης θα στηρίζεται με βίδες και αντίστοιχα καλύμματα </w:t>
      </w:r>
      <w:proofErr w:type="spellStart"/>
      <w:r w:rsidRPr="00D32508">
        <w:rPr>
          <w:rFonts w:eastAsia="Tahoma" w:cstheme="minorHAnsi"/>
          <w:color w:val="000000"/>
          <w:lang w:eastAsia="el-GR"/>
        </w:rPr>
        <w:t>χρωμέ</w:t>
      </w:r>
      <w:proofErr w:type="spellEnd"/>
      <w:r w:rsidR="00F454BB">
        <w:rPr>
          <w:rFonts w:eastAsia="Tahoma" w:cstheme="minorHAnsi"/>
          <w:color w:val="000000"/>
          <w:lang w:eastAsia="el-GR"/>
        </w:rPr>
        <w:t xml:space="preserve"> και θα τοποθετείται πάνω από κάθε νιπτήρα</w:t>
      </w:r>
      <w:r w:rsidRPr="00D32508">
        <w:rPr>
          <w:rFonts w:eastAsia="Tahoma" w:cstheme="minorHAnsi"/>
          <w:color w:val="000000"/>
          <w:lang w:eastAsia="el-GR"/>
        </w:rPr>
        <w:t xml:space="preserve">. </w:t>
      </w:r>
    </w:p>
    <w:p w14:paraId="2382AC2E" w14:textId="7A93A211" w:rsidR="00BD17AA" w:rsidRPr="00D32508" w:rsidRDefault="00BD17AA" w:rsidP="00674479">
      <w:pPr>
        <w:spacing w:after="0" w:line="240" w:lineRule="auto"/>
        <w:ind w:right="-1" w:hanging="11"/>
        <w:rPr>
          <w:rFonts w:ascii="Tahoma" w:eastAsia="Tahoma" w:hAnsi="Tahoma" w:cs="Tahoma"/>
          <w:color w:val="000000"/>
          <w:lang w:eastAsia="el-GR"/>
        </w:rPr>
      </w:pPr>
      <w:r w:rsidRPr="00D32508">
        <w:rPr>
          <w:rFonts w:ascii="Tahoma" w:eastAsia="Tahoma" w:hAnsi="Tahoma" w:cs="Tahoma"/>
          <w:color w:val="000000"/>
          <w:lang w:eastAsia="el-GR"/>
        </w:rPr>
        <w:t xml:space="preserve"> </w:t>
      </w:r>
    </w:p>
    <w:p w14:paraId="671425F1" w14:textId="03BFD3BC" w:rsidR="00BD17AA" w:rsidRPr="00D32508" w:rsidRDefault="003333BC" w:rsidP="00674479">
      <w:pPr>
        <w:spacing w:after="0" w:line="240" w:lineRule="auto"/>
        <w:ind w:left="567"/>
        <w:rPr>
          <w:rFonts w:ascii="Calibri" w:hAnsi="Calibri" w:cs="Calibri"/>
        </w:rPr>
      </w:pPr>
      <w:r w:rsidRPr="00D32508">
        <w:rPr>
          <w:rFonts w:ascii="Calibri" w:hAnsi="Calibri" w:cs="Calibri"/>
        </w:rPr>
        <w:t>1</w:t>
      </w:r>
      <w:r w:rsidR="00674479">
        <w:rPr>
          <w:rFonts w:ascii="Calibri" w:hAnsi="Calibri" w:cs="Calibri"/>
        </w:rPr>
        <w:t>4</w:t>
      </w:r>
      <w:r w:rsidRPr="00D32508">
        <w:rPr>
          <w:rFonts w:ascii="Calibri" w:hAnsi="Calibri" w:cs="Calibri"/>
        </w:rPr>
        <w:t>.</w:t>
      </w:r>
      <w:r w:rsidR="00BD17AA" w:rsidRPr="00D32508">
        <w:rPr>
          <w:rFonts w:ascii="Calibri" w:hAnsi="Calibri" w:cs="Calibri"/>
        </w:rPr>
        <w:t xml:space="preserve">2. </w:t>
      </w:r>
      <w:r w:rsidR="009E50E8" w:rsidRPr="00D32508">
        <w:rPr>
          <w:rFonts w:ascii="Calibri" w:hAnsi="Calibri" w:cs="Calibri"/>
        </w:rPr>
        <w:t xml:space="preserve"> </w:t>
      </w:r>
      <w:r w:rsidR="00BD17AA" w:rsidRPr="00D32508">
        <w:rPr>
          <w:rFonts w:ascii="Calibri" w:hAnsi="Calibri" w:cs="Calibri"/>
        </w:rPr>
        <w:t xml:space="preserve">ΔΙΚΤΥΟ ΑΠΟΧΕΤΕΥΣΗΣ </w:t>
      </w:r>
    </w:p>
    <w:p w14:paraId="0B008876" w14:textId="77777777" w:rsidR="00BD17AA" w:rsidRPr="00D32508" w:rsidRDefault="00BD17AA" w:rsidP="00674479">
      <w:pPr>
        <w:spacing w:after="0" w:line="240" w:lineRule="auto"/>
        <w:ind w:left="567" w:right="-1"/>
        <w:jc w:val="both"/>
        <w:rPr>
          <w:rFonts w:eastAsia="Tahoma" w:cstheme="minorHAnsi"/>
          <w:color w:val="000000"/>
          <w:lang w:eastAsia="el-GR"/>
        </w:rPr>
      </w:pPr>
      <w:r w:rsidRPr="00D32508">
        <w:rPr>
          <w:rFonts w:eastAsia="Tahoma" w:cstheme="minorHAnsi"/>
          <w:color w:val="000000"/>
          <w:lang w:eastAsia="el-GR"/>
        </w:rPr>
        <w:t xml:space="preserve">Θα κατασκευαστεί με πλαστικούς σωλήνες U-PVC 6 </w:t>
      </w:r>
      <w:proofErr w:type="spellStart"/>
      <w:r w:rsidRPr="00D32508">
        <w:rPr>
          <w:rFonts w:eastAsia="Tahoma" w:cstheme="minorHAnsi"/>
          <w:color w:val="000000"/>
          <w:lang w:eastAsia="el-GR"/>
        </w:rPr>
        <w:t>atm</w:t>
      </w:r>
      <w:proofErr w:type="spellEnd"/>
      <w:r w:rsidRPr="00D32508">
        <w:rPr>
          <w:rFonts w:eastAsia="Tahoma" w:cstheme="minorHAnsi"/>
          <w:color w:val="000000"/>
          <w:lang w:eastAsia="el-GR"/>
        </w:rPr>
        <w:t xml:space="preserve">, με εσωτερική διάμετρο για τις λεκάνες Φ100 </w:t>
      </w:r>
      <w:proofErr w:type="spellStart"/>
      <w:r w:rsidRPr="00D32508">
        <w:rPr>
          <w:rFonts w:eastAsia="Tahoma" w:cstheme="minorHAnsi"/>
          <w:color w:val="000000"/>
          <w:lang w:eastAsia="el-GR"/>
        </w:rPr>
        <w:t>mm</w:t>
      </w:r>
      <w:proofErr w:type="spellEnd"/>
      <w:r w:rsidRPr="00D32508">
        <w:rPr>
          <w:rFonts w:eastAsia="Tahoma" w:cstheme="minorHAnsi"/>
          <w:color w:val="000000"/>
          <w:lang w:eastAsia="el-GR"/>
        </w:rPr>
        <w:t xml:space="preserve"> και για τους νιπτήρες Φ40 </w:t>
      </w:r>
      <w:proofErr w:type="spellStart"/>
      <w:r w:rsidRPr="00D32508">
        <w:rPr>
          <w:rFonts w:eastAsia="Tahoma" w:cstheme="minorHAnsi"/>
          <w:color w:val="000000"/>
          <w:lang w:eastAsia="el-GR"/>
        </w:rPr>
        <w:t>mm</w:t>
      </w:r>
      <w:proofErr w:type="spellEnd"/>
      <w:r w:rsidRPr="00D32508">
        <w:rPr>
          <w:rFonts w:eastAsia="Tahoma" w:cstheme="minorHAnsi"/>
          <w:color w:val="000000"/>
          <w:lang w:eastAsia="el-GR"/>
        </w:rPr>
        <w:t xml:space="preserve">.  </w:t>
      </w:r>
    </w:p>
    <w:p w14:paraId="2E7FDEA6" w14:textId="77777777" w:rsidR="00BD17AA" w:rsidRPr="00D32508" w:rsidRDefault="00BD17AA" w:rsidP="00674479">
      <w:pPr>
        <w:spacing w:after="0" w:line="240" w:lineRule="auto"/>
        <w:ind w:left="567" w:right="-1"/>
        <w:jc w:val="both"/>
        <w:rPr>
          <w:rFonts w:eastAsia="Tahoma" w:cstheme="minorHAnsi"/>
          <w:color w:val="000000"/>
          <w:lang w:eastAsia="el-GR"/>
        </w:rPr>
      </w:pPr>
      <w:r w:rsidRPr="00D32508">
        <w:rPr>
          <w:rFonts w:eastAsia="Tahoma" w:cstheme="minorHAnsi"/>
          <w:color w:val="000000"/>
          <w:lang w:eastAsia="el-GR"/>
        </w:rPr>
        <w:t xml:space="preserve">Θα υπάρχει δίκτυο εξαερισμού για τις λεκάνες με πλαστικό σωλήνα Φ 75 </w:t>
      </w:r>
      <w:proofErr w:type="spellStart"/>
      <w:r w:rsidRPr="00D32508">
        <w:rPr>
          <w:rFonts w:eastAsia="Tahoma" w:cstheme="minorHAnsi"/>
          <w:color w:val="000000"/>
          <w:lang w:eastAsia="el-GR"/>
        </w:rPr>
        <w:t>mm</w:t>
      </w:r>
      <w:proofErr w:type="spellEnd"/>
      <w:r w:rsidRPr="00D32508">
        <w:rPr>
          <w:rFonts w:eastAsia="Tahoma" w:cstheme="minorHAnsi"/>
          <w:color w:val="000000"/>
          <w:lang w:eastAsia="el-GR"/>
        </w:rPr>
        <w:t xml:space="preserve">.  </w:t>
      </w:r>
    </w:p>
    <w:p w14:paraId="7A8D6097" w14:textId="77777777" w:rsidR="00BD17AA" w:rsidRPr="00D32508" w:rsidRDefault="00BD17AA" w:rsidP="00674479">
      <w:pPr>
        <w:spacing w:after="0" w:line="240" w:lineRule="auto"/>
        <w:ind w:left="567" w:right="-1"/>
        <w:jc w:val="both"/>
        <w:rPr>
          <w:rFonts w:eastAsia="Tahoma" w:cstheme="minorHAnsi"/>
          <w:color w:val="000000"/>
          <w:lang w:eastAsia="el-GR"/>
        </w:rPr>
      </w:pPr>
      <w:r w:rsidRPr="00D32508">
        <w:rPr>
          <w:rFonts w:eastAsia="Tahoma" w:cstheme="minorHAnsi"/>
          <w:color w:val="000000"/>
          <w:lang w:eastAsia="el-GR"/>
        </w:rPr>
        <w:t xml:space="preserve">Τέλος το όλο δίκτυο θα καταλήγει σε αναμονή για τη σύνδεση με το δίκτυο πόλης με  Φ100 </w:t>
      </w:r>
      <w:proofErr w:type="spellStart"/>
      <w:r w:rsidRPr="00D32508">
        <w:rPr>
          <w:rFonts w:eastAsia="Tahoma" w:cstheme="minorHAnsi"/>
          <w:color w:val="000000"/>
          <w:lang w:eastAsia="el-GR"/>
        </w:rPr>
        <w:t>mm</w:t>
      </w:r>
      <w:proofErr w:type="spellEnd"/>
      <w:r w:rsidRPr="00D32508">
        <w:rPr>
          <w:rFonts w:eastAsia="Tahoma" w:cstheme="minorHAnsi"/>
          <w:color w:val="000000"/>
          <w:lang w:eastAsia="el-GR"/>
        </w:rPr>
        <w:t xml:space="preserve">. </w:t>
      </w:r>
    </w:p>
    <w:p w14:paraId="1CBF7C57" w14:textId="77777777" w:rsidR="00BD17AA" w:rsidRPr="00D32508" w:rsidRDefault="00BD17AA" w:rsidP="00674479">
      <w:pPr>
        <w:spacing w:after="0" w:line="240" w:lineRule="auto"/>
        <w:ind w:right="-1" w:hanging="11"/>
        <w:jc w:val="both"/>
        <w:rPr>
          <w:rFonts w:eastAsia="Tahoma" w:cstheme="minorHAnsi"/>
          <w:color w:val="000000"/>
          <w:lang w:eastAsia="el-GR"/>
        </w:rPr>
      </w:pPr>
      <w:r w:rsidRPr="00D32508">
        <w:rPr>
          <w:rFonts w:eastAsia="Tahoma" w:cstheme="minorHAnsi"/>
          <w:color w:val="000000"/>
          <w:lang w:eastAsia="el-GR"/>
        </w:rPr>
        <w:t xml:space="preserve"> </w:t>
      </w:r>
    </w:p>
    <w:p w14:paraId="7911D644" w14:textId="08E87B71" w:rsidR="00BD17AA" w:rsidRPr="00D32508" w:rsidRDefault="003333BC" w:rsidP="00674479">
      <w:pPr>
        <w:spacing w:after="0" w:line="240" w:lineRule="auto"/>
        <w:ind w:left="567" w:hanging="11"/>
        <w:rPr>
          <w:rFonts w:eastAsia="Tahoma" w:cstheme="minorHAnsi"/>
          <w:color w:val="000000"/>
          <w:lang w:eastAsia="el-GR"/>
        </w:rPr>
      </w:pPr>
      <w:r w:rsidRPr="00D32508">
        <w:rPr>
          <w:rFonts w:eastAsia="Tahoma" w:cstheme="minorHAnsi"/>
          <w:color w:val="000000"/>
          <w:lang w:eastAsia="el-GR"/>
        </w:rPr>
        <w:t>1</w:t>
      </w:r>
      <w:r w:rsidR="00674479">
        <w:rPr>
          <w:rFonts w:eastAsia="Tahoma" w:cstheme="minorHAnsi"/>
          <w:color w:val="000000"/>
          <w:lang w:eastAsia="el-GR"/>
        </w:rPr>
        <w:t>4</w:t>
      </w:r>
      <w:r w:rsidR="009E50E8" w:rsidRPr="00D32508">
        <w:rPr>
          <w:rFonts w:eastAsia="Tahoma" w:cstheme="minorHAnsi"/>
          <w:color w:val="000000"/>
          <w:lang w:eastAsia="el-GR"/>
        </w:rPr>
        <w:t>.</w:t>
      </w:r>
      <w:r w:rsidR="00BD17AA" w:rsidRPr="00D32508">
        <w:rPr>
          <w:rFonts w:eastAsia="Tahoma" w:cstheme="minorHAnsi"/>
          <w:color w:val="000000"/>
          <w:lang w:eastAsia="el-GR"/>
        </w:rPr>
        <w:t xml:space="preserve">3. </w:t>
      </w:r>
      <w:r w:rsidR="009E50E8" w:rsidRPr="00D32508">
        <w:rPr>
          <w:rFonts w:eastAsia="Tahoma" w:cstheme="minorHAnsi"/>
          <w:color w:val="000000"/>
          <w:lang w:eastAsia="el-GR"/>
        </w:rPr>
        <w:t xml:space="preserve"> </w:t>
      </w:r>
      <w:r w:rsidR="00BD17AA" w:rsidRPr="00D32508">
        <w:rPr>
          <w:rFonts w:eastAsia="Tahoma" w:cstheme="minorHAnsi"/>
          <w:color w:val="000000"/>
          <w:lang w:eastAsia="el-GR"/>
        </w:rPr>
        <w:t xml:space="preserve">ΔΙΚΤΥΟ ΟΜΒΡΙΩΝ </w:t>
      </w:r>
    </w:p>
    <w:p w14:paraId="3C55E58A" w14:textId="24C6B483" w:rsidR="00BD17AA" w:rsidRDefault="00BD17AA" w:rsidP="00674479">
      <w:pPr>
        <w:spacing w:after="0" w:line="240" w:lineRule="auto"/>
        <w:ind w:left="567" w:right="-1" w:hanging="11"/>
        <w:jc w:val="both"/>
        <w:rPr>
          <w:rFonts w:eastAsia="Tahoma" w:cstheme="minorHAnsi"/>
          <w:color w:val="000000"/>
          <w:lang w:eastAsia="el-GR"/>
        </w:rPr>
      </w:pPr>
      <w:r w:rsidRPr="00D32508">
        <w:rPr>
          <w:rFonts w:eastAsia="Tahoma" w:cstheme="minorHAnsi"/>
          <w:color w:val="000000"/>
          <w:lang w:eastAsia="el-GR"/>
        </w:rPr>
        <w:t xml:space="preserve">Η απορροή των </w:t>
      </w:r>
      <w:proofErr w:type="spellStart"/>
      <w:r w:rsidRPr="00D32508">
        <w:rPr>
          <w:rFonts w:eastAsia="Tahoma" w:cstheme="minorHAnsi"/>
          <w:color w:val="000000"/>
          <w:lang w:eastAsia="el-GR"/>
        </w:rPr>
        <w:t>ομβρίων</w:t>
      </w:r>
      <w:proofErr w:type="spellEnd"/>
      <w:r w:rsidRPr="00D32508">
        <w:rPr>
          <w:rFonts w:eastAsia="Tahoma" w:cstheme="minorHAnsi"/>
          <w:color w:val="000000"/>
          <w:lang w:eastAsia="el-GR"/>
        </w:rPr>
        <w:t xml:space="preserve"> θα γίνετ</w:t>
      </w:r>
      <w:r w:rsidR="00FF3B17" w:rsidRPr="00D32508">
        <w:rPr>
          <w:rFonts w:eastAsia="Tahoma" w:cstheme="minorHAnsi"/>
          <w:color w:val="000000"/>
          <w:lang w:eastAsia="el-GR"/>
        </w:rPr>
        <w:t>αι</w:t>
      </w:r>
      <w:r w:rsidR="00FF3B17">
        <w:rPr>
          <w:rFonts w:eastAsia="Tahoma" w:cstheme="minorHAnsi"/>
          <w:color w:val="000000"/>
          <w:lang w:eastAsia="el-GR"/>
        </w:rPr>
        <w:t xml:space="preserve"> </w:t>
      </w:r>
      <w:r>
        <w:rPr>
          <w:rFonts w:eastAsia="Tahoma" w:cstheme="minorHAnsi"/>
          <w:color w:val="000000"/>
          <w:lang w:eastAsia="el-GR"/>
        </w:rPr>
        <w:t xml:space="preserve">από την οροφή μέσω των </w:t>
      </w:r>
      <w:r w:rsidR="00FF3B17">
        <w:rPr>
          <w:rFonts w:eastAsia="Tahoma" w:cstheme="minorHAnsi"/>
          <w:color w:val="000000"/>
          <w:lang w:eastAsia="el-GR"/>
        </w:rPr>
        <w:t xml:space="preserve">απαιτούμενων καθέτων </w:t>
      </w:r>
      <w:proofErr w:type="spellStart"/>
      <w:r w:rsidR="00FF3B17">
        <w:rPr>
          <w:rFonts w:eastAsia="Tahoma" w:cstheme="minorHAnsi"/>
          <w:color w:val="000000"/>
          <w:lang w:eastAsia="el-GR"/>
        </w:rPr>
        <w:t>υδροροών</w:t>
      </w:r>
      <w:proofErr w:type="spellEnd"/>
      <w:r>
        <w:rPr>
          <w:rFonts w:eastAsia="Tahoma" w:cstheme="minorHAnsi"/>
          <w:color w:val="000000"/>
          <w:lang w:eastAsia="el-GR"/>
        </w:rPr>
        <w:t xml:space="preserve">. </w:t>
      </w:r>
    </w:p>
    <w:p w14:paraId="2D8B7A21" w14:textId="77777777" w:rsidR="00947020" w:rsidRDefault="00947020" w:rsidP="00674479">
      <w:pPr>
        <w:keepNext/>
        <w:keepLines/>
        <w:spacing w:after="0" w:line="240" w:lineRule="auto"/>
        <w:ind w:hanging="10"/>
        <w:outlineLvl w:val="3"/>
        <w:rPr>
          <w:rFonts w:eastAsia="Tahoma" w:cstheme="minorHAnsi"/>
          <w:b/>
          <w:color w:val="000000"/>
          <w:u w:val="single" w:color="000000"/>
          <w:lang w:eastAsia="el-GR"/>
        </w:rPr>
      </w:pPr>
    </w:p>
    <w:p w14:paraId="3001D091" w14:textId="3EC496AF" w:rsidR="00BD17AA" w:rsidRPr="00D32508" w:rsidRDefault="003333BC" w:rsidP="00674479">
      <w:pPr>
        <w:keepNext/>
        <w:keepLines/>
        <w:spacing w:after="0" w:line="240" w:lineRule="auto"/>
        <w:ind w:left="567"/>
        <w:outlineLvl w:val="3"/>
        <w:rPr>
          <w:rFonts w:eastAsia="Tahoma" w:cstheme="minorHAnsi"/>
          <w:bCs/>
          <w:color w:val="000000"/>
          <w:lang w:eastAsia="el-GR"/>
        </w:rPr>
      </w:pPr>
      <w:r w:rsidRPr="00D32508">
        <w:rPr>
          <w:rFonts w:eastAsia="Tahoma" w:cstheme="minorHAnsi"/>
          <w:bCs/>
          <w:color w:val="000000"/>
          <w:lang w:eastAsia="el-GR"/>
        </w:rPr>
        <w:t>1</w:t>
      </w:r>
      <w:r w:rsidR="00674479">
        <w:rPr>
          <w:rFonts w:eastAsia="Tahoma" w:cstheme="minorHAnsi"/>
          <w:bCs/>
          <w:color w:val="000000"/>
          <w:lang w:eastAsia="el-GR"/>
        </w:rPr>
        <w:t>4</w:t>
      </w:r>
      <w:r w:rsidR="009E50E8" w:rsidRPr="00D32508">
        <w:rPr>
          <w:rFonts w:eastAsia="Tahoma" w:cstheme="minorHAnsi"/>
          <w:bCs/>
          <w:color w:val="000000"/>
          <w:lang w:eastAsia="el-GR"/>
        </w:rPr>
        <w:t xml:space="preserve">.4. </w:t>
      </w:r>
      <w:r w:rsidR="00BD17AA" w:rsidRPr="00D32508">
        <w:rPr>
          <w:rFonts w:eastAsia="Tahoma" w:cstheme="minorHAnsi"/>
          <w:bCs/>
          <w:color w:val="000000"/>
          <w:lang w:eastAsia="el-GR"/>
        </w:rPr>
        <w:t>ΗΛΕΚΤΡΙΚ</w:t>
      </w:r>
      <w:r w:rsidR="009E50E8" w:rsidRPr="00D32508">
        <w:rPr>
          <w:rFonts w:eastAsia="Tahoma" w:cstheme="minorHAnsi"/>
          <w:bCs/>
          <w:color w:val="000000"/>
          <w:lang w:eastAsia="el-GR"/>
        </w:rPr>
        <w:t xml:space="preserve">ΕΣ </w:t>
      </w:r>
      <w:r w:rsidR="00BD17AA" w:rsidRPr="00D32508">
        <w:rPr>
          <w:rFonts w:eastAsia="Tahoma" w:cstheme="minorHAnsi"/>
          <w:bCs/>
          <w:color w:val="000000"/>
          <w:lang w:eastAsia="el-GR"/>
        </w:rPr>
        <w:t>ΕΓΚΑΤΑΣΤΑΣΕ</w:t>
      </w:r>
      <w:r w:rsidR="009E50E8" w:rsidRPr="00D32508">
        <w:rPr>
          <w:rFonts w:eastAsia="Tahoma" w:cstheme="minorHAnsi"/>
          <w:bCs/>
          <w:color w:val="000000"/>
          <w:lang w:eastAsia="el-GR"/>
        </w:rPr>
        <w:t>ΙΣ</w:t>
      </w:r>
    </w:p>
    <w:p w14:paraId="50AB2962" w14:textId="593799D9" w:rsidR="00BD17AA" w:rsidRPr="00972FB7" w:rsidRDefault="00BD17AA" w:rsidP="00674479">
      <w:pPr>
        <w:spacing w:after="0" w:line="240" w:lineRule="auto"/>
        <w:ind w:left="567"/>
        <w:jc w:val="both"/>
        <w:rPr>
          <w:rFonts w:ascii="Calibri" w:eastAsia="Arial" w:hAnsi="Calibri" w:cs="Calibri"/>
          <w:color w:val="000000"/>
          <w:lang w:eastAsia="el-GR"/>
        </w:rPr>
      </w:pPr>
      <w:r w:rsidRPr="00972FB7">
        <w:rPr>
          <w:rFonts w:ascii="Calibri" w:eastAsia="Tahoma" w:hAnsi="Calibri" w:cs="Calibri"/>
          <w:color w:val="000000"/>
          <w:lang w:eastAsia="el-GR"/>
        </w:rPr>
        <w:t xml:space="preserve">Οι ηλεκτρικές εγκαταστάσεις των αιθουσών, των γραφείων και των W.C. θα γίνουν σύμφωνα με τους κανονισμούς εσωτερικών </w:t>
      </w:r>
      <w:r w:rsidRPr="00E70AB4">
        <w:rPr>
          <w:rFonts w:ascii="Calibri" w:eastAsia="Tahoma" w:hAnsi="Calibri" w:cs="Calibri"/>
          <w:color w:val="000000"/>
          <w:lang w:eastAsia="el-GR"/>
        </w:rPr>
        <w:t xml:space="preserve">εγκαταστάσεων </w:t>
      </w:r>
      <w:r w:rsidR="00486940" w:rsidRPr="00E70AB4">
        <w:rPr>
          <w:rFonts w:ascii="Calibri" w:eastAsia="Tahoma" w:hAnsi="Calibri" w:cs="Calibri"/>
          <w:color w:val="000000"/>
          <w:lang w:eastAsia="el-GR"/>
        </w:rPr>
        <w:t xml:space="preserve">ΕΛΟΤ </w:t>
      </w:r>
      <w:r w:rsidRPr="00E70AB4">
        <w:rPr>
          <w:rFonts w:ascii="Calibri" w:eastAsia="Tahoma" w:hAnsi="Calibri" w:cs="Calibri"/>
          <w:color w:val="000000"/>
          <w:lang w:eastAsia="el-GR"/>
        </w:rPr>
        <w:t>HD384 και τις ΤΟΤ</w:t>
      </w:r>
      <w:r w:rsidR="00474F1B" w:rsidRPr="00E70AB4">
        <w:rPr>
          <w:rFonts w:ascii="Calibri" w:eastAsia="Tahoma" w:hAnsi="Calibri" w:cs="Calibri"/>
          <w:color w:val="000000"/>
          <w:lang w:eastAsia="el-GR"/>
        </w:rPr>
        <w:t>Ε</w:t>
      </w:r>
      <w:r w:rsidRPr="00E70AB4">
        <w:rPr>
          <w:rFonts w:ascii="Calibri" w:eastAsia="Tahoma" w:hAnsi="Calibri" w:cs="Calibri"/>
          <w:color w:val="000000"/>
          <w:lang w:eastAsia="el-GR"/>
        </w:rPr>
        <w:t>Ε που ισχύουν, τους κανόνες της τέχνης και της επιστήμης, τους κανονισμούς της ΔΕΗ  και</w:t>
      </w:r>
      <w:r w:rsidRPr="00972FB7">
        <w:rPr>
          <w:rFonts w:ascii="Calibri" w:eastAsia="Tahoma" w:hAnsi="Calibri" w:cs="Calibri"/>
          <w:color w:val="000000"/>
          <w:lang w:eastAsia="el-GR"/>
        </w:rPr>
        <w:t xml:space="preserve"> του ΓΟΚ καθώς και τις ευρωπαϊκές προδιαγραφές. </w:t>
      </w:r>
    </w:p>
    <w:p w14:paraId="58868F68" w14:textId="1A831DD2" w:rsidR="00BD17AA" w:rsidRPr="00972FB7" w:rsidRDefault="00BD17AA" w:rsidP="00674479">
      <w:pPr>
        <w:spacing w:after="0" w:line="240" w:lineRule="auto"/>
        <w:ind w:left="567"/>
        <w:jc w:val="both"/>
        <w:rPr>
          <w:rFonts w:ascii="Calibri" w:eastAsia="Arial" w:hAnsi="Calibri" w:cs="Calibri"/>
          <w:color w:val="000000"/>
          <w:lang w:eastAsia="el-GR"/>
        </w:rPr>
      </w:pPr>
      <w:r w:rsidRPr="00972FB7">
        <w:rPr>
          <w:rFonts w:ascii="Calibri" w:eastAsia="Tahoma" w:hAnsi="Calibri" w:cs="Calibri"/>
          <w:color w:val="000000"/>
          <w:lang w:eastAsia="el-GR"/>
        </w:rPr>
        <w:t xml:space="preserve">Όλα τα χρησιμοποιούμενα υλικά θα είναι πιστοποιημένα με διεθνή </w:t>
      </w:r>
      <w:proofErr w:type="spellStart"/>
      <w:r w:rsidRPr="00972FB7">
        <w:rPr>
          <w:rFonts w:ascii="Calibri" w:eastAsia="Tahoma" w:hAnsi="Calibri" w:cs="Calibri"/>
          <w:color w:val="000000"/>
          <w:lang w:eastAsia="el-GR"/>
        </w:rPr>
        <w:t>Standards</w:t>
      </w:r>
      <w:proofErr w:type="spellEnd"/>
      <w:r w:rsidRPr="00972FB7">
        <w:rPr>
          <w:rFonts w:ascii="Calibri" w:eastAsia="Tahoma" w:hAnsi="Calibri" w:cs="Calibri"/>
          <w:color w:val="000000"/>
          <w:lang w:eastAsia="el-GR"/>
        </w:rPr>
        <w:t xml:space="preserve"> ποιότητας. </w:t>
      </w:r>
    </w:p>
    <w:p w14:paraId="3D386F5C" w14:textId="2DE1D302" w:rsidR="00BD17AA" w:rsidRPr="00674479" w:rsidRDefault="009F300C" w:rsidP="00674479">
      <w:pPr>
        <w:keepNext/>
        <w:keepLines/>
        <w:spacing w:after="0" w:line="240" w:lineRule="auto"/>
        <w:ind w:left="567" w:hanging="10"/>
        <w:outlineLvl w:val="3"/>
        <w:rPr>
          <w:rFonts w:ascii="Calibri" w:eastAsia="Tahoma" w:hAnsi="Calibri" w:cs="Calibri"/>
          <w:bCs/>
          <w:i/>
          <w:iCs/>
          <w:color w:val="000000"/>
          <w:lang w:eastAsia="el-GR"/>
        </w:rPr>
      </w:pPr>
      <w:r w:rsidRPr="00674479">
        <w:rPr>
          <w:rFonts w:ascii="Calibri" w:eastAsia="Tahoma" w:hAnsi="Calibri" w:cs="Calibri"/>
          <w:bCs/>
          <w:i/>
          <w:iCs/>
          <w:color w:val="000000"/>
          <w:lang w:eastAsia="el-GR"/>
        </w:rPr>
        <w:t>α</w:t>
      </w:r>
      <w:r w:rsidR="009E50E8" w:rsidRPr="00674479">
        <w:rPr>
          <w:rFonts w:ascii="Calibri" w:eastAsia="Tahoma" w:hAnsi="Calibri" w:cs="Calibri"/>
          <w:bCs/>
          <w:i/>
          <w:iCs/>
          <w:color w:val="000000"/>
          <w:lang w:eastAsia="el-GR"/>
        </w:rPr>
        <w:t xml:space="preserve">. </w:t>
      </w:r>
      <w:r w:rsidR="00BD17AA" w:rsidRPr="00674479">
        <w:rPr>
          <w:rFonts w:ascii="Calibri" w:eastAsia="Tahoma" w:hAnsi="Calibri" w:cs="Calibri"/>
          <w:bCs/>
          <w:i/>
          <w:iCs/>
          <w:color w:val="000000"/>
          <w:lang w:eastAsia="el-GR"/>
        </w:rPr>
        <w:t>Π</w:t>
      </w:r>
      <w:r w:rsidR="00FF3B17" w:rsidRPr="00674479">
        <w:rPr>
          <w:rFonts w:ascii="Calibri" w:eastAsia="Tahoma" w:hAnsi="Calibri" w:cs="Calibri"/>
          <w:bCs/>
          <w:i/>
          <w:iCs/>
          <w:color w:val="000000"/>
          <w:lang w:eastAsia="el-GR"/>
        </w:rPr>
        <w:t>αροχές</w:t>
      </w:r>
      <w:r w:rsidR="00BD17AA" w:rsidRPr="00674479">
        <w:rPr>
          <w:rFonts w:ascii="Calibri" w:eastAsia="Tahoma" w:hAnsi="Calibri" w:cs="Calibri"/>
          <w:bCs/>
          <w:i/>
          <w:iCs/>
          <w:color w:val="000000"/>
          <w:lang w:eastAsia="el-GR"/>
        </w:rPr>
        <w:t xml:space="preserve"> </w:t>
      </w:r>
    </w:p>
    <w:p w14:paraId="6753D54F" w14:textId="59B14C8C" w:rsidR="00EF3AE0" w:rsidRDefault="00BD17AA" w:rsidP="00674479">
      <w:pPr>
        <w:spacing w:after="0" w:line="240" w:lineRule="auto"/>
        <w:ind w:left="567" w:hanging="10"/>
        <w:jc w:val="both"/>
        <w:rPr>
          <w:rFonts w:ascii="Calibri" w:eastAsia="Tahoma" w:hAnsi="Calibri" w:cs="Calibri"/>
          <w:color w:val="000000"/>
          <w:lang w:eastAsia="el-GR"/>
        </w:rPr>
      </w:pPr>
      <w:r w:rsidRPr="00D32508">
        <w:rPr>
          <w:rFonts w:ascii="Calibri" w:eastAsia="Tahoma" w:hAnsi="Calibri" w:cs="Calibri"/>
          <w:color w:val="000000"/>
          <w:lang w:eastAsia="el-GR"/>
        </w:rPr>
        <w:t>Έξω από κάθε αίθουσα</w:t>
      </w:r>
      <w:r w:rsidR="00474F1B" w:rsidRPr="00D32508">
        <w:rPr>
          <w:rFonts w:ascii="Calibri" w:eastAsia="Tahoma" w:hAnsi="Calibri" w:cs="Calibri"/>
          <w:color w:val="000000"/>
          <w:lang w:eastAsia="el-GR"/>
        </w:rPr>
        <w:t xml:space="preserve"> ή </w:t>
      </w:r>
      <w:r w:rsidRPr="00D32508">
        <w:rPr>
          <w:rFonts w:ascii="Calibri" w:eastAsia="Tahoma" w:hAnsi="Calibri" w:cs="Calibri"/>
          <w:color w:val="000000"/>
          <w:lang w:eastAsia="el-GR"/>
        </w:rPr>
        <w:t>γραφείο σε υψηλό σημείο θα υπάρχει στεγανό κουτί διακλαδώσεως</w:t>
      </w:r>
      <w:r w:rsidR="00EF6FC9">
        <w:rPr>
          <w:rFonts w:ascii="Calibri" w:eastAsia="Tahoma" w:hAnsi="Calibri" w:cs="Calibri"/>
          <w:color w:val="000000"/>
          <w:lang w:eastAsia="el-GR"/>
        </w:rPr>
        <w:t xml:space="preserve"> </w:t>
      </w:r>
      <w:r w:rsidR="00EF6FC9">
        <w:rPr>
          <w:rFonts w:ascii="Calibri" w:eastAsia="Tahoma" w:hAnsi="Calibri" w:cs="Calibri"/>
          <w:color w:val="000000"/>
          <w:lang w:val="en-US" w:eastAsia="el-GR"/>
        </w:rPr>
        <w:t>IP</w:t>
      </w:r>
      <w:r w:rsidR="00EF6FC9" w:rsidRPr="00EF6FC9">
        <w:rPr>
          <w:rFonts w:ascii="Calibri" w:eastAsia="Tahoma" w:hAnsi="Calibri" w:cs="Calibri"/>
          <w:color w:val="000000"/>
          <w:lang w:eastAsia="el-GR"/>
        </w:rPr>
        <w:t>68</w:t>
      </w:r>
      <w:r w:rsidR="00EF6FC9">
        <w:rPr>
          <w:rFonts w:ascii="Calibri" w:eastAsia="Tahoma" w:hAnsi="Calibri" w:cs="Calibri"/>
          <w:color w:val="000000"/>
          <w:lang w:eastAsia="el-GR"/>
        </w:rPr>
        <w:t>, ελαχίστων διαστάσεων 20</w:t>
      </w:r>
      <w:r w:rsidR="00EF6FC9">
        <w:rPr>
          <w:rFonts w:ascii="Calibri" w:eastAsia="Tahoma" w:hAnsi="Calibri" w:cs="Calibri"/>
          <w:color w:val="000000"/>
          <w:lang w:val="en-US" w:eastAsia="el-GR"/>
        </w:rPr>
        <w:t>x</w:t>
      </w:r>
      <w:r w:rsidR="00EF6FC9">
        <w:rPr>
          <w:rFonts w:ascii="Calibri" w:eastAsia="Tahoma" w:hAnsi="Calibri" w:cs="Calibri"/>
          <w:color w:val="000000"/>
          <w:lang w:eastAsia="el-GR"/>
        </w:rPr>
        <w:t>20</w:t>
      </w:r>
      <w:r w:rsidR="00EF3AE0">
        <w:rPr>
          <w:rFonts w:ascii="Calibri" w:eastAsia="Tahoma" w:hAnsi="Calibri" w:cs="Calibri"/>
          <w:color w:val="000000"/>
          <w:lang w:eastAsia="el-GR"/>
        </w:rPr>
        <w:t xml:space="preserve"> </w:t>
      </w:r>
      <w:r w:rsidR="00EF3AE0">
        <w:rPr>
          <w:rFonts w:ascii="Calibri" w:eastAsia="Tahoma" w:hAnsi="Calibri" w:cs="Calibri"/>
          <w:color w:val="000000"/>
          <w:lang w:val="en-US" w:eastAsia="el-GR"/>
        </w:rPr>
        <w:t>cm</w:t>
      </w:r>
      <w:r w:rsidR="00EF3AE0" w:rsidRPr="00EF3AE0">
        <w:rPr>
          <w:rFonts w:ascii="Calibri" w:eastAsia="Tahoma" w:hAnsi="Calibri" w:cs="Calibri"/>
          <w:color w:val="000000"/>
          <w:lang w:eastAsia="el-GR"/>
        </w:rPr>
        <w:t xml:space="preserve"> </w:t>
      </w:r>
      <w:r w:rsidRPr="00D32508">
        <w:rPr>
          <w:rFonts w:ascii="Calibri" w:eastAsia="Tahoma" w:hAnsi="Calibri" w:cs="Calibri"/>
          <w:color w:val="000000"/>
          <w:lang w:eastAsia="el-GR"/>
        </w:rPr>
        <w:t>με</w:t>
      </w:r>
      <w:r w:rsidR="00682D72" w:rsidRPr="00682D72">
        <w:t xml:space="preserve"> </w:t>
      </w:r>
      <w:proofErr w:type="spellStart"/>
      <w:r w:rsidR="00682D72" w:rsidRPr="00682D72">
        <w:rPr>
          <w:rFonts w:ascii="Calibri" w:eastAsia="Tahoma" w:hAnsi="Calibri" w:cs="Calibri"/>
          <w:color w:val="000000"/>
          <w:lang w:eastAsia="el-GR"/>
        </w:rPr>
        <w:t>στυπιοθλιπτών</w:t>
      </w:r>
      <w:proofErr w:type="spellEnd"/>
      <w:r w:rsidR="00682D72" w:rsidRPr="00682D72">
        <w:rPr>
          <w:rFonts w:ascii="Calibri" w:eastAsia="Tahoma" w:hAnsi="Calibri" w:cs="Calibri"/>
          <w:color w:val="000000"/>
          <w:lang w:eastAsia="el-GR"/>
        </w:rPr>
        <w:t xml:space="preserve"> για την </w:t>
      </w:r>
      <w:r w:rsidR="00EF3AE0">
        <w:rPr>
          <w:rFonts w:ascii="Calibri" w:eastAsia="Tahoma" w:hAnsi="Calibri" w:cs="Calibri"/>
          <w:color w:val="000000"/>
          <w:lang w:eastAsia="el-GR"/>
        </w:rPr>
        <w:t xml:space="preserve">είσοδο και </w:t>
      </w:r>
      <w:r w:rsidR="00EF6FC9">
        <w:rPr>
          <w:rFonts w:ascii="Calibri" w:eastAsia="Tahoma" w:hAnsi="Calibri" w:cs="Calibri"/>
          <w:color w:val="000000"/>
          <w:lang w:eastAsia="el-GR"/>
        </w:rPr>
        <w:t>έξοδο των καλωδίων</w:t>
      </w:r>
      <w:r w:rsidR="00EF3AE0">
        <w:rPr>
          <w:rFonts w:ascii="Calibri" w:eastAsia="Tahoma" w:hAnsi="Calibri" w:cs="Calibri"/>
          <w:color w:val="000000"/>
          <w:lang w:eastAsia="el-GR"/>
        </w:rPr>
        <w:t>.</w:t>
      </w:r>
    </w:p>
    <w:p w14:paraId="724CB020" w14:textId="0DC8657E" w:rsidR="00BD17AA" w:rsidRDefault="00EF3AE0" w:rsidP="00674479">
      <w:pPr>
        <w:spacing w:after="0" w:line="240" w:lineRule="auto"/>
        <w:ind w:left="567" w:hanging="10"/>
        <w:jc w:val="both"/>
        <w:rPr>
          <w:rFonts w:ascii="Calibri" w:eastAsia="Tahoma" w:hAnsi="Calibri" w:cs="Calibri"/>
          <w:color w:val="000000"/>
          <w:lang w:eastAsia="el-GR"/>
        </w:rPr>
      </w:pPr>
      <w:r>
        <w:rPr>
          <w:rFonts w:ascii="Calibri" w:eastAsia="Tahoma" w:hAnsi="Calibri" w:cs="Calibri"/>
          <w:color w:val="000000"/>
          <w:lang w:eastAsia="el-GR"/>
        </w:rPr>
        <w:t>Η γραμμή από το κουτί μέχρι τον πίνακα της αίθουσας  θα είναι με καλ</w:t>
      </w:r>
      <w:r w:rsidR="00E70AB4">
        <w:rPr>
          <w:rFonts w:ascii="Calibri" w:eastAsia="Tahoma" w:hAnsi="Calibri" w:cs="Calibri"/>
          <w:color w:val="000000"/>
          <w:lang w:eastAsia="el-GR"/>
        </w:rPr>
        <w:t>ώ</w:t>
      </w:r>
      <w:r>
        <w:rPr>
          <w:rFonts w:ascii="Calibri" w:eastAsia="Tahoma" w:hAnsi="Calibri" w:cs="Calibri"/>
          <w:color w:val="000000"/>
          <w:lang w:eastAsia="el-GR"/>
        </w:rPr>
        <w:t xml:space="preserve">διο </w:t>
      </w:r>
      <w:r w:rsidR="00BD17AA" w:rsidRPr="00D32508">
        <w:rPr>
          <w:rFonts w:ascii="Calibri" w:eastAsia="Tahoma" w:hAnsi="Calibri" w:cs="Calibri"/>
          <w:color w:val="000000"/>
          <w:lang w:eastAsia="el-GR"/>
        </w:rPr>
        <w:t>3Χ</w:t>
      </w:r>
      <w:r w:rsidR="00EF6FC9">
        <w:rPr>
          <w:rFonts w:ascii="Calibri" w:eastAsia="Tahoma" w:hAnsi="Calibri" w:cs="Calibri"/>
          <w:color w:val="000000"/>
          <w:lang w:eastAsia="el-GR"/>
        </w:rPr>
        <w:t>10</w:t>
      </w:r>
      <w:r w:rsidR="00BD17AA" w:rsidRPr="00D32508">
        <w:rPr>
          <w:rFonts w:ascii="Calibri" w:eastAsia="Tahoma" w:hAnsi="Calibri" w:cs="Calibri"/>
          <w:color w:val="000000"/>
          <w:lang w:eastAsia="el-GR"/>
        </w:rPr>
        <w:t xml:space="preserve"> mm</w:t>
      </w:r>
      <w:r w:rsidR="00BD17AA" w:rsidRPr="00D32508">
        <w:rPr>
          <w:rFonts w:ascii="Calibri" w:eastAsia="Tahoma" w:hAnsi="Calibri" w:cs="Calibri"/>
          <w:color w:val="000000"/>
          <w:vertAlign w:val="superscript"/>
          <w:lang w:eastAsia="el-GR"/>
        </w:rPr>
        <w:t>2</w:t>
      </w:r>
      <w:r w:rsidR="00BD17AA" w:rsidRPr="00D32508">
        <w:rPr>
          <w:rFonts w:ascii="Calibri" w:eastAsia="Tahoma" w:hAnsi="Calibri" w:cs="Calibri"/>
          <w:color w:val="000000"/>
          <w:lang w:eastAsia="el-GR"/>
        </w:rPr>
        <w:t xml:space="preserve"> και θα συνοδεύεται από επίσημο πιστοποιητικό</w:t>
      </w:r>
      <w:r w:rsidR="00566214">
        <w:rPr>
          <w:rFonts w:ascii="Calibri" w:eastAsia="Tahoma" w:hAnsi="Calibri" w:cs="Calibri"/>
          <w:color w:val="000000"/>
          <w:lang w:eastAsia="el-GR"/>
        </w:rPr>
        <w:t>.</w:t>
      </w:r>
      <w:r w:rsidR="00BD17AA" w:rsidRPr="00D32508">
        <w:rPr>
          <w:rFonts w:ascii="Calibri" w:eastAsia="Tahoma" w:hAnsi="Calibri" w:cs="Calibri"/>
          <w:color w:val="000000"/>
          <w:lang w:eastAsia="el-GR"/>
        </w:rPr>
        <w:t xml:space="preserve"> </w:t>
      </w:r>
    </w:p>
    <w:p w14:paraId="2318C5CF" w14:textId="3ABCF025" w:rsidR="00EF3AE0" w:rsidRDefault="00EF3AE0" w:rsidP="00674479">
      <w:pPr>
        <w:spacing w:after="0" w:line="240" w:lineRule="auto"/>
        <w:ind w:left="567" w:hanging="10"/>
        <w:jc w:val="both"/>
        <w:rPr>
          <w:rFonts w:ascii="Calibri" w:eastAsia="Tahoma" w:hAnsi="Calibri" w:cs="Calibri"/>
          <w:color w:val="000000"/>
          <w:lang w:eastAsia="el-GR"/>
        </w:rPr>
      </w:pPr>
      <w:r>
        <w:rPr>
          <w:rFonts w:ascii="Calibri" w:eastAsia="Tahoma" w:hAnsi="Calibri" w:cs="Calibri"/>
          <w:color w:val="000000"/>
          <w:lang w:eastAsia="el-GR"/>
        </w:rPr>
        <w:t>Στο κουτί θα υπάρχουν κατάλληλε</w:t>
      </w:r>
      <w:r w:rsidR="00E70AB4">
        <w:rPr>
          <w:rFonts w:ascii="Calibri" w:eastAsia="Tahoma" w:hAnsi="Calibri" w:cs="Calibri"/>
          <w:color w:val="000000"/>
          <w:lang w:eastAsia="el-GR"/>
        </w:rPr>
        <w:t>ς</w:t>
      </w:r>
      <w:r>
        <w:rPr>
          <w:rFonts w:ascii="Calibri" w:eastAsia="Tahoma" w:hAnsi="Calibri" w:cs="Calibri"/>
          <w:color w:val="000000"/>
          <w:lang w:eastAsia="el-GR"/>
        </w:rPr>
        <w:t xml:space="preserve"> </w:t>
      </w:r>
      <w:proofErr w:type="spellStart"/>
      <w:r>
        <w:rPr>
          <w:rFonts w:ascii="Calibri" w:eastAsia="Tahoma" w:hAnsi="Calibri" w:cs="Calibri"/>
          <w:color w:val="000000"/>
          <w:lang w:eastAsia="el-GR"/>
        </w:rPr>
        <w:t>κλέμες</w:t>
      </w:r>
      <w:proofErr w:type="spellEnd"/>
      <w:r>
        <w:rPr>
          <w:rFonts w:ascii="Calibri" w:eastAsia="Tahoma" w:hAnsi="Calibri" w:cs="Calibri"/>
          <w:color w:val="000000"/>
          <w:lang w:eastAsia="el-GR"/>
        </w:rPr>
        <w:t xml:space="preserve"> ράγας για την σύνδεση με τον γενικό πίνακα. </w:t>
      </w:r>
    </w:p>
    <w:p w14:paraId="48869B9E" w14:textId="582A12DE" w:rsidR="00047006" w:rsidRPr="00D32508" w:rsidRDefault="00047006" w:rsidP="00674479">
      <w:pPr>
        <w:spacing w:after="0" w:line="240" w:lineRule="auto"/>
        <w:ind w:left="567" w:hanging="10"/>
        <w:jc w:val="both"/>
        <w:rPr>
          <w:rFonts w:ascii="Calibri" w:eastAsia="Arial" w:hAnsi="Calibri" w:cs="Calibri"/>
          <w:color w:val="000000"/>
          <w:lang w:eastAsia="el-GR"/>
        </w:rPr>
      </w:pPr>
      <w:r>
        <w:rPr>
          <w:rFonts w:ascii="Calibri" w:eastAsia="Tahoma" w:hAnsi="Calibri" w:cs="Calibri"/>
          <w:color w:val="000000"/>
          <w:lang w:eastAsia="el-GR"/>
        </w:rPr>
        <w:t>Τα καλώδια που θα χρησιμοποιηθούν εσωτερικά θα είναι ΝΥΜ κατάλληλων διατομών για την γραμμ</w:t>
      </w:r>
      <w:r w:rsidR="00E70AB4">
        <w:rPr>
          <w:rFonts w:ascii="Calibri" w:eastAsia="Tahoma" w:hAnsi="Calibri" w:cs="Calibri"/>
          <w:color w:val="000000"/>
          <w:lang w:eastAsia="el-GR"/>
        </w:rPr>
        <w:t>ή</w:t>
      </w:r>
      <w:r>
        <w:rPr>
          <w:rFonts w:ascii="Calibri" w:eastAsia="Tahoma" w:hAnsi="Calibri" w:cs="Calibri"/>
          <w:color w:val="000000"/>
          <w:lang w:eastAsia="el-GR"/>
        </w:rPr>
        <w:t xml:space="preserve"> που προορίζονται. </w:t>
      </w:r>
    </w:p>
    <w:p w14:paraId="030DA32E" w14:textId="74554424" w:rsidR="00BD17AA" w:rsidRDefault="009F300C" w:rsidP="00674479">
      <w:pPr>
        <w:keepNext/>
        <w:keepLines/>
        <w:spacing w:after="0" w:line="240" w:lineRule="auto"/>
        <w:ind w:left="567" w:hanging="10"/>
        <w:outlineLvl w:val="3"/>
        <w:rPr>
          <w:rFonts w:ascii="Calibri" w:eastAsia="Tahoma" w:hAnsi="Calibri" w:cs="Calibri"/>
          <w:bCs/>
          <w:i/>
          <w:iCs/>
          <w:color w:val="000000"/>
          <w:lang w:eastAsia="el-GR"/>
        </w:rPr>
      </w:pPr>
      <w:bookmarkStart w:id="48" w:name="_Hlk44576523"/>
      <w:r w:rsidRPr="00674479">
        <w:rPr>
          <w:rFonts w:ascii="Calibri" w:eastAsia="Tahoma" w:hAnsi="Calibri" w:cs="Calibri"/>
          <w:bCs/>
          <w:i/>
          <w:iCs/>
          <w:color w:val="000000"/>
          <w:lang w:eastAsia="el-GR"/>
        </w:rPr>
        <w:t>β</w:t>
      </w:r>
      <w:r w:rsidR="009E50E8" w:rsidRPr="00674479">
        <w:rPr>
          <w:rFonts w:ascii="Calibri" w:eastAsia="Tahoma" w:hAnsi="Calibri" w:cs="Calibri"/>
          <w:bCs/>
          <w:i/>
          <w:iCs/>
          <w:color w:val="000000"/>
          <w:lang w:eastAsia="el-GR"/>
        </w:rPr>
        <w:t xml:space="preserve">. </w:t>
      </w:r>
      <w:r w:rsidR="00BD17AA" w:rsidRPr="00674479">
        <w:rPr>
          <w:rFonts w:ascii="Calibri" w:eastAsia="Tahoma" w:hAnsi="Calibri" w:cs="Calibri"/>
          <w:bCs/>
          <w:i/>
          <w:iCs/>
          <w:color w:val="000000"/>
          <w:lang w:eastAsia="el-GR"/>
        </w:rPr>
        <w:t>Φ</w:t>
      </w:r>
      <w:r w:rsidR="00FF3B17" w:rsidRPr="00674479">
        <w:rPr>
          <w:rFonts w:ascii="Calibri" w:eastAsia="Tahoma" w:hAnsi="Calibri" w:cs="Calibri"/>
          <w:bCs/>
          <w:i/>
          <w:iCs/>
          <w:color w:val="000000"/>
          <w:lang w:eastAsia="el-GR"/>
        </w:rPr>
        <w:t>ωτιστικά Σώματα</w:t>
      </w:r>
      <w:r w:rsidR="00BD17AA" w:rsidRPr="00674479">
        <w:rPr>
          <w:rFonts w:ascii="Calibri" w:eastAsia="Tahoma" w:hAnsi="Calibri" w:cs="Calibri"/>
          <w:bCs/>
          <w:i/>
          <w:iCs/>
          <w:color w:val="000000"/>
          <w:lang w:eastAsia="el-GR"/>
        </w:rPr>
        <w:t xml:space="preserve"> </w:t>
      </w:r>
      <w:r w:rsidR="00EF3AE0" w:rsidRPr="00EF3AE0">
        <w:rPr>
          <w:rFonts w:ascii="Calibri" w:eastAsia="Tahoma" w:hAnsi="Calibri" w:cs="Calibri"/>
          <w:bCs/>
          <w:i/>
          <w:iCs/>
          <w:color w:val="000000"/>
          <w:lang w:eastAsia="el-GR"/>
        </w:rPr>
        <w:t xml:space="preserve"> </w:t>
      </w:r>
    </w:p>
    <w:p w14:paraId="30BBFBC0" w14:textId="154A4963" w:rsidR="00682D72" w:rsidRPr="00972FB7" w:rsidRDefault="00682D72" w:rsidP="00682D72">
      <w:pPr>
        <w:spacing w:after="0" w:line="240" w:lineRule="auto"/>
        <w:ind w:left="567" w:hanging="10"/>
        <w:jc w:val="both"/>
        <w:rPr>
          <w:rFonts w:ascii="Calibri" w:eastAsia="Arial" w:hAnsi="Calibri" w:cs="Calibri"/>
          <w:color w:val="000000"/>
          <w:lang w:eastAsia="el-GR"/>
        </w:rPr>
      </w:pPr>
      <w:r w:rsidRPr="00B301B6">
        <w:rPr>
          <w:rFonts w:ascii="Calibri" w:eastAsia="Tahoma" w:hAnsi="Calibri" w:cs="Calibri"/>
          <w:color w:val="000000"/>
          <w:lang w:eastAsia="el-GR"/>
        </w:rPr>
        <w:t xml:space="preserve">Σε κάθε αίθουσα θα υπάρχουν 6 φωτιστικά σώματα LED, σε κάθε γραφείο θα υπάρχουν αντίστοιχα 3 φωτιστικά σώματα </w:t>
      </w:r>
      <w:r w:rsidRPr="00B301B6">
        <w:rPr>
          <w:rFonts w:ascii="Calibri" w:eastAsia="Tahoma" w:hAnsi="Calibri" w:cs="Calibri"/>
          <w:color w:val="000000"/>
          <w:lang w:val="en-US" w:eastAsia="el-GR"/>
        </w:rPr>
        <w:t>LED</w:t>
      </w:r>
      <w:r w:rsidRPr="00B301B6">
        <w:rPr>
          <w:rFonts w:ascii="Calibri" w:eastAsia="Tahoma" w:hAnsi="Calibri" w:cs="Calibri"/>
          <w:color w:val="000000"/>
          <w:lang w:eastAsia="el-GR"/>
        </w:rPr>
        <w:t xml:space="preserve"> και σε κάθε WC θα υπάρχουν 2 φωτιστικά σώματα </w:t>
      </w:r>
      <w:r w:rsidRPr="00B301B6">
        <w:rPr>
          <w:rFonts w:ascii="Calibri" w:eastAsia="Tahoma" w:hAnsi="Calibri" w:cs="Calibri"/>
          <w:color w:val="000000"/>
          <w:lang w:val="en-US" w:eastAsia="el-GR"/>
        </w:rPr>
        <w:t>LED</w:t>
      </w:r>
      <w:r w:rsidR="00DE390B" w:rsidRPr="00B301B6">
        <w:rPr>
          <w:rFonts w:ascii="Calibri" w:eastAsia="Tahoma" w:hAnsi="Calibri" w:cs="Calibri"/>
          <w:color w:val="000000"/>
          <w:lang w:eastAsia="el-GR"/>
        </w:rPr>
        <w:t xml:space="preserve"> (</w:t>
      </w:r>
      <w:r w:rsidR="00B301B6" w:rsidRPr="00B301B6">
        <w:rPr>
          <w:rFonts w:ascii="Calibri" w:eastAsia="Tahoma" w:hAnsi="Calibri" w:cs="Calibri"/>
          <w:color w:val="000000"/>
          <w:lang w:eastAsia="el-GR"/>
        </w:rPr>
        <w:t>1</w:t>
      </w:r>
      <w:r w:rsidR="00DE390B" w:rsidRPr="00B301B6">
        <w:rPr>
          <w:rFonts w:ascii="Calibri" w:eastAsia="Tahoma" w:hAnsi="Calibri" w:cs="Calibri"/>
          <w:color w:val="000000"/>
          <w:lang w:eastAsia="el-GR"/>
        </w:rPr>
        <w:t xml:space="preserve"> στην οροφή πάνω από </w:t>
      </w:r>
      <w:r w:rsidR="00B301B6" w:rsidRPr="00B301B6">
        <w:rPr>
          <w:rFonts w:ascii="Calibri" w:eastAsia="Tahoma" w:hAnsi="Calibri" w:cs="Calibri"/>
          <w:color w:val="000000"/>
          <w:lang w:eastAsia="el-GR"/>
        </w:rPr>
        <w:t>τον</w:t>
      </w:r>
      <w:r w:rsidR="00DE390B" w:rsidRPr="00B301B6">
        <w:rPr>
          <w:rFonts w:ascii="Calibri" w:eastAsia="Tahoma" w:hAnsi="Calibri" w:cs="Calibri"/>
          <w:color w:val="000000"/>
          <w:lang w:eastAsia="el-GR"/>
        </w:rPr>
        <w:t xml:space="preserve"> χώρο </w:t>
      </w:r>
      <w:proofErr w:type="spellStart"/>
      <w:r w:rsidR="00DE390B" w:rsidRPr="00B301B6">
        <w:rPr>
          <w:rFonts w:ascii="Calibri" w:eastAsia="Tahoma" w:hAnsi="Calibri" w:cs="Calibri"/>
          <w:color w:val="000000"/>
          <w:lang w:eastAsia="el-GR"/>
        </w:rPr>
        <w:t>w.c</w:t>
      </w:r>
      <w:proofErr w:type="spellEnd"/>
      <w:r w:rsidR="00DE390B" w:rsidRPr="00B301B6">
        <w:rPr>
          <w:rFonts w:ascii="Calibri" w:eastAsia="Tahoma" w:hAnsi="Calibri" w:cs="Calibri"/>
          <w:color w:val="000000"/>
          <w:lang w:eastAsia="el-GR"/>
        </w:rPr>
        <w:t xml:space="preserve">. και </w:t>
      </w:r>
      <w:r w:rsidR="00B301B6" w:rsidRPr="00B301B6">
        <w:rPr>
          <w:rFonts w:ascii="Calibri" w:eastAsia="Tahoma" w:hAnsi="Calibri" w:cs="Calibri"/>
          <w:color w:val="000000"/>
          <w:lang w:eastAsia="el-GR"/>
        </w:rPr>
        <w:t>α</w:t>
      </w:r>
      <w:r w:rsidR="00DE390B" w:rsidRPr="00B301B6">
        <w:rPr>
          <w:rFonts w:ascii="Calibri" w:eastAsia="Tahoma" w:hAnsi="Calibri" w:cs="Calibri"/>
          <w:color w:val="000000"/>
          <w:lang w:eastAsia="el-GR"/>
        </w:rPr>
        <w:t xml:space="preserve"> πάνω από τον χώρο των νιπτήρων)</w:t>
      </w:r>
      <w:r w:rsidRPr="00B301B6">
        <w:rPr>
          <w:rFonts w:ascii="Calibri" w:eastAsia="Tahoma" w:hAnsi="Calibri" w:cs="Calibri"/>
          <w:color w:val="000000"/>
          <w:lang w:eastAsia="el-GR"/>
        </w:rPr>
        <w:t>. Στις εισόδους των αιθουσών, των γραφείων και των W.C. θα υπάρχει επίσης ένα φωτιστικό</w:t>
      </w:r>
      <w:r w:rsidRPr="00682D72">
        <w:rPr>
          <w:rFonts w:ascii="Calibri" w:eastAsia="Tahoma" w:hAnsi="Calibri" w:cs="Calibri"/>
          <w:color w:val="000000"/>
          <w:lang w:eastAsia="el-GR"/>
        </w:rPr>
        <w:t xml:space="preserve"> σώμα τύπου χελώνας </w:t>
      </w:r>
      <w:proofErr w:type="spellStart"/>
      <w:r w:rsidRPr="00682D72">
        <w:rPr>
          <w:rFonts w:ascii="Calibri" w:eastAsia="Tahoma" w:hAnsi="Calibri" w:cs="Calibri"/>
          <w:color w:val="000000"/>
          <w:lang w:eastAsia="el-GR"/>
        </w:rPr>
        <w:t>στεγανο</w:t>
      </w:r>
      <w:proofErr w:type="spellEnd"/>
      <w:r w:rsidRPr="00682D72">
        <w:rPr>
          <w:rFonts w:ascii="Calibri" w:eastAsia="Tahoma" w:hAnsi="Calibri" w:cs="Calibri"/>
          <w:color w:val="000000"/>
          <w:lang w:eastAsia="el-GR"/>
        </w:rPr>
        <w:t xml:space="preserve">, μεταλλικό,  με πλέγμα προστασίας και λυχνίες </w:t>
      </w:r>
      <w:r w:rsidRPr="00682D72">
        <w:rPr>
          <w:rFonts w:ascii="Calibri" w:eastAsia="Tahoma" w:hAnsi="Calibri" w:cs="Calibri"/>
          <w:color w:val="000000"/>
          <w:lang w:val="en-US" w:eastAsia="el-GR"/>
        </w:rPr>
        <w:t>LED</w:t>
      </w:r>
      <w:r w:rsidRPr="00682D72">
        <w:rPr>
          <w:rFonts w:ascii="Calibri" w:eastAsia="Tahoma" w:hAnsi="Calibri" w:cs="Calibri"/>
          <w:color w:val="000000"/>
          <w:lang w:eastAsia="el-GR"/>
        </w:rPr>
        <w:t>.</w:t>
      </w:r>
      <w:r w:rsidRPr="00972FB7">
        <w:rPr>
          <w:rFonts w:ascii="Calibri" w:eastAsia="Tahoma" w:hAnsi="Calibri" w:cs="Calibri"/>
          <w:color w:val="000000"/>
          <w:lang w:eastAsia="el-GR"/>
        </w:rPr>
        <w:t xml:space="preserve">  </w:t>
      </w:r>
    </w:p>
    <w:p w14:paraId="36B5D482" w14:textId="77777777" w:rsidR="00682D72" w:rsidRPr="00682D72" w:rsidRDefault="00682D72" w:rsidP="00682D72">
      <w:pPr>
        <w:spacing w:after="0" w:line="240" w:lineRule="auto"/>
        <w:ind w:left="567" w:hanging="10"/>
        <w:jc w:val="both"/>
        <w:rPr>
          <w:rFonts w:ascii="Calibri" w:eastAsia="Arial" w:hAnsi="Calibri" w:cs="Calibri"/>
          <w:color w:val="000000"/>
          <w:lang w:eastAsia="el-GR"/>
        </w:rPr>
      </w:pPr>
      <w:r w:rsidRPr="00972FB7">
        <w:rPr>
          <w:rFonts w:ascii="Calibri" w:eastAsia="Tahoma" w:hAnsi="Calibri" w:cs="Calibri"/>
          <w:color w:val="000000"/>
          <w:lang w:eastAsia="el-GR"/>
        </w:rPr>
        <w:t xml:space="preserve">Τα φωτιστικά που τοποθετούνται στα W.C. και γενικά σε εξωτερικό χώρο θα έχουν κατάλληλο βαθμό </w:t>
      </w:r>
      <w:r w:rsidRPr="00682D72">
        <w:rPr>
          <w:rFonts w:ascii="Calibri" w:eastAsia="Tahoma" w:hAnsi="Calibri" w:cs="Calibri"/>
          <w:color w:val="000000"/>
          <w:lang w:eastAsia="el-GR"/>
        </w:rPr>
        <w:t xml:space="preserve">προστασίας σύμφωνα με το κανονισμό εσωτερικών εγκαταστάσεων.  </w:t>
      </w:r>
    </w:p>
    <w:p w14:paraId="3F0061F1" w14:textId="608C5708" w:rsidR="00E70AB4" w:rsidRPr="00682D72" w:rsidRDefault="00B301B6" w:rsidP="00682D72">
      <w:pPr>
        <w:keepNext/>
        <w:keepLines/>
        <w:spacing w:after="0" w:line="240" w:lineRule="auto"/>
        <w:ind w:left="567" w:hanging="10"/>
        <w:jc w:val="both"/>
        <w:outlineLvl w:val="2"/>
        <w:rPr>
          <w:rFonts w:ascii="Calibri" w:eastAsia="Tahoma" w:hAnsi="Calibri" w:cs="Calibri"/>
          <w:color w:val="000000"/>
          <w:lang w:eastAsia="el-GR"/>
        </w:rPr>
      </w:pPr>
      <w:r>
        <w:rPr>
          <w:rFonts w:ascii="Calibri" w:eastAsia="Tahoma" w:hAnsi="Calibri" w:cs="Calibri"/>
          <w:bCs/>
          <w:color w:val="000000"/>
          <w:lang w:eastAsia="el-GR"/>
        </w:rPr>
        <w:t>Τ</w:t>
      </w:r>
      <w:r w:rsidR="00682D72" w:rsidRPr="00682D72">
        <w:rPr>
          <w:rFonts w:ascii="Calibri" w:eastAsia="Tahoma" w:hAnsi="Calibri" w:cs="Calibri"/>
          <w:bCs/>
          <w:color w:val="000000"/>
          <w:lang w:eastAsia="el-GR"/>
        </w:rPr>
        <w:t>α φ</w:t>
      </w:r>
      <w:r w:rsidR="00682D72" w:rsidRPr="00682D72">
        <w:rPr>
          <w:rFonts w:ascii="Calibri" w:eastAsia="Tahoma" w:hAnsi="Calibri" w:cs="Calibri"/>
          <w:color w:val="000000"/>
          <w:lang w:eastAsia="el-GR"/>
        </w:rPr>
        <w:t xml:space="preserve">ωτιστικά σώματα θα είναι </w:t>
      </w:r>
      <w:r w:rsidR="00682D72" w:rsidRPr="00682D72">
        <w:rPr>
          <w:rFonts w:ascii="Calibri" w:eastAsia="Tahoma" w:hAnsi="Calibri" w:cs="Calibri"/>
          <w:color w:val="000000"/>
          <w:lang w:val="en-US" w:eastAsia="el-GR"/>
        </w:rPr>
        <w:t>LED</w:t>
      </w:r>
      <w:r w:rsidR="00682D72" w:rsidRPr="00682D72">
        <w:rPr>
          <w:rFonts w:ascii="Calibri" w:eastAsia="Tahoma" w:hAnsi="Calibri" w:cs="Calibri"/>
          <w:color w:val="000000"/>
          <w:lang w:eastAsia="el-GR"/>
        </w:rPr>
        <w:t xml:space="preserve"> στεγανά, </w:t>
      </w:r>
      <w:proofErr w:type="spellStart"/>
      <w:r w:rsidR="00682D72" w:rsidRPr="00682D72">
        <w:rPr>
          <w:rFonts w:ascii="Calibri" w:eastAsia="Tahoma" w:hAnsi="Calibri" w:cs="Calibri"/>
          <w:color w:val="000000"/>
          <w:lang w:eastAsia="el-GR"/>
        </w:rPr>
        <w:t>πολυκαρβονικά</w:t>
      </w:r>
      <w:proofErr w:type="spellEnd"/>
      <w:r w:rsidR="00682D72">
        <w:rPr>
          <w:rFonts w:ascii="Calibri" w:eastAsia="Tahoma" w:hAnsi="Calibri" w:cs="Calibri"/>
          <w:color w:val="000000"/>
          <w:lang w:eastAsia="el-GR"/>
        </w:rPr>
        <w:t>,</w:t>
      </w:r>
      <w:r w:rsidR="00682D72" w:rsidRPr="00972FB7">
        <w:rPr>
          <w:rFonts w:ascii="Calibri" w:eastAsia="Tahoma" w:hAnsi="Calibri" w:cs="Calibri"/>
          <w:color w:val="000000"/>
          <w:lang w:eastAsia="el-GR"/>
        </w:rPr>
        <w:t xml:space="preserve"> χρώματος φωτός </w:t>
      </w:r>
      <w:r w:rsidR="00682D72">
        <w:rPr>
          <w:rFonts w:ascii="Calibri" w:eastAsia="Tahoma" w:hAnsi="Calibri" w:cs="Calibri"/>
          <w:color w:val="000000"/>
          <w:lang w:eastAsia="el-GR"/>
        </w:rPr>
        <w:t>4000Κ.</w:t>
      </w:r>
      <w:r w:rsidR="00682D72" w:rsidRPr="00972FB7">
        <w:rPr>
          <w:rFonts w:ascii="Calibri" w:eastAsia="Tahoma" w:hAnsi="Calibri" w:cs="Calibri"/>
          <w:color w:val="000000"/>
          <w:lang w:eastAsia="el-GR"/>
        </w:rPr>
        <w:t xml:space="preserve"> </w:t>
      </w:r>
      <w:r w:rsidR="00682D72">
        <w:rPr>
          <w:rFonts w:ascii="Calibri" w:eastAsia="Tahoma" w:hAnsi="Calibri" w:cs="Calibri"/>
          <w:color w:val="000000"/>
          <w:lang w:eastAsia="el-GR"/>
        </w:rPr>
        <w:t xml:space="preserve">Θα </w:t>
      </w:r>
      <w:r w:rsidR="00682D72" w:rsidRPr="00972FB7">
        <w:rPr>
          <w:rFonts w:ascii="Calibri" w:eastAsia="Tahoma" w:hAnsi="Calibri" w:cs="Calibri"/>
          <w:color w:val="000000"/>
          <w:lang w:eastAsia="el-GR"/>
        </w:rPr>
        <w:t>πρέπει να είναι απαλλαγμένα από αιχμηρές γωνίες και να έχουν επαρκή στερεότητα και διαστάσεις, ώστε να μην παραμορφώνονται</w:t>
      </w:r>
      <w:r w:rsidR="00682D72">
        <w:rPr>
          <w:rFonts w:ascii="Calibri" w:eastAsia="Tahoma" w:hAnsi="Calibri" w:cs="Calibri"/>
          <w:color w:val="000000"/>
          <w:lang w:eastAsia="el-GR"/>
        </w:rPr>
        <w:t>.</w:t>
      </w:r>
    </w:p>
    <w:p w14:paraId="58F40BFA" w14:textId="77777777" w:rsidR="00E70AB4" w:rsidRPr="00682D72" w:rsidRDefault="00E70AB4" w:rsidP="00682D72">
      <w:pPr>
        <w:spacing w:after="0" w:line="240" w:lineRule="auto"/>
        <w:ind w:left="567"/>
        <w:jc w:val="both"/>
        <w:rPr>
          <w:rFonts w:ascii="Calibri" w:eastAsia="Tahoma" w:hAnsi="Calibri" w:cs="Calibri"/>
          <w:color w:val="000000"/>
          <w:lang w:eastAsia="el-GR"/>
        </w:rPr>
      </w:pPr>
      <w:r w:rsidRPr="00682D72">
        <w:rPr>
          <w:rFonts w:ascii="Calibri" w:eastAsia="Tahoma" w:hAnsi="Calibri" w:cs="Calibri"/>
          <w:color w:val="000000"/>
          <w:lang w:eastAsia="el-GR"/>
        </w:rPr>
        <w:t xml:space="preserve">Το σώμα του φωτιστικού θα είναι κατασκευασμένο από άθραυστο κι </w:t>
      </w:r>
      <w:proofErr w:type="spellStart"/>
      <w:r w:rsidRPr="00682D72">
        <w:rPr>
          <w:rFonts w:ascii="Calibri" w:eastAsia="Tahoma" w:hAnsi="Calibri" w:cs="Calibri"/>
          <w:color w:val="000000"/>
          <w:lang w:eastAsia="el-GR"/>
        </w:rPr>
        <w:t>αυτόσβεστο</w:t>
      </w:r>
      <w:proofErr w:type="spellEnd"/>
      <w:r w:rsidRPr="00682D72">
        <w:rPr>
          <w:rFonts w:ascii="Calibri" w:eastAsia="Tahoma" w:hAnsi="Calibri" w:cs="Calibri"/>
          <w:color w:val="000000"/>
          <w:lang w:eastAsia="el-GR"/>
        </w:rPr>
        <w:t xml:space="preserve"> V2 </w:t>
      </w:r>
      <w:proofErr w:type="spellStart"/>
      <w:r w:rsidRPr="00682D72">
        <w:rPr>
          <w:rFonts w:ascii="Calibri" w:eastAsia="Tahoma" w:hAnsi="Calibri" w:cs="Calibri"/>
          <w:color w:val="000000"/>
          <w:lang w:eastAsia="el-GR"/>
        </w:rPr>
        <w:t>polycarbonate</w:t>
      </w:r>
      <w:proofErr w:type="spellEnd"/>
      <w:r w:rsidRPr="00682D72">
        <w:rPr>
          <w:rFonts w:ascii="Calibri" w:eastAsia="Tahoma" w:hAnsi="Calibri" w:cs="Calibri"/>
          <w:color w:val="000000"/>
          <w:lang w:eastAsia="el-GR"/>
        </w:rPr>
        <w:t xml:space="preserve"> ή άλλο ισοδύναμο, το οποίο θα φέρει ραβδώσεις για μεγαλύτερη μηχανική αντοχή, ενώ εσωτερικά θα φέρει συμμετρικό </w:t>
      </w:r>
      <w:proofErr w:type="spellStart"/>
      <w:r w:rsidRPr="00682D72">
        <w:rPr>
          <w:rFonts w:ascii="Calibri" w:eastAsia="Tahoma" w:hAnsi="Calibri" w:cs="Calibri"/>
          <w:color w:val="000000"/>
          <w:lang w:eastAsia="el-GR"/>
        </w:rPr>
        <w:t>ανταυγαστήρα</w:t>
      </w:r>
      <w:proofErr w:type="spellEnd"/>
      <w:r w:rsidRPr="00682D72">
        <w:rPr>
          <w:rFonts w:ascii="Calibri" w:eastAsia="Tahoma" w:hAnsi="Calibri" w:cs="Calibri"/>
          <w:color w:val="000000"/>
          <w:lang w:eastAsia="el-GR"/>
        </w:rPr>
        <w:t xml:space="preserve"> από φύλλο χάλυβα βαμμένο σε λευκό χρώμα. </w:t>
      </w:r>
    </w:p>
    <w:p w14:paraId="257C4851" w14:textId="77777777" w:rsidR="00E70AB4" w:rsidRPr="00682D72" w:rsidRDefault="00E70AB4" w:rsidP="00682D72">
      <w:pPr>
        <w:spacing w:after="0" w:line="240" w:lineRule="auto"/>
        <w:ind w:left="567"/>
        <w:jc w:val="both"/>
        <w:rPr>
          <w:rFonts w:ascii="Calibri" w:eastAsia="Tahoma" w:hAnsi="Calibri" w:cs="Calibri"/>
          <w:color w:val="000000"/>
          <w:lang w:eastAsia="el-GR"/>
        </w:rPr>
      </w:pPr>
      <w:r w:rsidRPr="00682D72">
        <w:rPr>
          <w:rFonts w:ascii="Calibri" w:eastAsia="Tahoma" w:hAnsi="Calibri" w:cs="Calibri"/>
          <w:color w:val="000000"/>
          <w:lang w:eastAsia="el-GR"/>
        </w:rPr>
        <w:t xml:space="preserve">Θα έχει </w:t>
      </w:r>
      <w:proofErr w:type="spellStart"/>
      <w:r w:rsidRPr="00682D72">
        <w:rPr>
          <w:rFonts w:ascii="Calibri" w:eastAsia="Tahoma" w:hAnsi="Calibri" w:cs="Calibri"/>
          <w:color w:val="000000"/>
          <w:lang w:eastAsia="el-GR"/>
        </w:rPr>
        <w:t>αντιθαμβωτικό</w:t>
      </w:r>
      <w:proofErr w:type="spellEnd"/>
      <w:r w:rsidRPr="00682D72">
        <w:rPr>
          <w:rFonts w:ascii="Calibri" w:eastAsia="Tahoma" w:hAnsi="Calibri" w:cs="Calibri"/>
          <w:color w:val="000000"/>
          <w:lang w:eastAsia="el-GR"/>
        </w:rPr>
        <w:t xml:space="preserve"> </w:t>
      </w:r>
      <w:proofErr w:type="spellStart"/>
      <w:r w:rsidRPr="00682D72">
        <w:rPr>
          <w:rFonts w:ascii="Calibri" w:eastAsia="Tahoma" w:hAnsi="Calibri" w:cs="Calibri"/>
          <w:color w:val="000000"/>
          <w:lang w:eastAsia="el-GR"/>
        </w:rPr>
        <w:t>διαχύτη</w:t>
      </w:r>
      <w:proofErr w:type="spellEnd"/>
      <w:r w:rsidRPr="00682D72">
        <w:rPr>
          <w:rFonts w:ascii="Calibri" w:eastAsia="Tahoma" w:hAnsi="Calibri" w:cs="Calibri"/>
          <w:color w:val="000000"/>
          <w:lang w:eastAsia="el-GR"/>
        </w:rPr>
        <w:t xml:space="preserve"> (κάλυμμα των LED) επίσης από άθραυστο κι </w:t>
      </w:r>
      <w:proofErr w:type="spellStart"/>
      <w:r w:rsidRPr="00682D72">
        <w:rPr>
          <w:rFonts w:ascii="Calibri" w:eastAsia="Tahoma" w:hAnsi="Calibri" w:cs="Calibri"/>
          <w:color w:val="000000"/>
          <w:lang w:eastAsia="el-GR"/>
        </w:rPr>
        <w:t>αυτόσβεστο</w:t>
      </w:r>
      <w:proofErr w:type="spellEnd"/>
      <w:r w:rsidRPr="00682D72">
        <w:rPr>
          <w:rFonts w:ascii="Calibri" w:eastAsia="Tahoma" w:hAnsi="Calibri" w:cs="Calibri"/>
          <w:color w:val="000000"/>
          <w:lang w:eastAsia="el-GR"/>
        </w:rPr>
        <w:t xml:space="preserve"> V2 </w:t>
      </w:r>
      <w:proofErr w:type="spellStart"/>
      <w:r w:rsidRPr="00682D72">
        <w:rPr>
          <w:rFonts w:ascii="Calibri" w:eastAsia="Tahoma" w:hAnsi="Calibri" w:cs="Calibri"/>
          <w:color w:val="000000"/>
          <w:lang w:eastAsia="el-GR"/>
        </w:rPr>
        <w:t>polycarbonate</w:t>
      </w:r>
      <w:proofErr w:type="spellEnd"/>
      <w:r w:rsidRPr="00682D72">
        <w:rPr>
          <w:rFonts w:ascii="Calibri" w:eastAsia="Tahoma" w:hAnsi="Calibri" w:cs="Calibri"/>
          <w:color w:val="000000"/>
          <w:lang w:eastAsia="el-GR"/>
        </w:rPr>
        <w:t xml:space="preserve"> ή άλλο ισοδύναμο του οποίου η εσωτερική επιφάνεια θα είναι ραβδωτή για μεγαλύτερη μηχανική αντοχή και μείωση της </w:t>
      </w:r>
      <w:proofErr w:type="spellStart"/>
      <w:r w:rsidRPr="00682D72">
        <w:rPr>
          <w:rFonts w:ascii="Calibri" w:eastAsia="Tahoma" w:hAnsi="Calibri" w:cs="Calibri"/>
          <w:color w:val="000000"/>
          <w:lang w:eastAsia="el-GR"/>
        </w:rPr>
        <w:t>θάμβωσης</w:t>
      </w:r>
      <w:proofErr w:type="spellEnd"/>
      <w:r w:rsidRPr="00682D72">
        <w:rPr>
          <w:rFonts w:ascii="Calibri" w:eastAsia="Tahoma" w:hAnsi="Calibri" w:cs="Calibri"/>
          <w:color w:val="000000"/>
          <w:lang w:eastAsia="el-GR"/>
        </w:rPr>
        <w:t xml:space="preserve"> ενώ η εξωτερική του επιφάνεια θα είναι λεία για ευκολότερο καθαρισμό αλλά κι υψηλότερη φωτεινή απόδοση. Ο </w:t>
      </w:r>
      <w:proofErr w:type="spellStart"/>
      <w:r w:rsidRPr="00682D72">
        <w:rPr>
          <w:rFonts w:ascii="Calibri" w:eastAsia="Tahoma" w:hAnsi="Calibri" w:cs="Calibri"/>
          <w:color w:val="000000"/>
          <w:lang w:eastAsia="el-GR"/>
        </w:rPr>
        <w:t>διαχύτης</w:t>
      </w:r>
      <w:proofErr w:type="spellEnd"/>
      <w:r w:rsidRPr="00682D72">
        <w:rPr>
          <w:rFonts w:ascii="Calibri" w:eastAsia="Tahoma" w:hAnsi="Calibri" w:cs="Calibri"/>
          <w:color w:val="000000"/>
          <w:lang w:eastAsia="el-GR"/>
        </w:rPr>
        <w:t xml:space="preserve"> θα συγκρατείται στο </w:t>
      </w:r>
      <w:r w:rsidRPr="00682D72">
        <w:rPr>
          <w:rFonts w:ascii="Calibri" w:eastAsia="Tahoma" w:hAnsi="Calibri" w:cs="Calibri"/>
          <w:color w:val="000000"/>
          <w:lang w:eastAsia="el-GR"/>
        </w:rPr>
        <w:lastRenderedPageBreak/>
        <w:t xml:space="preserve">σώμα του φωτιστικού με ανοξείδωτες βίδες και θα είναι </w:t>
      </w:r>
      <w:proofErr w:type="spellStart"/>
      <w:r w:rsidRPr="00682D72">
        <w:rPr>
          <w:rFonts w:ascii="Calibri" w:eastAsia="Tahoma" w:hAnsi="Calibri" w:cs="Calibri"/>
          <w:color w:val="000000"/>
          <w:lang w:eastAsia="el-GR"/>
        </w:rPr>
        <w:t>ανοιγόμενος</w:t>
      </w:r>
      <w:proofErr w:type="spellEnd"/>
      <w:r w:rsidRPr="00682D72">
        <w:rPr>
          <w:rFonts w:ascii="Calibri" w:eastAsia="Tahoma" w:hAnsi="Calibri" w:cs="Calibri"/>
          <w:color w:val="000000"/>
          <w:lang w:eastAsia="el-GR"/>
        </w:rPr>
        <w:t xml:space="preserve"> ή </w:t>
      </w:r>
      <w:proofErr w:type="spellStart"/>
      <w:r w:rsidRPr="00682D72">
        <w:rPr>
          <w:rFonts w:ascii="Calibri" w:eastAsia="Tahoma" w:hAnsi="Calibri" w:cs="Calibri"/>
          <w:color w:val="000000"/>
          <w:lang w:eastAsia="el-GR"/>
        </w:rPr>
        <w:t>αφαιρούμενος</w:t>
      </w:r>
      <w:proofErr w:type="spellEnd"/>
      <w:r w:rsidRPr="00682D72">
        <w:rPr>
          <w:rFonts w:ascii="Calibri" w:eastAsia="Tahoma" w:hAnsi="Calibri" w:cs="Calibri"/>
          <w:color w:val="000000"/>
          <w:lang w:eastAsia="el-GR"/>
        </w:rPr>
        <w:t xml:space="preserve"> εντελώς ώστε να είναι εύκολη η πρόσβαση στο χώρο των LED και του τροφοδοτικού, χωρίς να απαιτείται η καθαίρεση ολόκληρου του φωτιστικού. Θα φέρει στηρίγματα από ανοξείδωτο ατσάλι για την τοποθέτηση του στην οροφή ή για ανάρτηση κι ενσωματωμένο τροφοδοτικό (LED </w:t>
      </w:r>
      <w:proofErr w:type="spellStart"/>
      <w:r w:rsidRPr="00682D72">
        <w:rPr>
          <w:rFonts w:ascii="Calibri" w:eastAsia="Tahoma" w:hAnsi="Calibri" w:cs="Calibri"/>
          <w:color w:val="000000"/>
          <w:lang w:eastAsia="el-GR"/>
        </w:rPr>
        <w:t>driver</w:t>
      </w:r>
      <w:proofErr w:type="spellEnd"/>
      <w:r w:rsidRPr="00682D72">
        <w:rPr>
          <w:rFonts w:ascii="Calibri" w:eastAsia="Tahoma" w:hAnsi="Calibri" w:cs="Calibri"/>
          <w:color w:val="000000"/>
          <w:lang w:eastAsia="el-GR"/>
        </w:rPr>
        <w:t xml:space="preserve">), με συντελεστή ισχύος ίσο ή μεγαλύτερο από 0,95. </w:t>
      </w:r>
    </w:p>
    <w:p w14:paraId="2BEF24BE" w14:textId="77777777" w:rsidR="00E70AB4" w:rsidRPr="00682D72" w:rsidRDefault="00E70AB4" w:rsidP="00682D72">
      <w:pPr>
        <w:spacing w:after="0" w:line="240" w:lineRule="auto"/>
        <w:ind w:left="567"/>
        <w:jc w:val="both"/>
        <w:rPr>
          <w:rFonts w:ascii="Calibri" w:eastAsia="Tahoma" w:hAnsi="Calibri" w:cs="Calibri"/>
          <w:color w:val="000000"/>
          <w:lang w:eastAsia="el-GR"/>
        </w:rPr>
      </w:pPr>
      <w:r w:rsidRPr="00682D72">
        <w:rPr>
          <w:rFonts w:ascii="Calibri" w:eastAsia="Tahoma" w:hAnsi="Calibri" w:cs="Calibri"/>
          <w:color w:val="000000"/>
          <w:lang w:eastAsia="el-GR"/>
        </w:rPr>
        <w:t xml:space="preserve">Το φωτιστικό θα φέρει επίσης </w:t>
      </w:r>
      <w:proofErr w:type="spellStart"/>
      <w:r w:rsidRPr="00682D72">
        <w:rPr>
          <w:rFonts w:ascii="Calibri" w:eastAsia="Tahoma" w:hAnsi="Calibri" w:cs="Calibri"/>
          <w:color w:val="000000"/>
          <w:lang w:eastAsia="el-GR"/>
        </w:rPr>
        <w:t>παρέμβυσμα</w:t>
      </w:r>
      <w:proofErr w:type="spellEnd"/>
      <w:r w:rsidRPr="00682D72">
        <w:rPr>
          <w:rFonts w:ascii="Calibri" w:eastAsia="Tahoma" w:hAnsi="Calibri" w:cs="Calibri"/>
          <w:color w:val="000000"/>
          <w:lang w:eastAsia="el-GR"/>
        </w:rPr>
        <w:t xml:space="preserve"> από σιλικόνη ή </w:t>
      </w:r>
      <w:proofErr w:type="spellStart"/>
      <w:r w:rsidRPr="00682D72">
        <w:rPr>
          <w:rFonts w:ascii="Calibri" w:eastAsia="Tahoma" w:hAnsi="Calibri" w:cs="Calibri"/>
          <w:color w:val="000000"/>
          <w:lang w:eastAsia="el-GR"/>
        </w:rPr>
        <w:t>πολυουρεθάνη</w:t>
      </w:r>
      <w:proofErr w:type="spellEnd"/>
      <w:r w:rsidRPr="00682D72">
        <w:rPr>
          <w:rFonts w:ascii="Calibri" w:eastAsia="Tahoma" w:hAnsi="Calibri" w:cs="Calibri"/>
          <w:color w:val="000000"/>
          <w:lang w:eastAsia="el-GR"/>
        </w:rPr>
        <w:t xml:space="preserve"> ή άλλο ισοδύναμο υλικό στεγανοποίησης και θα φέρει ενσωματωμένο </w:t>
      </w:r>
      <w:proofErr w:type="spellStart"/>
      <w:r w:rsidRPr="00682D72">
        <w:rPr>
          <w:rFonts w:ascii="Calibri" w:eastAsia="Tahoma" w:hAnsi="Calibri" w:cs="Calibri"/>
          <w:color w:val="000000"/>
          <w:lang w:eastAsia="el-GR"/>
        </w:rPr>
        <w:t>ταχυσύνδεσμο</w:t>
      </w:r>
      <w:proofErr w:type="spellEnd"/>
      <w:r w:rsidRPr="00682D72">
        <w:rPr>
          <w:rFonts w:ascii="Calibri" w:eastAsia="Tahoma" w:hAnsi="Calibri" w:cs="Calibri"/>
          <w:color w:val="000000"/>
          <w:lang w:eastAsia="el-GR"/>
        </w:rPr>
        <w:t xml:space="preserve"> (</w:t>
      </w:r>
      <w:proofErr w:type="spellStart"/>
      <w:r w:rsidRPr="00682D72">
        <w:rPr>
          <w:rFonts w:ascii="Calibri" w:eastAsia="Tahoma" w:hAnsi="Calibri" w:cs="Calibri"/>
          <w:color w:val="000000"/>
          <w:lang w:eastAsia="el-GR"/>
        </w:rPr>
        <w:t>fast</w:t>
      </w:r>
      <w:proofErr w:type="spellEnd"/>
      <w:r w:rsidRPr="00682D72">
        <w:rPr>
          <w:rFonts w:ascii="Calibri" w:eastAsia="Tahoma" w:hAnsi="Calibri" w:cs="Calibri"/>
          <w:color w:val="000000"/>
          <w:lang w:eastAsia="el-GR"/>
        </w:rPr>
        <w:t xml:space="preserve"> </w:t>
      </w:r>
      <w:proofErr w:type="spellStart"/>
      <w:r w:rsidRPr="00682D72">
        <w:rPr>
          <w:rFonts w:ascii="Calibri" w:eastAsia="Tahoma" w:hAnsi="Calibri" w:cs="Calibri"/>
          <w:color w:val="000000"/>
          <w:lang w:eastAsia="el-GR"/>
        </w:rPr>
        <w:t>connector</w:t>
      </w:r>
      <w:proofErr w:type="spellEnd"/>
      <w:r w:rsidRPr="00682D72">
        <w:rPr>
          <w:rFonts w:ascii="Calibri" w:eastAsia="Tahoma" w:hAnsi="Calibri" w:cs="Calibri"/>
          <w:color w:val="000000"/>
          <w:lang w:eastAsia="el-GR"/>
        </w:rPr>
        <w:t xml:space="preserve">) για την ηλεκτρική του τροφοδοσία, χωρίς να απαιτείται παρέμβαση στο εσωτερικό του φωτιστικού, ώστε να διασφαλίζεται ο βαθμός στεγανότητας. </w:t>
      </w:r>
    </w:p>
    <w:p w14:paraId="10615449" w14:textId="77777777" w:rsidR="00E70AB4" w:rsidRPr="00682D72" w:rsidRDefault="00E70AB4" w:rsidP="00682D72">
      <w:pPr>
        <w:spacing w:after="0" w:line="240" w:lineRule="auto"/>
        <w:ind w:left="567"/>
        <w:jc w:val="both"/>
        <w:rPr>
          <w:rFonts w:ascii="Calibri" w:eastAsia="Tahoma" w:hAnsi="Calibri" w:cs="Calibri"/>
          <w:color w:val="000000"/>
          <w:lang w:eastAsia="el-GR"/>
        </w:rPr>
      </w:pPr>
      <w:r w:rsidRPr="00682D72">
        <w:rPr>
          <w:rFonts w:ascii="Calibri" w:eastAsia="Tahoma" w:hAnsi="Calibri" w:cs="Calibri"/>
          <w:color w:val="000000"/>
          <w:lang w:eastAsia="el-GR"/>
        </w:rPr>
        <w:t>Το φωτιστικό θα φέρει LED, και η συνολική κατανάλωση ισχύος (</w:t>
      </w:r>
      <w:proofErr w:type="spellStart"/>
      <w:r w:rsidRPr="00682D72">
        <w:rPr>
          <w:rFonts w:ascii="Calibri" w:eastAsia="Tahoma" w:hAnsi="Calibri" w:cs="Calibri"/>
          <w:color w:val="000000"/>
          <w:lang w:eastAsia="el-GR"/>
        </w:rPr>
        <w:t>LED+driver</w:t>
      </w:r>
      <w:proofErr w:type="spellEnd"/>
      <w:r w:rsidRPr="00682D72">
        <w:rPr>
          <w:rFonts w:ascii="Calibri" w:eastAsia="Tahoma" w:hAnsi="Calibri" w:cs="Calibri"/>
          <w:color w:val="000000"/>
          <w:lang w:eastAsia="el-GR"/>
        </w:rPr>
        <w:t>) δεν θα υπερβαίνει τα 34W. Ο βαθμός απόδοσης του φωτιστικού δεν μπορεί να είναι μικρότερος από 125lm/W.</w:t>
      </w:r>
    </w:p>
    <w:p w14:paraId="00EB1E09" w14:textId="77777777" w:rsidR="00E70AB4" w:rsidRPr="00682D72" w:rsidRDefault="00E70AB4" w:rsidP="00682D72">
      <w:pPr>
        <w:spacing w:after="0" w:line="240" w:lineRule="auto"/>
        <w:ind w:left="567"/>
        <w:jc w:val="both"/>
        <w:rPr>
          <w:rFonts w:ascii="Calibri" w:eastAsia="Tahoma" w:hAnsi="Calibri" w:cs="Calibri"/>
          <w:color w:val="000000"/>
          <w:lang w:eastAsia="el-GR"/>
        </w:rPr>
      </w:pPr>
      <w:r w:rsidRPr="00682D72">
        <w:rPr>
          <w:rFonts w:ascii="Calibri" w:eastAsia="Tahoma" w:hAnsi="Calibri" w:cs="Calibri"/>
          <w:color w:val="000000"/>
          <w:lang w:eastAsia="el-GR"/>
        </w:rPr>
        <w:t xml:space="preserve">Η Τελική Φωτεινή Ροή του φωτιστικού θα είναι μεγαλύτερη από 4300lm. </w:t>
      </w:r>
    </w:p>
    <w:p w14:paraId="56EBE482" w14:textId="77777777" w:rsidR="00E70AB4" w:rsidRPr="00682D72" w:rsidRDefault="00E70AB4" w:rsidP="00682D72">
      <w:pPr>
        <w:spacing w:after="0" w:line="240" w:lineRule="auto"/>
        <w:ind w:left="567"/>
        <w:jc w:val="both"/>
        <w:rPr>
          <w:rFonts w:ascii="Calibri" w:eastAsia="Tahoma" w:hAnsi="Calibri" w:cs="Calibri"/>
          <w:color w:val="000000"/>
          <w:lang w:eastAsia="el-GR"/>
        </w:rPr>
      </w:pPr>
      <w:r w:rsidRPr="00682D72">
        <w:rPr>
          <w:rFonts w:ascii="Calibri" w:eastAsia="Tahoma" w:hAnsi="Calibri" w:cs="Calibri"/>
          <w:color w:val="000000"/>
          <w:lang w:eastAsia="el-GR"/>
        </w:rPr>
        <w:t xml:space="preserve">H θερμοκρασία χρώματος των LED θα είναι 4.000Κ ±5% κι ο δείκτης CRI θα είναι ίσος ή μεγαλύτερος του 80, ενώ η διάρκεια ζωής των LED θα είναι τουλάχιστον 50.000 ώρες λειτουργίας (L70B20) σύμφωνα με το πρότυπο LM80 ώστε να διασφαλίζεται ότι στη διάρκεια των πρώτων 50.000 ωρών λειτουργίας του φωτιστικού η φωτεινή εκροή του δεν θα πέσει χαμηλότερα από το 70% της αρχικής. </w:t>
      </w:r>
    </w:p>
    <w:p w14:paraId="32AA33A2" w14:textId="77777777" w:rsidR="00E70AB4" w:rsidRPr="00682D72" w:rsidRDefault="00E70AB4" w:rsidP="00682D72">
      <w:pPr>
        <w:spacing w:after="0" w:line="240" w:lineRule="auto"/>
        <w:ind w:left="567"/>
        <w:jc w:val="both"/>
        <w:rPr>
          <w:rFonts w:ascii="Calibri" w:eastAsia="Tahoma" w:hAnsi="Calibri" w:cs="Calibri"/>
          <w:color w:val="000000"/>
          <w:lang w:eastAsia="el-GR"/>
        </w:rPr>
      </w:pPr>
      <w:r w:rsidRPr="00682D72">
        <w:rPr>
          <w:rFonts w:ascii="Calibri" w:eastAsia="Tahoma" w:hAnsi="Calibri" w:cs="Calibri"/>
          <w:color w:val="000000"/>
          <w:lang w:eastAsia="el-GR"/>
        </w:rPr>
        <w:t>Θα έχει κλάση μόνωσης Ι, δείκτη προστασίας έναντι στερεών κι υγρασίας ΙΡ66 τουλάχιστον και δείκτη προστασίας έναντι κρούσης ΙΚ08 τουλάχιστον.</w:t>
      </w:r>
    </w:p>
    <w:p w14:paraId="468B9C14" w14:textId="77777777" w:rsidR="00E70AB4" w:rsidRPr="00682D72" w:rsidRDefault="00E70AB4" w:rsidP="00682D72">
      <w:pPr>
        <w:spacing w:after="0" w:line="240" w:lineRule="auto"/>
        <w:ind w:left="567"/>
        <w:jc w:val="both"/>
        <w:rPr>
          <w:rFonts w:ascii="Calibri" w:eastAsia="Tahoma" w:hAnsi="Calibri" w:cs="Calibri"/>
          <w:color w:val="000000"/>
          <w:lang w:eastAsia="el-GR"/>
        </w:rPr>
      </w:pPr>
      <w:r w:rsidRPr="00682D72">
        <w:rPr>
          <w:rFonts w:ascii="Calibri" w:eastAsia="Tahoma" w:hAnsi="Calibri" w:cs="Calibri"/>
          <w:color w:val="000000"/>
          <w:lang w:eastAsia="el-GR"/>
        </w:rPr>
        <w:t>Το Φωτιστικό θα φέρει:</w:t>
      </w:r>
    </w:p>
    <w:p w14:paraId="74EF7704" w14:textId="768D41A7" w:rsidR="00E70AB4" w:rsidRPr="00682D72" w:rsidRDefault="00E70AB4" w:rsidP="00682D72">
      <w:pPr>
        <w:spacing w:after="0" w:line="240" w:lineRule="auto"/>
        <w:ind w:left="851" w:hanging="284"/>
        <w:jc w:val="both"/>
        <w:rPr>
          <w:rFonts w:ascii="Calibri" w:eastAsia="Tahoma" w:hAnsi="Calibri" w:cs="Calibri"/>
          <w:color w:val="000000"/>
          <w:lang w:eastAsia="el-GR"/>
        </w:rPr>
      </w:pPr>
      <w:r w:rsidRPr="00682D72">
        <w:rPr>
          <w:rFonts w:ascii="Calibri" w:eastAsia="Tahoma" w:hAnsi="Calibri" w:cs="Calibri"/>
          <w:color w:val="000000"/>
          <w:lang w:eastAsia="el-GR"/>
        </w:rPr>
        <w:t>-     Σήμανση CE για  συμμόρφωση του φωτιστικού με τα πρότυπα ασφαλείας που σχετίζονται με την οδηγία χαμηλής τάσης LVD (ΕΝ60598-1 &amp; ΕΝ60598-2-2) και με την οδηγία ηλεκτρομαγνητικής συμβατότητας EMC  (EN55015, EN61000-3-2, EN61000-3-3 &amp; EN61547:2009).</w:t>
      </w:r>
    </w:p>
    <w:p w14:paraId="21B5C6CC" w14:textId="5625543F" w:rsidR="00E70AB4" w:rsidRPr="00682D72" w:rsidRDefault="00E70AB4" w:rsidP="00682D72">
      <w:pPr>
        <w:spacing w:after="0" w:line="240" w:lineRule="auto"/>
        <w:ind w:left="851" w:hanging="284"/>
        <w:jc w:val="both"/>
        <w:rPr>
          <w:rFonts w:ascii="Calibri" w:eastAsia="Tahoma" w:hAnsi="Calibri" w:cs="Calibri"/>
          <w:color w:val="000000"/>
          <w:lang w:eastAsia="el-GR"/>
        </w:rPr>
      </w:pPr>
      <w:r w:rsidRPr="00682D72">
        <w:rPr>
          <w:rFonts w:ascii="Calibri" w:eastAsia="Tahoma" w:hAnsi="Calibri" w:cs="Calibri"/>
          <w:color w:val="000000"/>
          <w:lang w:eastAsia="el-GR"/>
        </w:rPr>
        <w:t>-     πιστοποιητικό ENEC από διαπιστευμένο φορέα με το οποίο θα προκύπτει συμμόρφωση του φωτιστικού με τα πρότυπα ασφαλείας που σχετίζονται με την χαμηλή τάση (ΕΝ60598-1 &amp; ΕΝ60598-2-1) ,το οποίο θα αφορά το σύνολο της γραμμής παραγωγής του φωτιστικού και όχι μόνο ένα δείγμα (και θα περιλαμβάνει επιθεώρηση της παραγωγής του κατασκευαστή</w:t>
      </w:r>
    </w:p>
    <w:p w14:paraId="170FE02A" w14:textId="4753790F" w:rsidR="00682D72" w:rsidRPr="00682D72" w:rsidRDefault="00E70AB4" w:rsidP="00682D72">
      <w:pPr>
        <w:spacing w:after="0" w:line="240" w:lineRule="auto"/>
        <w:ind w:left="851" w:hanging="284"/>
        <w:jc w:val="both"/>
        <w:rPr>
          <w:rFonts w:ascii="Calibri" w:eastAsia="Tahoma" w:hAnsi="Calibri" w:cs="Calibri"/>
          <w:color w:val="000000"/>
          <w:lang w:eastAsia="el-GR"/>
        </w:rPr>
      </w:pPr>
      <w:r w:rsidRPr="00682D72">
        <w:rPr>
          <w:rFonts w:ascii="Calibri" w:eastAsia="Tahoma" w:hAnsi="Calibri" w:cs="Calibri"/>
          <w:color w:val="000000"/>
          <w:lang w:eastAsia="el-GR"/>
        </w:rPr>
        <w:t>-   Πιστοποιητικό ISO 9001:2008 για το σχεδιασμό και κατασκευή φωτιστικών σωμάτων για το εργοστάσιο κατασκευής του φωτιστικού και πιστοποιητικό ISO14001:2004 για σύστημα περιβαλλοντολογικής διαχείρισης για το εργοστάσιο κατασκευής του φωτιστικο</w:t>
      </w:r>
      <w:r w:rsidR="00682D72" w:rsidRPr="00682D72">
        <w:rPr>
          <w:rFonts w:ascii="Calibri" w:eastAsia="Tahoma" w:hAnsi="Calibri" w:cs="Calibri"/>
          <w:color w:val="000000"/>
          <w:lang w:eastAsia="el-GR"/>
        </w:rPr>
        <w:t>ύ.</w:t>
      </w:r>
      <w:bookmarkEnd w:id="48"/>
    </w:p>
    <w:p w14:paraId="639E2092" w14:textId="5CFAA81A" w:rsidR="00BD17AA" w:rsidRPr="00682D72" w:rsidRDefault="009F300C" w:rsidP="00682D72">
      <w:pPr>
        <w:spacing w:after="0" w:line="240" w:lineRule="auto"/>
        <w:ind w:left="993" w:hanging="408"/>
        <w:jc w:val="both"/>
        <w:rPr>
          <w:rFonts w:ascii="Calibri" w:eastAsia="Tahoma" w:hAnsi="Calibri" w:cs="Calibri"/>
          <w:i/>
          <w:iCs/>
          <w:color w:val="000000"/>
          <w:lang w:eastAsia="el-GR"/>
        </w:rPr>
      </w:pPr>
      <w:r w:rsidRPr="00682D72">
        <w:rPr>
          <w:rFonts w:ascii="Calibri" w:eastAsia="Tahoma" w:hAnsi="Calibri" w:cs="Calibri"/>
          <w:i/>
          <w:iCs/>
          <w:color w:val="000000"/>
          <w:lang w:eastAsia="el-GR"/>
        </w:rPr>
        <w:t>γ</w:t>
      </w:r>
      <w:r w:rsidR="009E50E8" w:rsidRPr="00682D72">
        <w:rPr>
          <w:rFonts w:ascii="Calibri" w:eastAsia="Tahoma" w:hAnsi="Calibri" w:cs="Calibri"/>
          <w:i/>
          <w:iCs/>
          <w:color w:val="000000"/>
          <w:lang w:eastAsia="el-GR"/>
        </w:rPr>
        <w:t xml:space="preserve">. </w:t>
      </w:r>
      <w:r w:rsidR="00FF3B17" w:rsidRPr="00682D72">
        <w:rPr>
          <w:rFonts w:ascii="Calibri" w:eastAsia="Tahoma" w:hAnsi="Calibri" w:cs="Calibri"/>
          <w:i/>
          <w:iCs/>
          <w:color w:val="000000"/>
          <w:lang w:eastAsia="el-GR"/>
        </w:rPr>
        <w:t>Ρευματοδότες</w:t>
      </w:r>
      <w:r w:rsidR="00BD17AA" w:rsidRPr="00682D72">
        <w:rPr>
          <w:rFonts w:ascii="Calibri" w:eastAsia="Tahoma" w:hAnsi="Calibri" w:cs="Calibri"/>
          <w:i/>
          <w:iCs/>
          <w:color w:val="000000"/>
          <w:lang w:eastAsia="el-GR"/>
        </w:rPr>
        <w:t xml:space="preserve"> </w:t>
      </w:r>
    </w:p>
    <w:p w14:paraId="44546AC3" w14:textId="246E88A7" w:rsidR="00BD17AA" w:rsidRPr="00682D72" w:rsidRDefault="00BD17AA" w:rsidP="00682D72">
      <w:pPr>
        <w:spacing w:after="0" w:line="240" w:lineRule="auto"/>
        <w:ind w:left="567" w:right="-1" w:hanging="11"/>
        <w:jc w:val="both"/>
        <w:rPr>
          <w:rFonts w:ascii="Calibri" w:eastAsia="Tahoma" w:hAnsi="Calibri" w:cs="Calibri"/>
          <w:color w:val="000000"/>
          <w:lang w:eastAsia="el-GR"/>
        </w:rPr>
      </w:pPr>
      <w:r w:rsidRPr="00682D72">
        <w:rPr>
          <w:rFonts w:ascii="Calibri" w:eastAsia="Tahoma" w:hAnsi="Calibri" w:cs="Calibri"/>
          <w:color w:val="000000"/>
          <w:lang w:eastAsia="el-GR"/>
        </w:rPr>
        <w:t xml:space="preserve">Οι ρευματοδότες θα είναι </w:t>
      </w:r>
      <w:r w:rsidR="00D34946" w:rsidRPr="00682D72">
        <w:rPr>
          <w:rFonts w:ascii="Calibri" w:eastAsia="Tahoma" w:hAnsi="Calibri" w:cs="Calibri"/>
          <w:color w:val="000000"/>
          <w:lang w:eastAsia="el-GR"/>
        </w:rPr>
        <w:t xml:space="preserve">ασφαλείας </w:t>
      </w:r>
      <w:r w:rsidRPr="00682D72">
        <w:rPr>
          <w:rFonts w:ascii="Calibri" w:eastAsia="Tahoma" w:hAnsi="Calibri" w:cs="Calibri"/>
          <w:color w:val="000000"/>
          <w:lang w:eastAsia="el-GR"/>
        </w:rPr>
        <w:t xml:space="preserve">16 Α , 250 V με πλευρικές επαφές για την γείωση, τύπου ΣΟΥΚΟ με καπάκι για τις αίθουσες </w:t>
      </w:r>
      <w:r w:rsidR="00D34946" w:rsidRPr="00682D72">
        <w:rPr>
          <w:rFonts w:ascii="Calibri" w:eastAsia="Tahoma" w:hAnsi="Calibri" w:cs="Calibri"/>
          <w:color w:val="000000"/>
          <w:lang w:eastAsia="el-GR"/>
        </w:rPr>
        <w:t xml:space="preserve">και </w:t>
      </w:r>
      <w:r w:rsidRPr="00682D72">
        <w:rPr>
          <w:rFonts w:ascii="Calibri" w:eastAsia="Tahoma" w:hAnsi="Calibri" w:cs="Calibri"/>
          <w:color w:val="000000"/>
          <w:lang w:eastAsia="el-GR"/>
        </w:rPr>
        <w:t xml:space="preserve">τους χώρους γραφείων. </w:t>
      </w:r>
    </w:p>
    <w:p w14:paraId="29B4A3F4" w14:textId="77777777" w:rsidR="00D34946" w:rsidRPr="00682D72" w:rsidRDefault="00BD17AA" w:rsidP="00682D72">
      <w:pPr>
        <w:spacing w:after="0" w:line="240" w:lineRule="auto"/>
        <w:ind w:left="567" w:right="-1" w:hanging="11"/>
        <w:jc w:val="both"/>
        <w:rPr>
          <w:rFonts w:ascii="Calibri" w:eastAsia="Tahoma" w:hAnsi="Calibri" w:cs="Calibri"/>
          <w:color w:val="000000"/>
          <w:lang w:eastAsia="el-GR"/>
        </w:rPr>
      </w:pPr>
      <w:r w:rsidRPr="00682D72">
        <w:rPr>
          <w:rFonts w:ascii="Calibri" w:eastAsia="Tahoma" w:hAnsi="Calibri" w:cs="Calibri"/>
          <w:color w:val="000000"/>
          <w:lang w:eastAsia="el-GR"/>
        </w:rPr>
        <w:t xml:space="preserve">Οι στεγανοί ρευματοδότες θα είναι 16 Α , 250 V με πλαστικές επαφές για γείωση, τύπου ΣΟΥΚΟ, ισχυρού τύπου, με προστατευτικό κάλυμμα, κατάλληλοι είτε για ορατή ή για χωνευτή εγκατάσταση.  </w:t>
      </w:r>
    </w:p>
    <w:p w14:paraId="530DF7AB" w14:textId="2FCB6A2A" w:rsidR="00D34946" w:rsidRPr="00D34946" w:rsidRDefault="00BD17AA" w:rsidP="00682D72">
      <w:pPr>
        <w:spacing w:after="0" w:line="240" w:lineRule="auto"/>
        <w:ind w:left="567" w:right="-1" w:hanging="11"/>
        <w:jc w:val="both"/>
        <w:rPr>
          <w:rFonts w:eastAsia="Arial" w:cstheme="minorHAnsi"/>
          <w:color w:val="000000"/>
          <w:lang w:eastAsia="el-GR"/>
        </w:rPr>
      </w:pPr>
      <w:r w:rsidRPr="00682D72">
        <w:rPr>
          <w:rFonts w:ascii="Calibri" w:eastAsia="Tahoma" w:hAnsi="Calibri" w:cs="Calibri"/>
          <w:color w:val="000000"/>
          <w:lang w:eastAsia="el-GR"/>
        </w:rPr>
        <w:t xml:space="preserve">Σε κάθε αίθουσα </w:t>
      </w:r>
      <w:r w:rsidR="00D34946" w:rsidRPr="00682D72">
        <w:rPr>
          <w:rFonts w:ascii="Calibri" w:eastAsia="Tahoma" w:hAnsi="Calibri" w:cs="Calibri"/>
          <w:color w:val="000000"/>
          <w:lang w:eastAsia="el-GR"/>
        </w:rPr>
        <w:t>θα τοποθετηθούν δύο (2) ρευματοδότες δεξιά ή αριστερά του πίνακα, ένας (1) στην απέναντι πλευρά,  ένας (1) στη θέση του ψυγείου και δύο (2) στεγανού</w:t>
      </w:r>
      <w:r w:rsidR="00D34946" w:rsidRPr="00D34946">
        <w:rPr>
          <w:rFonts w:eastAsia="Arial" w:cstheme="minorHAnsi"/>
          <w:color w:val="000000"/>
          <w:lang w:eastAsia="el-GR"/>
        </w:rPr>
        <w:t xml:space="preserve"> τύπου πάνω από τον πάγκο της κουζίνας (δεξιά και αριστερά από το χώρο του  νεροχύτη).</w:t>
      </w:r>
    </w:p>
    <w:p w14:paraId="4856B55B" w14:textId="2D4F31E2" w:rsidR="00BD17AA" w:rsidRPr="00972FB7" w:rsidRDefault="00D34946" w:rsidP="00682D72">
      <w:pPr>
        <w:spacing w:after="0" w:line="240" w:lineRule="auto"/>
        <w:ind w:left="567" w:right="-1" w:hanging="11"/>
        <w:jc w:val="both"/>
        <w:rPr>
          <w:rFonts w:eastAsia="Arial" w:cstheme="minorHAnsi"/>
          <w:color w:val="000000"/>
          <w:lang w:eastAsia="el-GR"/>
        </w:rPr>
      </w:pPr>
      <w:r>
        <w:rPr>
          <w:rFonts w:eastAsia="Arial" w:cstheme="minorHAnsi"/>
          <w:color w:val="000000"/>
          <w:lang w:eastAsia="el-GR"/>
        </w:rPr>
        <w:t xml:space="preserve">Σε κάθε γραφείο </w:t>
      </w:r>
      <w:r w:rsidR="00BD17AA" w:rsidRPr="00972FB7">
        <w:rPr>
          <w:rFonts w:eastAsia="Arial" w:cstheme="minorHAnsi"/>
          <w:color w:val="000000"/>
          <w:lang w:eastAsia="el-GR"/>
        </w:rPr>
        <w:t>θα τοποθετηθούν 3 ρευματοδότες</w:t>
      </w:r>
      <w:r>
        <w:rPr>
          <w:rFonts w:eastAsia="Arial" w:cstheme="minorHAnsi"/>
          <w:color w:val="000000"/>
          <w:lang w:eastAsia="el-GR"/>
        </w:rPr>
        <w:t>.</w:t>
      </w:r>
    </w:p>
    <w:p w14:paraId="63CD003F" w14:textId="6A56F011" w:rsidR="00D34946" w:rsidRPr="00D34946" w:rsidRDefault="00D34946" w:rsidP="00682D72">
      <w:pPr>
        <w:spacing w:after="0" w:line="240" w:lineRule="auto"/>
        <w:ind w:left="567"/>
        <w:jc w:val="both"/>
        <w:rPr>
          <w:rFonts w:eastAsia="Arial" w:cstheme="minorHAnsi"/>
          <w:color w:val="000000"/>
          <w:lang w:eastAsia="el-GR"/>
        </w:rPr>
      </w:pPr>
      <w:r w:rsidRPr="00D34946">
        <w:rPr>
          <w:rFonts w:eastAsia="Arial" w:cstheme="minorHAnsi"/>
          <w:color w:val="000000"/>
          <w:lang w:eastAsia="el-GR"/>
        </w:rPr>
        <w:t>Σε κάθε αίθουσα ή γραφείο θα τοποθετηθούν και ρευματοδότες για τα κλιματιστικά μηχανήματα.</w:t>
      </w:r>
    </w:p>
    <w:p w14:paraId="4A8F4C39" w14:textId="77777777" w:rsidR="00D34946" w:rsidRPr="00D34946" w:rsidRDefault="00D34946" w:rsidP="00682D72">
      <w:pPr>
        <w:spacing w:after="0" w:line="240" w:lineRule="auto"/>
        <w:ind w:left="567"/>
        <w:jc w:val="both"/>
        <w:rPr>
          <w:rFonts w:eastAsia="Arial" w:cstheme="minorHAnsi"/>
          <w:color w:val="000000"/>
          <w:lang w:eastAsia="el-GR"/>
        </w:rPr>
      </w:pPr>
      <w:r w:rsidRPr="00D34946">
        <w:rPr>
          <w:rFonts w:eastAsia="Arial" w:cstheme="minorHAnsi"/>
          <w:color w:val="000000"/>
          <w:lang w:eastAsia="el-GR"/>
        </w:rPr>
        <w:t>Με εξαίρεση αυτών των κλιματιστικών, οι λοιποί ρευματοδότες καθώς και οι διακόπτες θα τοποθετηθούν σε ύψος 1,60m (άνω μέρος).</w:t>
      </w:r>
    </w:p>
    <w:p w14:paraId="3B98417D" w14:textId="7101DF9C" w:rsidR="00BD17AA" w:rsidRPr="000B4DBD" w:rsidRDefault="00BD17AA" w:rsidP="00682D72">
      <w:pPr>
        <w:spacing w:after="0" w:line="240" w:lineRule="auto"/>
        <w:ind w:left="567" w:right="-1" w:hanging="11"/>
        <w:jc w:val="both"/>
        <w:rPr>
          <w:rFonts w:eastAsia="Arial" w:cstheme="minorHAnsi"/>
          <w:lang w:eastAsia="el-GR"/>
        </w:rPr>
      </w:pPr>
      <w:r w:rsidRPr="00972FB7">
        <w:rPr>
          <w:rFonts w:eastAsia="Arial" w:cstheme="minorHAnsi"/>
          <w:color w:val="000000"/>
          <w:lang w:eastAsia="el-GR"/>
        </w:rPr>
        <w:t>Επίσης σε κάθε γραφείο θα τοποθετηθεί μία πρίζα τηλεφώνου και με τηλεφωνικ</w:t>
      </w:r>
      <w:r w:rsidR="00D34946">
        <w:rPr>
          <w:rFonts w:eastAsia="Arial" w:cstheme="minorHAnsi"/>
          <w:color w:val="000000"/>
          <w:lang w:eastAsia="el-GR"/>
        </w:rPr>
        <w:t>ό</w:t>
      </w:r>
      <w:r w:rsidRPr="00972FB7">
        <w:rPr>
          <w:rFonts w:eastAsia="Arial" w:cstheme="minorHAnsi"/>
          <w:color w:val="000000"/>
          <w:lang w:eastAsia="el-GR"/>
        </w:rPr>
        <w:t xml:space="preserve"> καλώδιο εσωτερικού χώρου για αγωγούς Φ 0,8 χιλ. με αγωγό γείωσης και μόνωση από  θερμοπλαστική ύλη PVC , θωράκιση μέσω ταινίας αλουμινίου ή χαλκού ,ενδεικτικού τύπου 3Υ (ST) Υ. που θα καταλήγει </w:t>
      </w:r>
      <w:r w:rsidRPr="000B4DBD">
        <w:rPr>
          <w:rFonts w:eastAsia="Arial" w:cstheme="minorHAnsi"/>
          <w:lang w:eastAsia="el-GR"/>
        </w:rPr>
        <w:t xml:space="preserve">σε εξωτερικό κουτί στεγανό με αναμονή για τη σύνδεση με το τηλεφωνικό δίκτυο. </w:t>
      </w:r>
    </w:p>
    <w:p w14:paraId="5B15255C" w14:textId="0615E40F" w:rsidR="00BD17AA" w:rsidRPr="000B4DBD" w:rsidRDefault="009F300C" w:rsidP="00682D72">
      <w:pPr>
        <w:keepNext/>
        <w:keepLines/>
        <w:spacing w:after="0" w:line="240" w:lineRule="auto"/>
        <w:ind w:left="567" w:right="-1" w:hanging="11"/>
        <w:jc w:val="both"/>
        <w:outlineLvl w:val="2"/>
        <w:rPr>
          <w:rFonts w:eastAsia="Tahoma" w:cstheme="minorHAnsi"/>
          <w:bCs/>
          <w:i/>
          <w:iCs/>
          <w:lang w:eastAsia="el-GR"/>
        </w:rPr>
      </w:pPr>
      <w:r w:rsidRPr="000B4DBD">
        <w:rPr>
          <w:rFonts w:eastAsia="Tahoma" w:cstheme="minorHAnsi"/>
          <w:bCs/>
          <w:i/>
          <w:iCs/>
          <w:lang w:eastAsia="el-GR"/>
        </w:rPr>
        <w:t>δ</w:t>
      </w:r>
      <w:r w:rsidR="009E50E8" w:rsidRPr="000B4DBD">
        <w:rPr>
          <w:rFonts w:eastAsia="Tahoma" w:cstheme="minorHAnsi"/>
          <w:bCs/>
          <w:i/>
          <w:iCs/>
          <w:lang w:eastAsia="el-GR"/>
        </w:rPr>
        <w:t xml:space="preserve">. </w:t>
      </w:r>
      <w:r w:rsidR="00FF3B17" w:rsidRPr="000B4DBD">
        <w:rPr>
          <w:rFonts w:eastAsia="Tahoma" w:cstheme="minorHAnsi"/>
          <w:bCs/>
          <w:i/>
          <w:iCs/>
          <w:lang w:eastAsia="el-GR"/>
        </w:rPr>
        <w:t>Διακόπτες</w:t>
      </w:r>
      <w:r w:rsidR="00BD17AA" w:rsidRPr="000B4DBD">
        <w:rPr>
          <w:rFonts w:eastAsia="Tahoma" w:cstheme="minorHAnsi"/>
          <w:bCs/>
          <w:i/>
          <w:iCs/>
          <w:lang w:eastAsia="el-GR"/>
        </w:rPr>
        <w:t xml:space="preserve">  </w:t>
      </w:r>
    </w:p>
    <w:p w14:paraId="2D087739" w14:textId="0CECA103" w:rsidR="00D34946" w:rsidRPr="000B4DBD" w:rsidRDefault="00D34946" w:rsidP="00682D72">
      <w:pPr>
        <w:spacing w:after="0" w:line="240" w:lineRule="auto"/>
        <w:ind w:left="567"/>
        <w:jc w:val="both"/>
        <w:rPr>
          <w:rFonts w:eastAsia="Arial" w:cstheme="minorHAnsi"/>
          <w:lang w:eastAsia="el-GR"/>
        </w:rPr>
      </w:pPr>
      <w:r w:rsidRPr="000B4DBD">
        <w:rPr>
          <w:rFonts w:eastAsia="Arial" w:cstheme="minorHAnsi"/>
          <w:lang w:eastAsia="el-GR"/>
        </w:rPr>
        <w:t xml:space="preserve">Οι διακόπτες των αιθουσών και των γραφείων θα είναι </w:t>
      </w:r>
      <w:proofErr w:type="spellStart"/>
      <w:r w:rsidRPr="000B4DBD">
        <w:rPr>
          <w:rFonts w:eastAsia="Arial" w:cstheme="minorHAnsi"/>
          <w:lang w:eastAsia="el-GR"/>
        </w:rPr>
        <w:t>επίτοιχου</w:t>
      </w:r>
      <w:proofErr w:type="spellEnd"/>
      <w:r w:rsidRPr="000B4DBD">
        <w:rPr>
          <w:rFonts w:eastAsia="Arial" w:cstheme="minorHAnsi"/>
          <w:lang w:eastAsia="el-GR"/>
        </w:rPr>
        <w:t xml:space="preserve"> τύπου με κοχλίωση (ΤΑΜΠΛΕΡ) εξαιρετικής κατασκευής 10Α,  250V, </w:t>
      </w:r>
      <w:proofErr w:type="spellStart"/>
      <w:r w:rsidRPr="000B4DBD">
        <w:rPr>
          <w:rFonts w:eastAsia="Arial" w:cstheme="minorHAnsi"/>
          <w:lang w:eastAsia="el-GR"/>
        </w:rPr>
        <w:t>κομιτατέρ</w:t>
      </w:r>
      <w:proofErr w:type="spellEnd"/>
      <w:r w:rsidRPr="000B4DBD">
        <w:rPr>
          <w:rFonts w:eastAsia="Arial" w:cstheme="minorHAnsi"/>
          <w:lang w:eastAsia="el-GR"/>
        </w:rPr>
        <w:t>.</w:t>
      </w:r>
    </w:p>
    <w:p w14:paraId="605353F9" w14:textId="3A6E57F0" w:rsidR="00BD17AA" w:rsidRPr="000B4DBD" w:rsidRDefault="00BD17AA" w:rsidP="00682D72">
      <w:pPr>
        <w:spacing w:after="0" w:line="240" w:lineRule="auto"/>
        <w:ind w:left="567" w:right="-1"/>
        <w:jc w:val="both"/>
        <w:rPr>
          <w:rFonts w:eastAsia="Arial" w:cstheme="minorHAnsi"/>
          <w:lang w:eastAsia="el-GR"/>
        </w:rPr>
      </w:pPr>
      <w:r w:rsidRPr="000B4DBD">
        <w:rPr>
          <w:rFonts w:eastAsia="Arial" w:cstheme="minorHAnsi"/>
          <w:lang w:eastAsia="el-GR"/>
        </w:rPr>
        <w:t xml:space="preserve">Οι </w:t>
      </w:r>
      <w:r w:rsidR="00D34946" w:rsidRPr="000B4DBD">
        <w:rPr>
          <w:rFonts w:eastAsia="Arial" w:cstheme="minorHAnsi"/>
          <w:lang w:eastAsia="el-GR"/>
        </w:rPr>
        <w:t xml:space="preserve">διακόπτες των </w:t>
      </w:r>
      <w:proofErr w:type="spellStart"/>
      <w:r w:rsidR="00D34946" w:rsidRPr="000B4DBD">
        <w:rPr>
          <w:rFonts w:eastAsia="Arial" w:cstheme="minorHAnsi"/>
          <w:lang w:val="en-US" w:eastAsia="el-GR"/>
        </w:rPr>
        <w:t>wc</w:t>
      </w:r>
      <w:proofErr w:type="spellEnd"/>
      <w:r w:rsidR="006A43DB" w:rsidRPr="000B4DBD">
        <w:rPr>
          <w:rFonts w:eastAsia="Arial" w:cstheme="minorHAnsi"/>
          <w:lang w:eastAsia="el-GR"/>
        </w:rPr>
        <w:t xml:space="preserve"> </w:t>
      </w:r>
      <w:r w:rsidR="00D34946" w:rsidRPr="000B4DBD">
        <w:rPr>
          <w:rFonts w:eastAsia="Arial" w:cstheme="minorHAnsi"/>
          <w:lang w:eastAsia="el-GR"/>
        </w:rPr>
        <w:t>θα είναι</w:t>
      </w:r>
      <w:r w:rsidR="006A43DB" w:rsidRPr="000B4DBD">
        <w:rPr>
          <w:rFonts w:eastAsia="Arial" w:cstheme="minorHAnsi"/>
          <w:lang w:eastAsia="el-GR"/>
        </w:rPr>
        <w:t xml:space="preserve"> </w:t>
      </w:r>
      <w:r w:rsidR="00D34946" w:rsidRPr="000B4DBD">
        <w:rPr>
          <w:rFonts w:eastAsia="Arial" w:cstheme="minorHAnsi"/>
          <w:lang w:eastAsia="el-GR"/>
        </w:rPr>
        <w:t xml:space="preserve">απλοί, </w:t>
      </w:r>
      <w:r w:rsidRPr="000B4DBD">
        <w:rPr>
          <w:rFonts w:eastAsia="Arial" w:cstheme="minorHAnsi"/>
          <w:lang w:eastAsia="el-GR"/>
        </w:rPr>
        <w:t>στεγανοί</w:t>
      </w:r>
      <w:r w:rsidR="006A43DB" w:rsidRPr="000B4DBD">
        <w:rPr>
          <w:rFonts w:eastAsia="Arial" w:cstheme="minorHAnsi"/>
          <w:lang w:eastAsia="el-GR"/>
        </w:rPr>
        <w:t>,</w:t>
      </w:r>
      <w:r w:rsidRPr="000B4DBD">
        <w:rPr>
          <w:rFonts w:eastAsia="Tahoma" w:cstheme="minorHAnsi"/>
          <w:lang w:eastAsia="el-GR"/>
        </w:rPr>
        <w:t xml:space="preserve"> 10 Α , 250 V, ισχυρού τύπου, κατάλληλοι για στεγανή εγκατάσταση </w:t>
      </w:r>
      <w:proofErr w:type="spellStart"/>
      <w:r w:rsidR="00D34946" w:rsidRPr="000B4DBD">
        <w:rPr>
          <w:rFonts w:eastAsia="Arial" w:cstheme="minorHAnsi"/>
          <w:lang w:eastAsia="el-GR"/>
        </w:rPr>
        <w:t>επίτοιχου</w:t>
      </w:r>
      <w:proofErr w:type="spellEnd"/>
      <w:r w:rsidR="00D34946" w:rsidRPr="000B4DBD">
        <w:rPr>
          <w:rFonts w:eastAsia="Arial" w:cstheme="minorHAnsi"/>
          <w:lang w:eastAsia="el-GR"/>
        </w:rPr>
        <w:t xml:space="preserve"> τύπου</w:t>
      </w:r>
      <w:r w:rsidRPr="000B4DBD">
        <w:rPr>
          <w:rFonts w:eastAsia="Tahoma" w:cstheme="minorHAnsi"/>
          <w:lang w:eastAsia="el-GR"/>
        </w:rPr>
        <w:t xml:space="preserve">. </w:t>
      </w:r>
    </w:p>
    <w:p w14:paraId="77C9617A" w14:textId="65683AD6" w:rsidR="00BD17AA" w:rsidRPr="00674479" w:rsidRDefault="009F300C" w:rsidP="00682D72">
      <w:pPr>
        <w:keepNext/>
        <w:keepLines/>
        <w:spacing w:after="0" w:line="240" w:lineRule="auto"/>
        <w:ind w:left="567" w:right="-1" w:hanging="10"/>
        <w:jc w:val="both"/>
        <w:outlineLvl w:val="2"/>
        <w:rPr>
          <w:rFonts w:eastAsia="Tahoma" w:cstheme="minorHAnsi"/>
          <w:bCs/>
          <w:i/>
          <w:iCs/>
          <w:color w:val="000000"/>
          <w:lang w:eastAsia="el-GR"/>
        </w:rPr>
      </w:pPr>
      <w:r w:rsidRPr="00674479">
        <w:rPr>
          <w:rFonts w:eastAsia="Tahoma" w:cstheme="minorHAnsi"/>
          <w:bCs/>
          <w:i/>
          <w:iCs/>
          <w:color w:val="000000"/>
          <w:lang w:eastAsia="el-GR"/>
        </w:rPr>
        <w:t>ε</w:t>
      </w:r>
      <w:r w:rsidR="009E50E8" w:rsidRPr="00674479">
        <w:rPr>
          <w:rFonts w:eastAsia="Tahoma" w:cstheme="minorHAnsi"/>
          <w:bCs/>
          <w:i/>
          <w:iCs/>
          <w:color w:val="000000"/>
          <w:lang w:eastAsia="el-GR"/>
        </w:rPr>
        <w:t xml:space="preserve">. </w:t>
      </w:r>
      <w:r w:rsidR="00FF3B17" w:rsidRPr="00674479">
        <w:rPr>
          <w:rFonts w:eastAsia="Tahoma" w:cstheme="minorHAnsi"/>
          <w:bCs/>
          <w:i/>
          <w:iCs/>
          <w:color w:val="000000"/>
          <w:lang w:eastAsia="el-GR"/>
        </w:rPr>
        <w:t>Ηλεκτρικο</w:t>
      </w:r>
      <w:r w:rsidR="00D32508" w:rsidRPr="00674479">
        <w:rPr>
          <w:rFonts w:eastAsia="Tahoma" w:cstheme="minorHAnsi"/>
          <w:bCs/>
          <w:i/>
          <w:iCs/>
          <w:color w:val="000000"/>
          <w:lang w:eastAsia="el-GR"/>
        </w:rPr>
        <w:t>ί</w:t>
      </w:r>
      <w:r w:rsidR="00FF3B17" w:rsidRPr="00674479">
        <w:rPr>
          <w:rFonts w:eastAsia="Tahoma" w:cstheme="minorHAnsi"/>
          <w:bCs/>
          <w:i/>
          <w:iCs/>
          <w:color w:val="000000"/>
          <w:lang w:eastAsia="el-GR"/>
        </w:rPr>
        <w:t xml:space="preserve"> Πίνακες</w:t>
      </w:r>
      <w:r w:rsidR="00BD17AA" w:rsidRPr="00674479">
        <w:rPr>
          <w:rFonts w:eastAsia="Tahoma" w:cstheme="minorHAnsi"/>
          <w:bCs/>
          <w:i/>
          <w:iCs/>
          <w:color w:val="000000"/>
          <w:lang w:eastAsia="el-GR"/>
        </w:rPr>
        <w:t xml:space="preserve"> </w:t>
      </w:r>
    </w:p>
    <w:p w14:paraId="03AD865A" w14:textId="23C6F52D" w:rsidR="00BD17AA" w:rsidRPr="00972FB7" w:rsidRDefault="00BD17AA" w:rsidP="00682D72">
      <w:pPr>
        <w:spacing w:after="0" w:line="240" w:lineRule="auto"/>
        <w:ind w:left="567" w:right="-1" w:hanging="10"/>
        <w:jc w:val="both"/>
        <w:rPr>
          <w:rFonts w:eastAsia="Arial" w:cstheme="minorHAnsi"/>
          <w:color w:val="000000"/>
          <w:lang w:eastAsia="el-GR"/>
        </w:rPr>
      </w:pPr>
      <w:r w:rsidRPr="00D32508">
        <w:rPr>
          <w:rFonts w:eastAsia="Tahoma" w:cstheme="minorHAnsi"/>
          <w:color w:val="000000"/>
          <w:lang w:eastAsia="el-GR"/>
        </w:rPr>
        <w:t>Κάθε αίθουσα</w:t>
      </w:r>
      <w:r w:rsidR="006A43DB" w:rsidRPr="00D32508">
        <w:rPr>
          <w:rFonts w:eastAsia="Tahoma" w:cstheme="minorHAnsi"/>
          <w:color w:val="000000"/>
          <w:lang w:eastAsia="el-GR"/>
        </w:rPr>
        <w:t xml:space="preserve"> ή </w:t>
      </w:r>
      <w:r w:rsidRPr="00D32508">
        <w:rPr>
          <w:rFonts w:eastAsia="Tahoma" w:cstheme="minorHAnsi"/>
          <w:color w:val="000000"/>
          <w:lang w:eastAsia="el-GR"/>
        </w:rPr>
        <w:t xml:space="preserve">γραφείο θα διαθέτει ένα ηλεκτρικό πίνακα </w:t>
      </w:r>
      <w:proofErr w:type="spellStart"/>
      <w:r w:rsidRPr="00D32508">
        <w:rPr>
          <w:rFonts w:eastAsia="Tahoma" w:cstheme="minorHAnsi"/>
          <w:color w:val="000000"/>
          <w:lang w:eastAsia="el-GR"/>
        </w:rPr>
        <w:t>επίτοιχο</w:t>
      </w:r>
      <w:proofErr w:type="spellEnd"/>
      <w:r w:rsidRPr="00D32508">
        <w:rPr>
          <w:rFonts w:eastAsia="Tahoma" w:cstheme="minorHAnsi"/>
          <w:color w:val="000000"/>
          <w:lang w:eastAsia="el-GR"/>
        </w:rPr>
        <w:t>, μεταλλικό, κατασκευασμένο από λαμαρίνα</w:t>
      </w:r>
      <w:r w:rsidRPr="00972FB7">
        <w:rPr>
          <w:rFonts w:eastAsia="Tahoma" w:cstheme="minorHAnsi"/>
          <w:color w:val="000000"/>
          <w:lang w:eastAsia="el-GR"/>
        </w:rPr>
        <w:t xml:space="preserve"> ψυχρής </w:t>
      </w:r>
      <w:proofErr w:type="spellStart"/>
      <w:r w:rsidRPr="00972FB7">
        <w:rPr>
          <w:rFonts w:eastAsia="Tahoma" w:cstheme="minorHAnsi"/>
          <w:color w:val="000000"/>
          <w:lang w:eastAsia="el-GR"/>
        </w:rPr>
        <w:t>εξέλασης</w:t>
      </w:r>
      <w:proofErr w:type="spellEnd"/>
      <w:r w:rsidRPr="00972FB7">
        <w:rPr>
          <w:rFonts w:eastAsia="Tahoma" w:cstheme="minorHAnsi"/>
          <w:color w:val="000000"/>
          <w:lang w:eastAsia="el-GR"/>
        </w:rPr>
        <w:t xml:space="preserve"> για την τοποθέτηση των οργάνων του πίνακα σε φορείς διπλού Π, ενδεικτικού τύπου STAB  SIEMENS 8 GD3  με μεταλλική πόρτα και με προστασία ΙΡ 30 κατά DIN  40050. </w:t>
      </w:r>
    </w:p>
    <w:p w14:paraId="4EAC9D9F" w14:textId="22B889FB" w:rsidR="00BD17AA" w:rsidRPr="00CB20FD" w:rsidRDefault="00BD17AA" w:rsidP="00674479">
      <w:pPr>
        <w:spacing w:after="0" w:line="240" w:lineRule="auto"/>
        <w:ind w:left="567" w:right="-1" w:hanging="10"/>
        <w:jc w:val="both"/>
        <w:rPr>
          <w:rFonts w:eastAsia="Tahoma" w:cstheme="minorHAnsi"/>
          <w:color w:val="000000"/>
          <w:lang w:eastAsia="el-GR"/>
        </w:rPr>
      </w:pPr>
      <w:r w:rsidRPr="00972FB7">
        <w:rPr>
          <w:rFonts w:eastAsia="Tahoma" w:cstheme="minorHAnsi"/>
          <w:color w:val="000000"/>
          <w:lang w:eastAsia="el-GR"/>
        </w:rPr>
        <w:lastRenderedPageBreak/>
        <w:t>Μεταλλικό πλαίσιο που τοποθετείται στο εμπρόσθιο μέρος του πίνακα, πάνω στο οποίο στερεώνεται</w:t>
      </w:r>
      <w:r w:rsidRPr="00CB20FD">
        <w:rPr>
          <w:rFonts w:eastAsia="Tahoma" w:cstheme="minorHAnsi"/>
          <w:color w:val="000000"/>
          <w:lang w:eastAsia="el-GR"/>
        </w:rPr>
        <w:t xml:space="preserve"> η πόρτα του πίνακα, η οποία κλειδώνει με μεταλλική κλειδαριά.  Η πόρτα θα είναι μονόφυλλη. Πλάκα στο εμπρόσθιο μέρος, πάνω στην οποία θα ανοιχθούν οι κατάλληλες κάθε φορά τρύπες για τα όργανα του πίνακα. Στην πλάκα αυτή θα υπάρχουν πινακίδες από ζελατίνη με επινικελωμένο πλαίσιο για την αναγραφή των κυκλωμάτων (π.χ. φωτισμός Αίθουσας). Η πλάκα αυτή θα προσαρμόζεται στο πλαίσιο με τέσσερις επινικελωμένες ανοξείδωτες βίδες, που θα μπορούν να βγαίνουν χωρίς να υπάρχει ανάγκη να βγαίνει και η πόρτα του πίνακα. </w:t>
      </w:r>
    </w:p>
    <w:p w14:paraId="4F27CD3A" w14:textId="77777777" w:rsidR="00BD17AA" w:rsidRPr="00CB20FD" w:rsidRDefault="00BD17AA" w:rsidP="00674479">
      <w:pPr>
        <w:spacing w:after="0" w:line="240" w:lineRule="auto"/>
        <w:ind w:left="567" w:hanging="11"/>
        <w:jc w:val="both"/>
        <w:rPr>
          <w:rFonts w:eastAsia="Tahoma" w:cstheme="minorHAnsi"/>
          <w:color w:val="000000"/>
          <w:lang w:eastAsia="el-GR"/>
        </w:rPr>
      </w:pPr>
      <w:r w:rsidRPr="00CB20FD">
        <w:rPr>
          <w:rFonts w:eastAsia="Tahoma" w:cstheme="minorHAnsi"/>
          <w:color w:val="000000"/>
          <w:lang w:eastAsia="el-GR"/>
        </w:rPr>
        <w:t xml:space="preserve">Το πάχος της λαμαρίνας του ερμαρίου του πλαισίου και της πλάκας της πόρτας θα είναι τουλάχιστον 1,00 </w:t>
      </w:r>
      <w:proofErr w:type="spellStart"/>
      <w:r w:rsidRPr="00CB20FD">
        <w:rPr>
          <w:rFonts w:eastAsia="Tahoma" w:cstheme="minorHAnsi"/>
          <w:color w:val="000000"/>
          <w:lang w:eastAsia="el-GR"/>
        </w:rPr>
        <w:t>mm</w:t>
      </w:r>
      <w:proofErr w:type="spellEnd"/>
      <w:r w:rsidRPr="00CB20FD">
        <w:rPr>
          <w:rFonts w:eastAsia="Tahoma" w:cstheme="minorHAnsi"/>
          <w:color w:val="000000"/>
          <w:lang w:eastAsia="el-GR"/>
        </w:rPr>
        <w:t xml:space="preserve">. </w:t>
      </w:r>
    </w:p>
    <w:p w14:paraId="44F91C90" w14:textId="1CA87A6E" w:rsidR="00BD17AA" w:rsidRPr="00CB20FD" w:rsidRDefault="00BD17AA" w:rsidP="00674479">
      <w:pPr>
        <w:spacing w:after="0" w:line="240" w:lineRule="auto"/>
        <w:ind w:left="567" w:hanging="11"/>
        <w:jc w:val="both"/>
        <w:rPr>
          <w:rFonts w:eastAsia="Tahoma" w:cstheme="minorHAnsi"/>
          <w:color w:val="000000"/>
          <w:lang w:eastAsia="el-GR"/>
        </w:rPr>
      </w:pPr>
      <w:r w:rsidRPr="00CB20FD">
        <w:rPr>
          <w:rFonts w:eastAsia="Tahoma" w:cstheme="minorHAnsi"/>
          <w:color w:val="000000"/>
          <w:lang w:eastAsia="el-GR"/>
        </w:rPr>
        <w:t xml:space="preserve">Οι πίνακες θα </w:t>
      </w:r>
      <w:proofErr w:type="spellStart"/>
      <w:r w:rsidRPr="00CB20FD">
        <w:rPr>
          <w:rFonts w:eastAsia="Tahoma" w:cstheme="minorHAnsi"/>
          <w:color w:val="000000"/>
          <w:lang w:eastAsia="el-GR"/>
        </w:rPr>
        <w:t>βαφούν</w:t>
      </w:r>
      <w:proofErr w:type="spellEnd"/>
      <w:r w:rsidRPr="00CB20FD">
        <w:rPr>
          <w:rFonts w:eastAsia="Tahoma" w:cstheme="minorHAnsi"/>
          <w:color w:val="000000"/>
          <w:lang w:eastAsia="el-GR"/>
        </w:rPr>
        <w:t xml:space="preserve"> με δύο στρώσεις αντιδιαβρωτικής βαφής και μία τελική στρώση από βερνίκι, σε χρώμα που θα καθορισθεί από την </w:t>
      </w:r>
      <w:r w:rsidR="006A43DB">
        <w:rPr>
          <w:rFonts w:eastAsia="Tahoma" w:cstheme="minorHAnsi"/>
          <w:color w:val="000000"/>
          <w:lang w:eastAsia="el-GR"/>
        </w:rPr>
        <w:t>Υπηρεσία</w:t>
      </w:r>
      <w:r w:rsidRPr="00CB20FD">
        <w:rPr>
          <w:rFonts w:eastAsia="Tahoma" w:cstheme="minorHAnsi"/>
          <w:color w:val="000000"/>
          <w:lang w:eastAsia="el-GR"/>
        </w:rPr>
        <w:t xml:space="preserve">. </w:t>
      </w:r>
    </w:p>
    <w:p w14:paraId="23C988C5" w14:textId="77777777" w:rsidR="00BD17AA" w:rsidRPr="00CB20FD" w:rsidRDefault="00BD17AA" w:rsidP="00674479">
      <w:pPr>
        <w:spacing w:after="0" w:line="240" w:lineRule="auto"/>
        <w:ind w:left="567" w:hanging="11"/>
        <w:jc w:val="both"/>
        <w:rPr>
          <w:rFonts w:eastAsia="Tahoma" w:cstheme="minorHAnsi"/>
          <w:color w:val="000000"/>
          <w:lang w:eastAsia="el-GR"/>
        </w:rPr>
      </w:pPr>
      <w:r w:rsidRPr="00CB20FD">
        <w:rPr>
          <w:rFonts w:eastAsia="Tahoma" w:cstheme="minorHAnsi"/>
          <w:color w:val="000000"/>
          <w:lang w:eastAsia="el-GR"/>
        </w:rPr>
        <w:t xml:space="preserve">Η κατασκευή των πινάκων θα είναι τέτοια, ώστε τα διάφορα όργανα για διακοπή, χειρισμό, ασφάλιση, ενδείξεις κ.τ.λ. να είναι προσιτά με ευκολία μετά την αφαίρεση των εμπρόσθιων καλυμμάτων των πινάκων, να είναι τοποθετημένα σε κανονικές θέσεις και να είναι δυνατή η άνετη αφαίρεση, η επισκευή και η επανατοποθέτησή τους, χωρίς να επηρεάζονται τα υπόλοιπα όργανα που βρίσκονται κοντά. </w:t>
      </w:r>
    </w:p>
    <w:p w14:paraId="0590B9D9" w14:textId="77777777" w:rsidR="00BD17AA" w:rsidRPr="00CB20FD" w:rsidRDefault="00BD17AA" w:rsidP="00674479">
      <w:pPr>
        <w:spacing w:after="0" w:line="240" w:lineRule="auto"/>
        <w:ind w:left="567" w:hanging="11"/>
        <w:jc w:val="both"/>
        <w:rPr>
          <w:rFonts w:eastAsia="Tahoma" w:cstheme="minorHAnsi"/>
          <w:color w:val="000000"/>
          <w:lang w:eastAsia="el-GR"/>
        </w:rPr>
      </w:pPr>
      <w:r w:rsidRPr="00CB20FD">
        <w:rPr>
          <w:rFonts w:eastAsia="Tahoma" w:cstheme="minorHAnsi"/>
          <w:color w:val="000000"/>
          <w:lang w:eastAsia="el-GR"/>
        </w:rPr>
        <w:t xml:space="preserve">Οι ζυγοί των πινάκων πρέπει να είναι κατάλληλοι για την στερέωση ασφαλειών και </w:t>
      </w:r>
      <w:proofErr w:type="spellStart"/>
      <w:r w:rsidRPr="00CB20FD">
        <w:rPr>
          <w:rFonts w:eastAsia="Tahoma" w:cstheme="minorHAnsi"/>
          <w:color w:val="000000"/>
          <w:lang w:eastAsia="el-GR"/>
        </w:rPr>
        <w:t>μικροαυτομάτων</w:t>
      </w:r>
      <w:proofErr w:type="spellEnd"/>
      <w:r w:rsidRPr="00CB20FD">
        <w:rPr>
          <w:rFonts w:eastAsia="Tahoma" w:cstheme="minorHAnsi"/>
          <w:color w:val="000000"/>
          <w:lang w:eastAsia="el-GR"/>
        </w:rPr>
        <w:t xml:space="preserve"> για την προσαγωγή και απαγωγή του ρεύματος. Η επιτρεπόμενη ένταση θα είναι τουλάχιστον ίδια με αυτή που επιτρέπεται για τον διακόπτη του πίνακα. Όλοι οι ζυγοί θα φέρουν και </w:t>
      </w:r>
      <w:proofErr w:type="spellStart"/>
      <w:r w:rsidRPr="00CB20FD">
        <w:rPr>
          <w:rFonts w:eastAsia="Tahoma" w:cstheme="minorHAnsi"/>
          <w:color w:val="000000"/>
          <w:lang w:eastAsia="el-GR"/>
        </w:rPr>
        <w:t>συλλεκτήριο</w:t>
      </w:r>
      <w:proofErr w:type="spellEnd"/>
      <w:r w:rsidRPr="00CB20FD">
        <w:rPr>
          <w:rFonts w:eastAsia="Tahoma" w:cstheme="minorHAnsi"/>
          <w:color w:val="000000"/>
          <w:lang w:eastAsia="el-GR"/>
        </w:rPr>
        <w:t xml:space="preserve"> ζυγό από χαλκό για τη γείωση και ζυγό για τις φάσεις και τον ουδέτερο. Οι πίνακες θα </w:t>
      </w:r>
      <w:proofErr w:type="spellStart"/>
      <w:r w:rsidRPr="00CB20FD">
        <w:rPr>
          <w:rFonts w:eastAsia="Tahoma" w:cstheme="minorHAnsi"/>
          <w:color w:val="000000"/>
          <w:lang w:eastAsia="el-GR"/>
        </w:rPr>
        <w:t>συναρμολογηθούν</w:t>
      </w:r>
      <w:proofErr w:type="spellEnd"/>
      <w:r w:rsidRPr="00CB20FD">
        <w:rPr>
          <w:rFonts w:eastAsia="Tahoma" w:cstheme="minorHAnsi"/>
          <w:color w:val="000000"/>
          <w:lang w:eastAsia="el-GR"/>
        </w:rPr>
        <w:t xml:space="preserve"> στο εργοστάσιο κατασκευής και θα παρέχουν άνεση χώρου για την σύνδεση των κυκλωμάτων.  </w:t>
      </w:r>
    </w:p>
    <w:p w14:paraId="1C3669DD" w14:textId="77777777" w:rsidR="00BD17AA" w:rsidRPr="00CB20FD" w:rsidRDefault="00BD17AA" w:rsidP="00674479">
      <w:pPr>
        <w:spacing w:after="0" w:line="240" w:lineRule="auto"/>
        <w:ind w:left="567" w:hanging="11"/>
        <w:jc w:val="both"/>
        <w:rPr>
          <w:rFonts w:eastAsia="Tahoma" w:cstheme="minorHAnsi"/>
          <w:color w:val="000000"/>
          <w:lang w:eastAsia="el-GR"/>
        </w:rPr>
      </w:pPr>
      <w:r w:rsidRPr="00CB20FD">
        <w:rPr>
          <w:rFonts w:eastAsia="Tahoma" w:cstheme="minorHAnsi"/>
          <w:color w:val="000000"/>
          <w:lang w:eastAsia="el-GR"/>
        </w:rPr>
        <w:t xml:space="preserve">Δίνεται ιδιαίτερη σημασία στην καλή και σύμμετρη εμφάνιση των πινάκων, γι’ αυτό θα τηρηθούν οι εξής αρχές : </w:t>
      </w:r>
    </w:p>
    <w:p w14:paraId="6E880751" w14:textId="77777777" w:rsidR="00BD17AA" w:rsidRPr="001635EA" w:rsidRDefault="00BD17AA" w:rsidP="004B6F87">
      <w:pPr>
        <w:pStyle w:val="a3"/>
        <w:numPr>
          <w:ilvl w:val="0"/>
          <w:numId w:val="4"/>
        </w:numPr>
        <w:spacing w:after="0" w:line="240" w:lineRule="auto"/>
        <w:ind w:left="993" w:right="-1" w:hanging="284"/>
        <w:jc w:val="both"/>
        <w:rPr>
          <w:rFonts w:eastAsia="Tahoma" w:cstheme="minorHAnsi"/>
          <w:color w:val="000000"/>
          <w:lang w:eastAsia="el-GR"/>
        </w:rPr>
      </w:pPr>
      <w:r w:rsidRPr="001635EA">
        <w:rPr>
          <w:rFonts w:eastAsia="Tahoma" w:cstheme="minorHAnsi"/>
          <w:color w:val="000000"/>
          <w:lang w:eastAsia="el-GR"/>
        </w:rPr>
        <w:t xml:space="preserve">Τα στοιχεία προσαγωγής των πινάκων θα βρίσκονται στο κάτω μέρος του πίνακα. </w:t>
      </w:r>
    </w:p>
    <w:p w14:paraId="738DABEE" w14:textId="77777777" w:rsidR="00BD17AA" w:rsidRPr="001635EA" w:rsidRDefault="00BD17AA" w:rsidP="004B6F87">
      <w:pPr>
        <w:pStyle w:val="a3"/>
        <w:numPr>
          <w:ilvl w:val="0"/>
          <w:numId w:val="4"/>
        </w:numPr>
        <w:spacing w:after="0" w:line="240" w:lineRule="auto"/>
        <w:ind w:left="993" w:right="-1" w:hanging="284"/>
        <w:jc w:val="both"/>
        <w:rPr>
          <w:rFonts w:eastAsia="Tahoma" w:cstheme="minorHAnsi"/>
          <w:color w:val="000000"/>
          <w:lang w:eastAsia="el-GR"/>
        </w:rPr>
      </w:pPr>
      <w:r w:rsidRPr="001635EA">
        <w:rPr>
          <w:rFonts w:eastAsia="Tahoma" w:cstheme="minorHAnsi"/>
          <w:color w:val="000000"/>
          <w:lang w:eastAsia="el-GR"/>
        </w:rPr>
        <w:t xml:space="preserve">Τα γενικά στοιχεία του πίνακα (διακόπτες, ασφάλειες) θα τοποθετηθούν συμμετρικά ως προς τον κατακόρυφο άξονα του πίνακα. </w:t>
      </w:r>
    </w:p>
    <w:p w14:paraId="1D09ACE5" w14:textId="77777777" w:rsidR="00BD17AA" w:rsidRPr="001635EA" w:rsidRDefault="00BD17AA" w:rsidP="004B6F87">
      <w:pPr>
        <w:pStyle w:val="a3"/>
        <w:numPr>
          <w:ilvl w:val="0"/>
          <w:numId w:val="4"/>
        </w:numPr>
        <w:spacing w:after="0" w:line="240" w:lineRule="auto"/>
        <w:ind w:left="993" w:right="-1" w:hanging="284"/>
        <w:jc w:val="both"/>
        <w:rPr>
          <w:rFonts w:eastAsia="Tahoma" w:cstheme="minorHAnsi"/>
          <w:color w:val="000000"/>
          <w:lang w:eastAsia="el-GR"/>
        </w:rPr>
      </w:pPr>
      <w:r w:rsidRPr="001635EA">
        <w:rPr>
          <w:rFonts w:eastAsia="Tahoma" w:cstheme="minorHAnsi"/>
          <w:color w:val="000000"/>
          <w:lang w:eastAsia="el-GR"/>
        </w:rPr>
        <w:t xml:space="preserve">Τα υπόλοιπα στοιχεία θα είναι διατεταγμένα σε κανονικές οριζόντιες σειρές, συμμετρικά επίσης προς τον κατακόρυφο άξονα του πίνακα. </w:t>
      </w:r>
    </w:p>
    <w:p w14:paraId="173A822B" w14:textId="77777777" w:rsidR="00BD17AA" w:rsidRPr="001635EA" w:rsidRDefault="00BD17AA" w:rsidP="004B6F87">
      <w:pPr>
        <w:pStyle w:val="a3"/>
        <w:numPr>
          <w:ilvl w:val="0"/>
          <w:numId w:val="4"/>
        </w:numPr>
        <w:spacing w:after="0" w:line="240" w:lineRule="auto"/>
        <w:ind w:left="993" w:right="-1" w:hanging="284"/>
        <w:jc w:val="both"/>
        <w:rPr>
          <w:rFonts w:eastAsia="Tahoma" w:cstheme="minorHAnsi"/>
          <w:color w:val="000000"/>
          <w:lang w:eastAsia="el-GR"/>
        </w:rPr>
      </w:pPr>
      <w:r w:rsidRPr="001635EA">
        <w:rPr>
          <w:rFonts w:eastAsia="Tahoma" w:cstheme="minorHAnsi"/>
          <w:color w:val="000000"/>
          <w:lang w:eastAsia="el-GR"/>
        </w:rPr>
        <w:t xml:space="preserve">Στο επάνω μέρος των πινάκων και σε συνεχή οριζόντια σειρά ή σειρές θα υπάρχουν </w:t>
      </w:r>
      <w:proofErr w:type="spellStart"/>
      <w:r w:rsidRPr="001635EA">
        <w:rPr>
          <w:rFonts w:eastAsia="Tahoma" w:cstheme="minorHAnsi"/>
          <w:color w:val="000000"/>
          <w:lang w:eastAsia="el-GR"/>
        </w:rPr>
        <w:t>κλέμενς</w:t>
      </w:r>
      <w:proofErr w:type="spellEnd"/>
      <w:r w:rsidRPr="001635EA">
        <w:rPr>
          <w:rFonts w:eastAsia="Tahoma" w:cstheme="minorHAnsi"/>
          <w:color w:val="000000"/>
          <w:lang w:eastAsia="el-GR"/>
        </w:rPr>
        <w:t xml:space="preserve"> , στα οποία θα έχουν οδηγηθεί οι φάσεις, οι ουδέτεροι και οι γειώσεις κάθε γραμμής, με τέτοιο τρόπο ώστε, κάθε γραμμή που εισέρχεται στον πίνακα να συνδέεται με όλους τους αγωγούς μόνο στο </w:t>
      </w:r>
      <w:proofErr w:type="spellStart"/>
      <w:r w:rsidRPr="001635EA">
        <w:rPr>
          <w:rFonts w:eastAsia="Tahoma" w:cstheme="minorHAnsi"/>
          <w:color w:val="000000"/>
          <w:lang w:eastAsia="el-GR"/>
        </w:rPr>
        <w:t>κλέμενς</w:t>
      </w:r>
      <w:proofErr w:type="spellEnd"/>
      <w:r w:rsidRPr="001635EA">
        <w:rPr>
          <w:rFonts w:eastAsia="Tahoma" w:cstheme="minorHAnsi"/>
          <w:color w:val="000000"/>
          <w:lang w:eastAsia="el-GR"/>
        </w:rPr>
        <w:t xml:space="preserve">. Οι σειρές των </w:t>
      </w:r>
      <w:proofErr w:type="spellStart"/>
      <w:r w:rsidRPr="001635EA">
        <w:rPr>
          <w:rFonts w:eastAsia="Tahoma" w:cstheme="minorHAnsi"/>
          <w:color w:val="000000"/>
          <w:lang w:eastAsia="el-GR"/>
        </w:rPr>
        <w:t>κλέμενς</w:t>
      </w:r>
      <w:proofErr w:type="spellEnd"/>
      <w:r w:rsidRPr="001635EA">
        <w:rPr>
          <w:rFonts w:eastAsia="Tahoma" w:cstheme="minorHAnsi"/>
          <w:color w:val="000000"/>
          <w:lang w:eastAsia="el-GR"/>
        </w:rPr>
        <w:t xml:space="preserve"> θα βρίσκονται σε τέτοια απόσταση μεταξύ τους, ώστε κάθε σειρά που είναι πιο κάτω να βρίσκεται σε μεγαλύτερη απόσταση από το βάθος του πίνακα από ό,τι η προηγούμενη σειρά. </w:t>
      </w:r>
    </w:p>
    <w:p w14:paraId="3AA06F35" w14:textId="77777777" w:rsidR="00BD17AA" w:rsidRPr="001635EA" w:rsidRDefault="00BD17AA" w:rsidP="004B6F87">
      <w:pPr>
        <w:pStyle w:val="a3"/>
        <w:numPr>
          <w:ilvl w:val="0"/>
          <w:numId w:val="4"/>
        </w:numPr>
        <w:spacing w:after="0" w:line="240" w:lineRule="auto"/>
        <w:ind w:left="993" w:right="-1" w:hanging="284"/>
        <w:jc w:val="both"/>
        <w:rPr>
          <w:rFonts w:eastAsia="Tahoma" w:cstheme="minorHAnsi"/>
          <w:color w:val="000000"/>
          <w:lang w:eastAsia="el-GR"/>
        </w:rPr>
      </w:pPr>
      <w:r w:rsidRPr="001635EA">
        <w:rPr>
          <w:rFonts w:eastAsia="Tahoma" w:cstheme="minorHAnsi"/>
          <w:color w:val="000000"/>
          <w:lang w:eastAsia="el-GR"/>
        </w:rPr>
        <w:t xml:space="preserve">Οι εσωτερικές συρματώσεις θα οδηγούνται προς το </w:t>
      </w:r>
      <w:proofErr w:type="spellStart"/>
      <w:r w:rsidRPr="001635EA">
        <w:rPr>
          <w:rFonts w:eastAsia="Tahoma" w:cstheme="minorHAnsi"/>
          <w:color w:val="000000"/>
          <w:lang w:eastAsia="el-GR"/>
        </w:rPr>
        <w:t>κλέμενς</w:t>
      </w:r>
      <w:proofErr w:type="spellEnd"/>
      <w:r w:rsidRPr="001635EA">
        <w:rPr>
          <w:rFonts w:eastAsia="Tahoma" w:cstheme="minorHAnsi"/>
          <w:color w:val="000000"/>
          <w:lang w:eastAsia="el-GR"/>
        </w:rPr>
        <w:t xml:space="preserve"> από πίσω, έτσι ώστε η επάνω επιφάνειά τους να είναι ελεύθερη για την εύκολη σύνδεση των εξωτερικών καλωδίων. Οι γραμμές που χαρακτηρίζονται στα σχέδια σαν εφεδρικές θα είναι πλήρεις και συνεχείς μέχρι τα </w:t>
      </w:r>
      <w:proofErr w:type="spellStart"/>
      <w:r w:rsidRPr="001635EA">
        <w:rPr>
          <w:rFonts w:eastAsia="Tahoma" w:cstheme="minorHAnsi"/>
          <w:color w:val="000000"/>
          <w:lang w:eastAsia="el-GR"/>
        </w:rPr>
        <w:t>κλέμενς</w:t>
      </w:r>
      <w:proofErr w:type="spellEnd"/>
      <w:r w:rsidRPr="001635EA">
        <w:rPr>
          <w:rFonts w:eastAsia="Tahoma" w:cstheme="minorHAnsi"/>
          <w:color w:val="000000"/>
          <w:lang w:eastAsia="el-GR"/>
        </w:rPr>
        <w:t xml:space="preserve">. </w:t>
      </w:r>
    </w:p>
    <w:p w14:paraId="37D717F3" w14:textId="77777777" w:rsidR="00BD17AA" w:rsidRPr="001635EA" w:rsidRDefault="00BD17AA" w:rsidP="004B6F87">
      <w:pPr>
        <w:pStyle w:val="a3"/>
        <w:numPr>
          <w:ilvl w:val="0"/>
          <w:numId w:val="4"/>
        </w:numPr>
        <w:spacing w:after="0" w:line="240" w:lineRule="auto"/>
        <w:ind w:left="993" w:right="-1" w:hanging="284"/>
        <w:jc w:val="both"/>
        <w:rPr>
          <w:rFonts w:eastAsia="Tahoma" w:cstheme="minorHAnsi"/>
          <w:color w:val="000000"/>
          <w:lang w:eastAsia="el-GR"/>
        </w:rPr>
      </w:pPr>
      <w:r w:rsidRPr="001635EA">
        <w:rPr>
          <w:rFonts w:eastAsia="Tahoma" w:cstheme="minorHAnsi"/>
          <w:color w:val="000000"/>
          <w:lang w:eastAsia="el-GR"/>
        </w:rPr>
        <w:t xml:space="preserve">Η εσωτερική συνδεσμολογία των πινάκων θα είναι άριστη από τεχνική και αισθητική άποψη, δηλαδή τα καλώδια θα ακολουθούν ομαδικά ή ξεχωριστά ευθείες και σύντομες διαδρομές. Στα άκρα τους θα είναι καλά προσαρμοσμένα και σφιγμένα με κατάλληλες βίδες και περικόχλια, δεν θα παρουσιάζουν αδικαιολόγητες διασταυρώσεις και στα άκρα θα φέρουν αριθμούς. Με μεγάλη επίσης προσοχή θα γίνει και η πρόσδεση των καλωδίων σε ομάδες, όπου αυτό είναι αναγκαίο. </w:t>
      </w:r>
    </w:p>
    <w:p w14:paraId="51BE9AFF" w14:textId="77777777" w:rsidR="00BD17AA" w:rsidRPr="001635EA" w:rsidRDefault="00BD17AA" w:rsidP="004B6F87">
      <w:pPr>
        <w:pStyle w:val="a3"/>
        <w:numPr>
          <w:ilvl w:val="0"/>
          <w:numId w:val="4"/>
        </w:numPr>
        <w:spacing w:after="0" w:line="240" w:lineRule="auto"/>
        <w:ind w:left="993" w:right="-1" w:hanging="284"/>
        <w:jc w:val="both"/>
        <w:rPr>
          <w:rFonts w:eastAsia="Tahoma" w:cstheme="minorHAnsi"/>
          <w:color w:val="000000"/>
          <w:lang w:eastAsia="el-GR"/>
        </w:rPr>
      </w:pPr>
      <w:r w:rsidRPr="001635EA">
        <w:rPr>
          <w:rFonts w:eastAsia="Tahoma" w:cstheme="minorHAnsi"/>
          <w:color w:val="000000"/>
          <w:lang w:eastAsia="el-GR"/>
        </w:rPr>
        <w:t xml:space="preserve">Οι ζυγοί θα είναι χάλκινοι, επικασσιτερωμένοι, σε τυποποιημένες διατομές. </w:t>
      </w:r>
    </w:p>
    <w:p w14:paraId="184CFAB0" w14:textId="77777777" w:rsidR="00BD17AA" w:rsidRPr="001635EA" w:rsidRDefault="00BD17AA" w:rsidP="004B6F87">
      <w:pPr>
        <w:pStyle w:val="a3"/>
        <w:numPr>
          <w:ilvl w:val="0"/>
          <w:numId w:val="4"/>
        </w:numPr>
        <w:spacing w:after="0" w:line="240" w:lineRule="auto"/>
        <w:ind w:left="993" w:right="-1" w:hanging="284"/>
        <w:jc w:val="both"/>
        <w:rPr>
          <w:rFonts w:eastAsia="Tahoma" w:cstheme="minorHAnsi"/>
          <w:color w:val="000000"/>
          <w:lang w:eastAsia="el-GR"/>
        </w:rPr>
      </w:pPr>
      <w:r w:rsidRPr="001635EA">
        <w:rPr>
          <w:rFonts w:eastAsia="Tahoma" w:cstheme="minorHAnsi"/>
          <w:color w:val="000000"/>
          <w:lang w:eastAsia="el-GR"/>
        </w:rPr>
        <w:t xml:space="preserve">Οι διατομές των καλωδίων και των χάλκινων τεμαχίων εσωτερικής συνδεσμολογίας θα είναι επαρκείς και θα συμφωνούν κατ' ελάχιστον προς αυτές που αναγράφονται στα σχέδια για τις αντίστοιχες γραμμές άφιξης και αναχώρησης. </w:t>
      </w:r>
    </w:p>
    <w:p w14:paraId="5C39E171" w14:textId="1518867D" w:rsidR="00BD17AA" w:rsidRDefault="00BD17AA" w:rsidP="004B6F87">
      <w:pPr>
        <w:pStyle w:val="a3"/>
        <w:numPr>
          <w:ilvl w:val="0"/>
          <w:numId w:val="4"/>
        </w:numPr>
        <w:spacing w:after="0" w:line="240" w:lineRule="auto"/>
        <w:ind w:left="993" w:right="-1" w:hanging="284"/>
        <w:jc w:val="both"/>
        <w:rPr>
          <w:rFonts w:eastAsia="Tahoma" w:cstheme="minorHAnsi"/>
          <w:color w:val="000000"/>
          <w:lang w:eastAsia="el-GR"/>
        </w:rPr>
      </w:pPr>
      <w:r w:rsidRPr="001635EA">
        <w:rPr>
          <w:rFonts w:eastAsia="Tahoma" w:cstheme="minorHAnsi"/>
          <w:color w:val="000000"/>
          <w:lang w:eastAsia="el-GR"/>
        </w:rPr>
        <w:t>Ο ελάχιστος εξοπλισμός του ηλεκτρικού πίνακα</w:t>
      </w:r>
      <w:r w:rsidR="00AF10EE">
        <w:rPr>
          <w:rFonts w:eastAsia="Tahoma" w:cstheme="minorHAnsi"/>
          <w:color w:val="000000"/>
          <w:lang w:eastAsia="el-GR"/>
        </w:rPr>
        <w:t xml:space="preserve"> της αίθουσας </w:t>
      </w:r>
      <w:r w:rsidRPr="001635EA">
        <w:rPr>
          <w:rFonts w:eastAsia="Tahoma" w:cstheme="minorHAnsi"/>
          <w:color w:val="000000"/>
          <w:lang w:eastAsia="el-GR"/>
        </w:rPr>
        <w:t xml:space="preserve"> θα είναι : </w:t>
      </w:r>
    </w:p>
    <w:p w14:paraId="7E38AB79" w14:textId="7761A8F2" w:rsidR="006A43DB" w:rsidRPr="00AF10EE" w:rsidRDefault="006A43DB" w:rsidP="00674479">
      <w:pPr>
        <w:spacing w:after="0" w:line="240" w:lineRule="auto"/>
        <w:ind w:right="-1" w:firstLine="1560"/>
        <w:jc w:val="both"/>
        <w:rPr>
          <w:rFonts w:eastAsia="Tahoma" w:cstheme="minorHAnsi"/>
          <w:color w:val="000000"/>
          <w:lang w:eastAsia="el-GR"/>
        </w:rPr>
      </w:pPr>
      <w:r w:rsidRPr="00AF10EE">
        <w:rPr>
          <w:rFonts w:eastAsia="Tahoma" w:cstheme="minorHAnsi"/>
          <w:color w:val="000000"/>
          <w:lang w:eastAsia="el-GR"/>
        </w:rPr>
        <w:t xml:space="preserve">1 </w:t>
      </w:r>
      <w:r w:rsidR="00AF10EE" w:rsidRPr="00AF10EE">
        <w:rPr>
          <w:rFonts w:eastAsia="Tahoma" w:cstheme="minorHAnsi"/>
          <w:color w:val="000000"/>
          <w:lang w:eastAsia="el-GR"/>
        </w:rPr>
        <w:t xml:space="preserve">διπολικός </w:t>
      </w:r>
      <w:proofErr w:type="spellStart"/>
      <w:r w:rsidR="00AF10EE" w:rsidRPr="00AF10EE">
        <w:rPr>
          <w:rFonts w:eastAsia="Tahoma" w:cstheme="minorHAnsi"/>
          <w:color w:val="000000"/>
          <w:lang w:eastAsia="el-GR"/>
        </w:rPr>
        <w:t>μικροαυτόματος</w:t>
      </w:r>
      <w:proofErr w:type="spellEnd"/>
      <w:r w:rsidR="00AF10EE" w:rsidRPr="00AF10EE">
        <w:rPr>
          <w:rFonts w:eastAsia="Tahoma" w:cstheme="minorHAnsi"/>
          <w:color w:val="000000"/>
          <w:lang w:eastAsia="el-GR"/>
        </w:rPr>
        <w:t xml:space="preserve"> 2Χ</w:t>
      </w:r>
      <w:r w:rsidR="00047006">
        <w:rPr>
          <w:rFonts w:eastAsia="Tahoma" w:cstheme="minorHAnsi"/>
          <w:color w:val="000000"/>
          <w:lang w:eastAsia="el-GR"/>
        </w:rPr>
        <w:t>40</w:t>
      </w:r>
      <w:r w:rsidRPr="00AF10EE">
        <w:rPr>
          <w:rFonts w:eastAsia="Tahoma" w:cstheme="minorHAnsi"/>
          <w:color w:val="000000"/>
          <w:lang w:eastAsia="el-GR"/>
        </w:rPr>
        <w:t xml:space="preserve"> A </w:t>
      </w:r>
    </w:p>
    <w:p w14:paraId="5F173851" w14:textId="77777777" w:rsidR="006A43DB" w:rsidRPr="00AF10EE" w:rsidRDefault="006A43DB" w:rsidP="00674479">
      <w:pPr>
        <w:spacing w:after="0" w:line="240" w:lineRule="auto"/>
        <w:ind w:right="-1" w:firstLine="1560"/>
        <w:jc w:val="both"/>
        <w:rPr>
          <w:rFonts w:eastAsia="Tahoma" w:cstheme="minorHAnsi"/>
          <w:color w:val="000000"/>
          <w:lang w:eastAsia="el-GR"/>
        </w:rPr>
      </w:pPr>
      <w:r w:rsidRPr="00AF10EE">
        <w:rPr>
          <w:rFonts w:eastAsia="Tahoma" w:cstheme="minorHAnsi"/>
          <w:color w:val="000000"/>
          <w:lang w:eastAsia="el-GR"/>
        </w:rPr>
        <w:t xml:space="preserve">1 </w:t>
      </w:r>
      <w:proofErr w:type="spellStart"/>
      <w:r w:rsidRPr="00AF10EE">
        <w:rPr>
          <w:rFonts w:eastAsia="Tahoma" w:cstheme="minorHAnsi"/>
          <w:color w:val="000000"/>
          <w:lang w:eastAsia="el-GR"/>
        </w:rPr>
        <w:t>ραγοδιακόπτης</w:t>
      </w:r>
      <w:proofErr w:type="spellEnd"/>
      <w:r w:rsidRPr="00AF10EE">
        <w:rPr>
          <w:rFonts w:eastAsia="Tahoma" w:cstheme="minorHAnsi"/>
          <w:color w:val="000000"/>
          <w:lang w:eastAsia="el-GR"/>
        </w:rPr>
        <w:t xml:space="preserve">  2X40 Α</w:t>
      </w:r>
    </w:p>
    <w:p w14:paraId="18D862E8" w14:textId="0EE943AC" w:rsidR="006A43DB" w:rsidRPr="00AF10EE" w:rsidRDefault="006A43DB" w:rsidP="00674479">
      <w:pPr>
        <w:spacing w:after="0" w:line="240" w:lineRule="auto"/>
        <w:ind w:right="-1" w:firstLine="1560"/>
        <w:jc w:val="both"/>
        <w:rPr>
          <w:rFonts w:eastAsia="Tahoma" w:cstheme="minorHAnsi"/>
          <w:color w:val="000000"/>
          <w:lang w:eastAsia="el-GR"/>
        </w:rPr>
      </w:pPr>
      <w:r w:rsidRPr="00AF10EE">
        <w:rPr>
          <w:rFonts w:eastAsia="Tahoma" w:cstheme="minorHAnsi"/>
          <w:color w:val="000000"/>
          <w:lang w:eastAsia="el-GR"/>
        </w:rPr>
        <w:t xml:space="preserve">1 </w:t>
      </w:r>
      <w:proofErr w:type="spellStart"/>
      <w:r w:rsidRPr="00AF10EE">
        <w:rPr>
          <w:rFonts w:eastAsia="Tahoma" w:cstheme="minorHAnsi"/>
          <w:color w:val="000000"/>
          <w:lang w:eastAsia="el-GR"/>
        </w:rPr>
        <w:t>ρελαί</w:t>
      </w:r>
      <w:proofErr w:type="spellEnd"/>
      <w:r w:rsidRPr="00AF10EE">
        <w:rPr>
          <w:rFonts w:eastAsia="Tahoma" w:cstheme="minorHAnsi"/>
          <w:color w:val="000000"/>
          <w:lang w:eastAsia="el-GR"/>
        </w:rPr>
        <w:t xml:space="preserve"> διαρροής  </w:t>
      </w:r>
      <w:r w:rsidR="00A641B9" w:rsidRPr="00AF10EE">
        <w:rPr>
          <w:rFonts w:eastAsia="Tahoma" w:cstheme="minorHAnsi"/>
          <w:color w:val="000000"/>
          <w:lang w:eastAsia="el-GR"/>
        </w:rPr>
        <w:t xml:space="preserve">30mA - </w:t>
      </w:r>
      <w:r w:rsidRPr="00AF10EE">
        <w:rPr>
          <w:rFonts w:eastAsia="Tahoma" w:cstheme="minorHAnsi"/>
          <w:color w:val="000000"/>
          <w:lang w:eastAsia="el-GR"/>
        </w:rPr>
        <w:t>2X40 Α</w:t>
      </w:r>
    </w:p>
    <w:p w14:paraId="579B463A" w14:textId="1EE3818A" w:rsidR="00A641B9" w:rsidRPr="00AF10EE" w:rsidRDefault="00A641B9" w:rsidP="00A641B9">
      <w:pPr>
        <w:spacing w:after="0" w:line="240" w:lineRule="auto"/>
        <w:ind w:right="-1" w:firstLine="1560"/>
        <w:jc w:val="both"/>
        <w:rPr>
          <w:rFonts w:eastAsia="Tahoma" w:cstheme="minorHAnsi"/>
          <w:color w:val="000000"/>
          <w:lang w:eastAsia="el-GR"/>
        </w:rPr>
      </w:pPr>
      <w:proofErr w:type="spellStart"/>
      <w:r w:rsidRPr="00AF10EE">
        <w:rPr>
          <w:rFonts w:eastAsia="Tahoma" w:cstheme="minorHAnsi"/>
          <w:color w:val="000000"/>
          <w:lang w:eastAsia="el-GR"/>
        </w:rPr>
        <w:t>Γραμμη</w:t>
      </w:r>
      <w:proofErr w:type="spellEnd"/>
      <w:r w:rsidRPr="00AF10EE">
        <w:rPr>
          <w:rFonts w:eastAsia="Tahoma" w:cstheme="minorHAnsi"/>
          <w:color w:val="000000"/>
          <w:lang w:eastAsia="el-GR"/>
        </w:rPr>
        <w:t xml:space="preserve"> κουζίνας με </w:t>
      </w:r>
      <w:proofErr w:type="spellStart"/>
      <w:r w:rsidRPr="00AF10EE">
        <w:rPr>
          <w:rFonts w:eastAsia="Tahoma" w:cstheme="minorHAnsi"/>
          <w:color w:val="000000"/>
          <w:lang w:eastAsia="el-GR"/>
        </w:rPr>
        <w:t>διπολικο</w:t>
      </w:r>
      <w:proofErr w:type="spellEnd"/>
      <w:r w:rsidRPr="00AF10EE">
        <w:rPr>
          <w:rFonts w:eastAsia="Tahoma" w:cstheme="minorHAnsi"/>
          <w:color w:val="000000"/>
          <w:lang w:eastAsia="el-GR"/>
        </w:rPr>
        <w:t xml:space="preserve"> διακόπτη φορτίου  </w:t>
      </w:r>
      <w:bookmarkStart w:id="49" w:name="_Hlk44575938"/>
      <w:r w:rsidRPr="00AF10EE">
        <w:rPr>
          <w:rFonts w:eastAsia="Tahoma" w:cstheme="minorHAnsi"/>
          <w:color w:val="000000"/>
          <w:lang w:eastAsia="el-GR"/>
        </w:rPr>
        <w:t xml:space="preserve">2X25 Α </w:t>
      </w:r>
      <w:bookmarkEnd w:id="49"/>
      <w:r w:rsidRPr="00AF10EE">
        <w:rPr>
          <w:rFonts w:eastAsia="Tahoma" w:cstheme="minorHAnsi"/>
          <w:color w:val="000000"/>
          <w:lang w:eastAsia="el-GR"/>
        </w:rPr>
        <w:t xml:space="preserve">και </w:t>
      </w:r>
      <w:proofErr w:type="spellStart"/>
      <w:r w:rsidRPr="00AF10EE">
        <w:rPr>
          <w:rFonts w:eastAsia="Tahoma" w:cstheme="minorHAnsi"/>
          <w:color w:val="000000"/>
          <w:lang w:eastAsia="el-GR"/>
        </w:rPr>
        <w:t>μικροαυτόματο</w:t>
      </w:r>
      <w:proofErr w:type="spellEnd"/>
      <w:r w:rsidRPr="00AF10EE">
        <w:rPr>
          <w:rFonts w:eastAsia="Tahoma" w:cstheme="minorHAnsi"/>
          <w:color w:val="000000"/>
          <w:lang w:eastAsia="el-GR"/>
        </w:rPr>
        <w:t xml:space="preserve"> 1X25 Α </w:t>
      </w:r>
    </w:p>
    <w:p w14:paraId="444FBD1D" w14:textId="17CA0C3D" w:rsidR="00A641B9" w:rsidRPr="00AF10EE" w:rsidRDefault="00A641B9" w:rsidP="00A641B9">
      <w:pPr>
        <w:spacing w:after="0" w:line="240" w:lineRule="auto"/>
        <w:ind w:right="-1" w:firstLine="1560"/>
        <w:jc w:val="both"/>
        <w:rPr>
          <w:rFonts w:eastAsia="Tahoma" w:cstheme="minorHAnsi"/>
          <w:color w:val="000000"/>
          <w:lang w:eastAsia="el-GR"/>
        </w:rPr>
      </w:pPr>
      <w:proofErr w:type="spellStart"/>
      <w:r w:rsidRPr="00AF10EE">
        <w:rPr>
          <w:rFonts w:eastAsia="Tahoma" w:cstheme="minorHAnsi"/>
          <w:color w:val="000000"/>
          <w:lang w:eastAsia="el-GR"/>
        </w:rPr>
        <w:t>Γραμμη</w:t>
      </w:r>
      <w:proofErr w:type="spellEnd"/>
      <w:r w:rsidRPr="00AF10EE">
        <w:rPr>
          <w:rFonts w:eastAsia="Tahoma" w:cstheme="minorHAnsi"/>
          <w:color w:val="000000"/>
          <w:lang w:eastAsia="el-GR"/>
        </w:rPr>
        <w:t xml:space="preserve"> θερμοσίφωνα με </w:t>
      </w:r>
      <w:proofErr w:type="spellStart"/>
      <w:r w:rsidRPr="00AF10EE">
        <w:rPr>
          <w:rFonts w:eastAsia="Tahoma" w:cstheme="minorHAnsi"/>
          <w:color w:val="000000"/>
          <w:lang w:eastAsia="el-GR"/>
        </w:rPr>
        <w:t>διπολικο</w:t>
      </w:r>
      <w:proofErr w:type="spellEnd"/>
      <w:r w:rsidRPr="00AF10EE">
        <w:rPr>
          <w:rFonts w:eastAsia="Tahoma" w:cstheme="minorHAnsi"/>
          <w:color w:val="000000"/>
          <w:lang w:eastAsia="el-GR"/>
        </w:rPr>
        <w:t xml:space="preserve"> διακόπτη φορτίου  2X20 Α και </w:t>
      </w:r>
      <w:proofErr w:type="spellStart"/>
      <w:r w:rsidRPr="00AF10EE">
        <w:rPr>
          <w:rFonts w:eastAsia="Tahoma" w:cstheme="minorHAnsi"/>
          <w:color w:val="000000"/>
          <w:lang w:eastAsia="el-GR"/>
        </w:rPr>
        <w:t>μικροαυτόματο</w:t>
      </w:r>
      <w:proofErr w:type="spellEnd"/>
      <w:r w:rsidRPr="00AF10EE">
        <w:rPr>
          <w:rFonts w:eastAsia="Tahoma" w:cstheme="minorHAnsi"/>
          <w:color w:val="000000"/>
          <w:lang w:eastAsia="el-GR"/>
        </w:rPr>
        <w:t xml:space="preserve"> 1X20 Α </w:t>
      </w:r>
    </w:p>
    <w:p w14:paraId="40570BD7" w14:textId="4CFFDF22" w:rsidR="006A43DB" w:rsidRPr="00AF10EE" w:rsidRDefault="00A641B9" w:rsidP="00A641B9">
      <w:pPr>
        <w:spacing w:after="0" w:line="240" w:lineRule="auto"/>
        <w:ind w:right="-1" w:firstLine="1560"/>
        <w:jc w:val="both"/>
        <w:rPr>
          <w:rFonts w:eastAsia="Tahoma" w:cstheme="minorHAnsi"/>
          <w:color w:val="000000"/>
          <w:lang w:eastAsia="el-GR"/>
        </w:rPr>
      </w:pPr>
      <w:r w:rsidRPr="00AF10EE">
        <w:rPr>
          <w:rFonts w:eastAsia="Tahoma" w:cstheme="minorHAnsi"/>
          <w:color w:val="000000"/>
          <w:lang w:eastAsia="el-GR"/>
        </w:rPr>
        <w:t>2 γραμμές ρευματοδοτών</w:t>
      </w:r>
      <w:r w:rsidR="00AF10EE" w:rsidRPr="00AF10EE">
        <w:rPr>
          <w:rFonts w:eastAsia="Tahoma" w:cstheme="minorHAnsi"/>
          <w:color w:val="000000"/>
          <w:lang w:eastAsia="el-GR"/>
        </w:rPr>
        <w:t>,</w:t>
      </w:r>
      <w:bookmarkStart w:id="50" w:name="_Hlk44575830"/>
      <w:r w:rsidRPr="00AF10EE">
        <w:rPr>
          <w:rFonts w:eastAsia="Tahoma" w:cstheme="minorHAnsi"/>
          <w:color w:val="000000"/>
          <w:lang w:eastAsia="el-GR"/>
        </w:rPr>
        <w:t xml:space="preserve"> </w:t>
      </w:r>
      <w:proofErr w:type="spellStart"/>
      <w:r w:rsidRPr="00AF10EE">
        <w:rPr>
          <w:rFonts w:eastAsia="Tahoma" w:cstheme="minorHAnsi"/>
          <w:color w:val="000000"/>
          <w:lang w:eastAsia="el-GR"/>
        </w:rPr>
        <w:t>έκαστη</w:t>
      </w:r>
      <w:proofErr w:type="spellEnd"/>
      <w:r w:rsidRPr="00AF10EE">
        <w:rPr>
          <w:rFonts w:eastAsia="Tahoma" w:cstheme="minorHAnsi"/>
          <w:color w:val="000000"/>
          <w:lang w:eastAsia="el-GR"/>
        </w:rPr>
        <w:t xml:space="preserve"> </w:t>
      </w:r>
      <w:proofErr w:type="spellStart"/>
      <w:r w:rsidRPr="00AF10EE">
        <w:rPr>
          <w:rFonts w:eastAsia="Tahoma" w:cstheme="minorHAnsi"/>
          <w:color w:val="000000"/>
          <w:lang w:eastAsia="el-GR"/>
        </w:rPr>
        <w:t>ασφαλιζόμενη</w:t>
      </w:r>
      <w:proofErr w:type="spellEnd"/>
      <w:r w:rsidRPr="00AF10EE">
        <w:rPr>
          <w:rFonts w:eastAsia="Tahoma" w:cstheme="minorHAnsi"/>
          <w:color w:val="000000"/>
          <w:lang w:eastAsia="el-GR"/>
        </w:rPr>
        <w:t xml:space="preserve"> με </w:t>
      </w:r>
      <w:proofErr w:type="spellStart"/>
      <w:r w:rsidRPr="00AF10EE">
        <w:rPr>
          <w:rFonts w:eastAsia="Tahoma" w:cstheme="minorHAnsi"/>
          <w:color w:val="000000"/>
          <w:lang w:eastAsia="el-GR"/>
        </w:rPr>
        <w:t>μικροαυτόματο</w:t>
      </w:r>
      <w:proofErr w:type="spellEnd"/>
      <w:r w:rsidRPr="00AF10EE">
        <w:rPr>
          <w:rFonts w:eastAsia="Tahoma" w:cstheme="minorHAnsi"/>
          <w:color w:val="000000"/>
          <w:lang w:eastAsia="el-GR"/>
        </w:rPr>
        <w:t xml:space="preserve"> </w:t>
      </w:r>
      <w:r w:rsidR="006A43DB" w:rsidRPr="00AF10EE">
        <w:rPr>
          <w:rFonts w:eastAsia="Tahoma" w:cstheme="minorHAnsi"/>
          <w:color w:val="000000"/>
          <w:lang w:eastAsia="el-GR"/>
        </w:rPr>
        <w:t>1X16 Α</w:t>
      </w:r>
      <w:r w:rsidRPr="00AF10EE">
        <w:rPr>
          <w:rFonts w:eastAsia="Tahoma" w:cstheme="minorHAnsi"/>
          <w:color w:val="000000"/>
          <w:lang w:eastAsia="el-GR"/>
        </w:rPr>
        <w:t xml:space="preserve"> </w:t>
      </w:r>
    </w:p>
    <w:p w14:paraId="42E69782" w14:textId="352EE4D7" w:rsidR="00A641B9" w:rsidRPr="00AF10EE" w:rsidRDefault="00A641B9" w:rsidP="00A641B9">
      <w:pPr>
        <w:spacing w:after="0" w:line="240" w:lineRule="auto"/>
        <w:ind w:right="-1" w:firstLine="1560"/>
        <w:jc w:val="both"/>
        <w:rPr>
          <w:rFonts w:eastAsia="Tahoma" w:cstheme="minorHAnsi"/>
          <w:color w:val="000000"/>
          <w:lang w:eastAsia="el-GR"/>
        </w:rPr>
      </w:pPr>
      <w:r w:rsidRPr="00AF10EE">
        <w:rPr>
          <w:rFonts w:eastAsia="Tahoma" w:cstheme="minorHAnsi"/>
          <w:color w:val="000000"/>
          <w:lang w:eastAsia="el-GR"/>
        </w:rPr>
        <w:lastRenderedPageBreak/>
        <w:t>2 γραμμές φωτισμού</w:t>
      </w:r>
      <w:r w:rsidR="00AF10EE" w:rsidRPr="00AF10EE">
        <w:rPr>
          <w:rFonts w:eastAsia="Tahoma" w:cstheme="minorHAnsi"/>
          <w:color w:val="000000"/>
          <w:lang w:eastAsia="el-GR"/>
        </w:rPr>
        <w:t>,</w:t>
      </w:r>
      <w:r w:rsidRPr="00AF10EE">
        <w:rPr>
          <w:rFonts w:eastAsia="Tahoma" w:cstheme="minorHAnsi"/>
          <w:color w:val="000000"/>
          <w:lang w:eastAsia="el-GR"/>
        </w:rPr>
        <w:t xml:space="preserve"> </w:t>
      </w:r>
      <w:proofErr w:type="spellStart"/>
      <w:r w:rsidRPr="00AF10EE">
        <w:rPr>
          <w:rFonts w:eastAsia="Tahoma" w:cstheme="minorHAnsi"/>
          <w:color w:val="000000"/>
          <w:lang w:eastAsia="el-GR"/>
        </w:rPr>
        <w:t>έκαστη</w:t>
      </w:r>
      <w:proofErr w:type="spellEnd"/>
      <w:r w:rsidRPr="00AF10EE">
        <w:rPr>
          <w:rFonts w:eastAsia="Tahoma" w:cstheme="minorHAnsi"/>
          <w:color w:val="000000"/>
          <w:lang w:eastAsia="el-GR"/>
        </w:rPr>
        <w:t xml:space="preserve"> </w:t>
      </w:r>
      <w:proofErr w:type="spellStart"/>
      <w:r w:rsidRPr="00AF10EE">
        <w:rPr>
          <w:rFonts w:eastAsia="Tahoma" w:cstheme="minorHAnsi"/>
          <w:color w:val="000000"/>
          <w:lang w:eastAsia="el-GR"/>
        </w:rPr>
        <w:t>ασφαλιζόμενη</w:t>
      </w:r>
      <w:proofErr w:type="spellEnd"/>
      <w:r w:rsidRPr="00AF10EE">
        <w:rPr>
          <w:rFonts w:eastAsia="Tahoma" w:cstheme="minorHAnsi"/>
          <w:color w:val="000000"/>
          <w:lang w:eastAsia="el-GR"/>
        </w:rPr>
        <w:t xml:space="preserve"> με </w:t>
      </w:r>
      <w:proofErr w:type="spellStart"/>
      <w:r w:rsidRPr="00AF10EE">
        <w:rPr>
          <w:rFonts w:eastAsia="Tahoma" w:cstheme="minorHAnsi"/>
          <w:color w:val="000000"/>
          <w:lang w:eastAsia="el-GR"/>
        </w:rPr>
        <w:t>μικροαυτόματο</w:t>
      </w:r>
      <w:proofErr w:type="spellEnd"/>
      <w:r w:rsidRPr="00AF10EE">
        <w:rPr>
          <w:rFonts w:eastAsia="Tahoma" w:cstheme="minorHAnsi"/>
          <w:color w:val="000000"/>
          <w:lang w:eastAsia="el-GR"/>
        </w:rPr>
        <w:t xml:space="preserve"> 1X16 Α </w:t>
      </w:r>
    </w:p>
    <w:p w14:paraId="7D61E64A" w14:textId="57EE8BE5" w:rsidR="00A641B9" w:rsidRPr="00AF10EE" w:rsidRDefault="00A641B9" w:rsidP="00AF10EE">
      <w:pPr>
        <w:spacing w:after="0" w:line="240" w:lineRule="auto"/>
        <w:ind w:right="-1" w:firstLine="1560"/>
        <w:jc w:val="both"/>
        <w:rPr>
          <w:rFonts w:eastAsia="Tahoma" w:cstheme="minorHAnsi"/>
          <w:color w:val="000000"/>
          <w:lang w:eastAsia="el-GR"/>
        </w:rPr>
      </w:pPr>
      <w:r w:rsidRPr="00AF10EE">
        <w:rPr>
          <w:rFonts w:eastAsia="Tahoma" w:cstheme="minorHAnsi"/>
          <w:color w:val="000000"/>
          <w:lang w:eastAsia="el-GR"/>
        </w:rPr>
        <w:t>2 γραμμές για Α.C.</w:t>
      </w:r>
      <w:r w:rsidR="00AF10EE" w:rsidRPr="00AF10EE">
        <w:rPr>
          <w:rFonts w:eastAsia="Tahoma" w:cstheme="minorHAnsi"/>
          <w:color w:val="000000"/>
          <w:lang w:eastAsia="el-GR"/>
        </w:rPr>
        <w:t>,</w:t>
      </w:r>
      <w:r w:rsidRPr="00AF10EE">
        <w:rPr>
          <w:rFonts w:eastAsia="Tahoma" w:cstheme="minorHAnsi"/>
          <w:color w:val="000000"/>
          <w:lang w:eastAsia="el-GR"/>
        </w:rPr>
        <w:t xml:space="preserve"> </w:t>
      </w:r>
      <w:proofErr w:type="spellStart"/>
      <w:r w:rsidRPr="00AF10EE">
        <w:rPr>
          <w:rFonts w:eastAsia="Tahoma" w:cstheme="minorHAnsi"/>
          <w:color w:val="000000"/>
          <w:lang w:eastAsia="el-GR"/>
        </w:rPr>
        <w:t>έκαστη</w:t>
      </w:r>
      <w:proofErr w:type="spellEnd"/>
      <w:r w:rsidRPr="00AF10EE">
        <w:rPr>
          <w:rFonts w:eastAsia="Tahoma" w:cstheme="minorHAnsi"/>
          <w:color w:val="000000"/>
          <w:lang w:eastAsia="el-GR"/>
        </w:rPr>
        <w:t xml:space="preserve"> </w:t>
      </w:r>
      <w:proofErr w:type="spellStart"/>
      <w:r w:rsidRPr="00AF10EE">
        <w:rPr>
          <w:rFonts w:eastAsia="Tahoma" w:cstheme="minorHAnsi"/>
          <w:color w:val="000000"/>
          <w:lang w:eastAsia="el-GR"/>
        </w:rPr>
        <w:t>ασφαλιζόμενη</w:t>
      </w:r>
      <w:proofErr w:type="spellEnd"/>
      <w:r w:rsidRPr="00AF10EE">
        <w:rPr>
          <w:rFonts w:eastAsia="Tahoma" w:cstheme="minorHAnsi"/>
          <w:color w:val="000000"/>
          <w:lang w:eastAsia="el-GR"/>
        </w:rPr>
        <w:t xml:space="preserve"> με </w:t>
      </w:r>
      <w:proofErr w:type="spellStart"/>
      <w:r w:rsidRPr="00AF10EE">
        <w:rPr>
          <w:rFonts w:eastAsia="Tahoma" w:cstheme="minorHAnsi"/>
          <w:color w:val="000000"/>
          <w:lang w:eastAsia="el-GR"/>
        </w:rPr>
        <w:t>μικροαυτόματο</w:t>
      </w:r>
      <w:proofErr w:type="spellEnd"/>
      <w:r w:rsidRPr="00AF10EE">
        <w:rPr>
          <w:rFonts w:eastAsia="Tahoma" w:cstheme="minorHAnsi"/>
          <w:color w:val="000000"/>
          <w:lang w:eastAsia="el-GR"/>
        </w:rPr>
        <w:t xml:space="preserve"> 1X16 Α </w:t>
      </w:r>
    </w:p>
    <w:bookmarkEnd w:id="50"/>
    <w:p w14:paraId="7918C0B2" w14:textId="23785FBC" w:rsidR="00AF10EE" w:rsidRPr="00AF10EE" w:rsidRDefault="006A43DB" w:rsidP="00AF10EE">
      <w:pPr>
        <w:spacing w:after="0" w:line="240" w:lineRule="auto"/>
        <w:ind w:right="-1" w:firstLine="1560"/>
        <w:jc w:val="both"/>
        <w:rPr>
          <w:rFonts w:eastAsia="Tahoma" w:cstheme="minorHAnsi"/>
          <w:color w:val="000000"/>
          <w:lang w:eastAsia="el-GR"/>
        </w:rPr>
      </w:pPr>
      <w:r w:rsidRPr="00AF10EE">
        <w:rPr>
          <w:rFonts w:eastAsia="Tahoma" w:cstheme="minorHAnsi"/>
          <w:color w:val="000000"/>
          <w:lang w:eastAsia="el-GR"/>
        </w:rPr>
        <w:t xml:space="preserve">ενδεικτικές λυχνίες </w:t>
      </w:r>
    </w:p>
    <w:p w14:paraId="5D9AC221" w14:textId="057B7230" w:rsidR="00AF10EE" w:rsidRPr="00AF10EE" w:rsidRDefault="00AF10EE" w:rsidP="004B6F87">
      <w:pPr>
        <w:pStyle w:val="a3"/>
        <w:numPr>
          <w:ilvl w:val="0"/>
          <w:numId w:val="4"/>
        </w:numPr>
        <w:spacing w:after="0" w:line="240" w:lineRule="auto"/>
        <w:ind w:left="993" w:right="-1" w:hanging="284"/>
        <w:jc w:val="both"/>
        <w:rPr>
          <w:rFonts w:eastAsia="Tahoma" w:cstheme="minorHAnsi"/>
          <w:color w:val="000000"/>
          <w:lang w:eastAsia="el-GR"/>
        </w:rPr>
      </w:pPr>
      <w:r w:rsidRPr="001635EA">
        <w:rPr>
          <w:rFonts w:eastAsia="Tahoma" w:cstheme="minorHAnsi"/>
          <w:color w:val="000000"/>
          <w:lang w:eastAsia="el-GR"/>
        </w:rPr>
        <w:t>Ο ελάχιστος εξοπλισμός του</w:t>
      </w:r>
      <w:r w:rsidRPr="00AF10EE">
        <w:rPr>
          <w:rFonts w:eastAsia="Tahoma" w:cstheme="minorHAnsi"/>
          <w:color w:val="000000"/>
          <w:lang w:eastAsia="el-GR"/>
        </w:rPr>
        <w:t xml:space="preserve"> ηλεκτρικού πίνακα </w:t>
      </w:r>
      <w:r>
        <w:rPr>
          <w:rFonts w:eastAsia="Tahoma" w:cstheme="minorHAnsi"/>
          <w:color w:val="000000"/>
          <w:lang w:eastAsia="el-GR"/>
        </w:rPr>
        <w:t xml:space="preserve">του γραφείου </w:t>
      </w:r>
      <w:r w:rsidRPr="00AF10EE">
        <w:rPr>
          <w:rFonts w:eastAsia="Tahoma" w:cstheme="minorHAnsi"/>
          <w:color w:val="000000"/>
          <w:lang w:eastAsia="el-GR"/>
        </w:rPr>
        <w:t xml:space="preserve">θα είναι : </w:t>
      </w:r>
    </w:p>
    <w:p w14:paraId="79DCCB80" w14:textId="77777777" w:rsidR="00B407B8" w:rsidRPr="00B407B8" w:rsidRDefault="00B407B8" w:rsidP="00641621">
      <w:pPr>
        <w:pStyle w:val="a3"/>
        <w:spacing w:after="0" w:line="240" w:lineRule="auto"/>
        <w:ind w:left="1560" w:right="-1"/>
        <w:jc w:val="both"/>
        <w:rPr>
          <w:rFonts w:eastAsia="Tahoma" w:cstheme="minorHAnsi"/>
          <w:color w:val="000000"/>
          <w:lang w:eastAsia="el-GR"/>
        </w:rPr>
      </w:pPr>
      <w:r w:rsidRPr="00B407B8">
        <w:rPr>
          <w:rFonts w:eastAsia="Tahoma" w:cstheme="minorHAnsi"/>
          <w:color w:val="000000"/>
          <w:lang w:eastAsia="el-GR"/>
        </w:rPr>
        <w:t xml:space="preserve">1 διπολικός </w:t>
      </w:r>
      <w:proofErr w:type="spellStart"/>
      <w:r w:rsidRPr="00B407B8">
        <w:rPr>
          <w:rFonts w:eastAsia="Tahoma" w:cstheme="minorHAnsi"/>
          <w:color w:val="000000"/>
          <w:lang w:eastAsia="el-GR"/>
        </w:rPr>
        <w:t>μικροαυτόματος</w:t>
      </w:r>
      <w:proofErr w:type="spellEnd"/>
      <w:r w:rsidRPr="00B407B8">
        <w:rPr>
          <w:rFonts w:eastAsia="Tahoma" w:cstheme="minorHAnsi"/>
          <w:color w:val="000000"/>
          <w:lang w:eastAsia="el-GR"/>
        </w:rPr>
        <w:t xml:space="preserve"> 2Χ40 A </w:t>
      </w:r>
    </w:p>
    <w:p w14:paraId="2677F5CC" w14:textId="77777777" w:rsidR="00B407B8" w:rsidRPr="00B407B8" w:rsidRDefault="00B407B8" w:rsidP="00641621">
      <w:pPr>
        <w:pStyle w:val="a3"/>
        <w:spacing w:after="0" w:line="240" w:lineRule="auto"/>
        <w:ind w:left="1560" w:right="-1"/>
        <w:jc w:val="both"/>
        <w:rPr>
          <w:rFonts w:eastAsia="Tahoma" w:cstheme="minorHAnsi"/>
          <w:color w:val="000000"/>
          <w:lang w:eastAsia="el-GR"/>
        </w:rPr>
      </w:pPr>
      <w:r w:rsidRPr="00B407B8">
        <w:rPr>
          <w:rFonts w:eastAsia="Tahoma" w:cstheme="minorHAnsi"/>
          <w:color w:val="000000"/>
          <w:lang w:eastAsia="el-GR"/>
        </w:rPr>
        <w:t xml:space="preserve">1 </w:t>
      </w:r>
      <w:proofErr w:type="spellStart"/>
      <w:r w:rsidRPr="00B407B8">
        <w:rPr>
          <w:rFonts w:eastAsia="Tahoma" w:cstheme="minorHAnsi"/>
          <w:color w:val="000000"/>
          <w:lang w:eastAsia="el-GR"/>
        </w:rPr>
        <w:t>ραγοδιακόπτης</w:t>
      </w:r>
      <w:proofErr w:type="spellEnd"/>
      <w:r w:rsidRPr="00B407B8">
        <w:rPr>
          <w:rFonts w:eastAsia="Tahoma" w:cstheme="minorHAnsi"/>
          <w:color w:val="000000"/>
          <w:lang w:eastAsia="el-GR"/>
        </w:rPr>
        <w:t xml:space="preserve">  2X40 Α</w:t>
      </w:r>
    </w:p>
    <w:p w14:paraId="631D562B" w14:textId="77777777" w:rsidR="00B407B8" w:rsidRPr="00B407B8" w:rsidRDefault="00B407B8" w:rsidP="00641621">
      <w:pPr>
        <w:pStyle w:val="a3"/>
        <w:spacing w:after="0" w:line="240" w:lineRule="auto"/>
        <w:ind w:left="1560" w:right="-1"/>
        <w:jc w:val="both"/>
        <w:rPr>
          <w:rFonts w:eastAsia="Tahoma" w:cstheme="minorHAnsi"/>
          <w:color w:val="000000"/>
          <w:lang w:eastAsia="el-GR"/>
        </w:rPr>
      </w:pPr>
      <w:r w:rsidRPr="00B407B8">
        <w:rPr>
          <w:rFonts w:eastAsia="Tahoma" w:cstheme="minorHAnsi"/>
          <w:color w:val="000000"/>
          <w:lang w:eastAsia="el-GR"/>
        </w:rPr>
        <w:t xml:space="preserve">1 </w:t>
      </w:r>
      <w:proofErr w:type="spellStart"/>
      <w:r w:rsidRPr="00B407B8">
        <w:rPr>
          <w:rFonts w:eastAsia="Tahoma" w:cstheme="minorHAnsi"/>
          <w:color w:val="000000"/>
          <w:lang w:eastAsia="el-GR"/>
        </w:rPr>
        <w:t>ρελαί</w:t>
      </w:r>
      <w:proofErr w:type="spellEnd"/>
      <w:r w:rsidRPr="00B407B8">
        <w:rPr>
          <w:rFonts w:eastAsia="Tahoma" w:cstheme="minorHAnsi"/>
          <w:color w:val="000000"/>
          <w:lang w:eastAsia="el-GR"/>
        </w:rPr>
        <w:t xml:space="preserve"> διαρροής  30mA - 2X40 Α</w:t>
      </w:r>
    </w:p>
    <w:p w14:paraId="0887F6C9" w14:textId="77777777" w:rsidR="00B407B8" w:rsidRPr="00B407B8" w:rsidRDefault="00B407B8" w:rsidP="00641621">
      <w:pPr>
        <w:pStyle w:val="a3"/>
        <w:spacing w:after="0" w:line="240" w:lineRule="auto"/>
        <w:ind w:left="1560" w:right="-1"/>
        <w:jc w:val="both"/>
        <w:rPr>
          <w:rFonts w:eastAsia="Tahoma" w:cstheme="minorHAnsi"/>
          <w:color w:val="000000"/>
          <w:lang w:eastAsia="el-GR"/>
        </w:rPr>
      </w:pPr>
      <w:r w:rsidRPr="00B407B8">
        <w:rPr>
          <w:rFonts w:eastAsia="Tahoma" w:cstheme="minorHAnsi"/>
          <w:color w:val="000000"/>
          <w:lang w:eastAsia="el-GR"/>
        </w:rPr>
        <w:t xml:space="preserve">2 γραμμές ρευματοδοτών, </w:t>
      </w:r>
      <w:proofErr w:type="spellStart"/>
      <w:r w:rsidRPr="00B407B8">
        <w:rPr>
          <w:rFonts w:eastAsia="Tahoma" w:cstheme="minorHAnsi"/>
          <w:color w:val="000000"/>
          <w:lang w:eastAsia="el-GR"/>
        </w:rPr>
        <w:t>έκαστη</w:t>
      </w:r>
      <w:proofErr w:type="spellEnd"/>
      <w:r w:rsidRPr="00B407B8">
        <w:rPr>
          <w:rFonts w:eastAsia="Tahoma" w:cstheme="minorHAnsi"/>
          <w:color w:val="000000"/>
          <w:lang w:eastAsia="el-GR"/>
        </w:rPr>
        <w:t xml:space="preserve"> </w:t>
      </w:r>
      <w:proofErr w:type="spellStart"/>
      <w:r w:rsidRPr="00B407B8">
        <w:rPr>
          <w:rFonts w:eastAsia="Tahoma" w:cstheme="minorHAnsi"/>
          <w:color w:val="000000"/>
          <w:lang w:eastAsia="el-GR"/>
        </w:rPr>
        <w:t>ασφαλιζόμενη</w:t>
      </w:r>
      <w:proofErr w:type="spellEnd"/>
      <w:r w:rsidRPr="00B407B8">
        <w:rPr>
          <w:rFonts w:eastAsia="Tahoma" w:cstheme="minorHAnsi"/>
          <w:color w:val="000000"/>
          <w:lang w:eastAsia="el-GR"/>
        </w:rPr>
        <w:t xml:space="preserve"> με </w:t>
      </w:r>
      <w:proofErr w:type="spellStart"/>
      <w:r w:rsidRPr="00B407B8">
        <w:rPr>
          <w:rFonts w:eastAsia="Tahoma" w:cstheme="minorHAnsi"/>
          <w:color w:val="000000"/>
          <w:lang w:eastAsia="el-GR"/>
        </w:rPr>
        <w:t>μικροαυτόματο</w:t>
      </w:r>
      <w:proofErr w:type="spellEnd"/>
      <w:r w:rsidRPr="00B407B8">
        <w:rPr>
          <w:rFonts w:eastAsia="Tahoma" w:cstheme="minorHAnsi"/>
          <w:color w:val="000000"/>
          <w:lang w:eastAsia="el-GR"/>
        </w:rPr>
        <w:t xml:space="preserve"> 1X16 Α </w:t>
      </w:r>
    </w:p>
    <w:p w14:paraId="631325DB" w14:textId="77777777" w:rsidR="00B407B8" w:rsidRPr="00B407B8" w:rsidRDefault="00B407B8" w:rsidP="00641621">
      <w:pPr>
        <w:pStyle w:val="a3"/>
        <w:spacing w:after="0" w:line="240" w:lineRule="auto"/>
        <w:ind w:left="1560" w:right="-1"/>
        <w:jc w:val="both"/>
        <w:rPr>
          <w:rFonts w:eastAsia="Tahoma" w:cstheme="minorHAnsi"/>
          <w:color w:val="000000"/>
          <w:lang w:eastAsia="el-GR"/>
        </w:rPr>
      </w:pPr>
      <w:r w:rsidRPr="00B407B8">
        <w:rPr>
          <w:rFonts w:eastAsia="Tahoma" w:cstheme="minorHAnsi"/>
          <w:color w:val="000000"/>
          <w:lang w:eastAsia="el-GR"/>
        </w:rPr>
        <w:t xml:space="preserve">2 γραμμές φωτισμού, </w:t>
      </w:r>
      <w:proofErr w:type="spellStart"/>
      <w:r w:rsidRPr="00B407B8">
        <w:rPr>
          <w:rFonts w:eastAsia="Tahoma" w:cstheme="minorHAnsi"/>
          <w:color w:val="000000"/>
          <w:lang w:eastAsia="el-GR"/>
        </w:rPr>
        <w:t>έκαστη</w:t>
      </w:r>
      <w:proofErr w:type="spellEnd"/>
      <w:r w:rsidRPr="00B407B8">
        <w:rPr>
          <w:rFonts w:eastAsia="Tahoma" w:cstheme="minorHAnsi"/>
          <w:color w:val="000000"/>
          <w:lang w:eastAsia="el-GR"/>
        </w:rPr>
        <w:t xml:space="preserve"> </w:t>
      </w:r>
      <w:proofErr w:type="spellStart"/>
      <w:r w:rsidRPr="00B407B8">
        <w:rPr>
          <w:rFonts w:eastAsia="Tahoma" w:cstheme="minorHAnsi"/>
          <w:color w:val="000000"/>
          <w:lang w:eastAsia="el-GR"/>
        </w:rPr>
        <w:t>ασφαλιζόμενη</w:t>
      </w:r>
      <w:proofErr w:type="spellEnd"/>
      <w:r w:rsidRPr="00B407B8">
        <w:rPr>
          <w:rFonts w:eastAsia="Tahoma" w:cstheme="minorHAnsi"/>
          <w:color w:val="000000"/>
          <w:lang w:eastAsia="el-GR"/>
        </w:rPr>
        <w:t xml:space="preserve"> με </w:t>
      </w:r>
      <w:proofErr w:type="spellStart"/>
      <w:r w:rsidRPr="00B407B8">
        <w:rPr>
          <w:rFonts w:eastAsia="Tahoma" w:cstheme="minorHAnsi"/>
          <w:color w:val="000000"/>
          <w:lang w:eastAsia="el-GR"/>
        </w:rPr>
        <w:t>μικροαυτόματο</w:t>
      </w:r>
      <w:proofErr w:type="spellEnd"/>
      <w:r w:rsidRPr="00B407B8">
        <w:rPr>
          <w:rFonts w:eastAsia="Tahoma" w:cstheme="minorHAnsi"/>
          <w:color w:val="000000"/>
          <w:lang w:eastAsia="el-GR"/>
        </w:rPr>
        <w:t xml:space="preserve"> 1X16 Α </w:t>
      </w:r>
    </w:p>
    <w:p w14:paraId="70A01C2C" w14:textId="0C2AF513" w:rsidR="00B407B8" w:rsidRPr="00B407B8" w:rsidRDefault="00B407B8" w:rsidP="00641621">
      <w:pPr>
        <w:pStyle w:val="a3"/>
        <w:spacing w:after="0" w:line="240" w:lineRule="auto"/>
        <w:ind w:left="1560" w:right="-1"/>
        <w:jc w:val="both"/>
        <w:rPr>
          <w:rFonts w:eastAsia="Tahoma" w:cstheme="minorHAnsi"/>
          <w:color w:val="000000"/>
          <w:lang w:eastAsia="el-GR"/>
        </w:rPr>
      </w:pPr>
      <w:r>
        <w:rPr>
          <w:rFonts w:eastAsia="Tahoma" w:cstheme="minorHAnsi"/>
          <w:color w:val="000000"/>
          <w:lang w:eastAsia="el-GR"/>
        </w:rPr>
        <w:t>1</w:t>
      </w:r>
      <w:r w:rsidRPr="00B407B8">
        <w:rPr>
          <w:rFonts w:eastAsia="Tahoma" w:cstheme="minorHAnsi"/>
          <w:color w:val="000000"/>
          <w:lang w:eastAsia="el-GR"/>
        </w:rPr>
        <w:t xml:space="preserve"> γραμμές για Α.C., </w:t>
      </w:r>
      <w:proofErr w:type="spellStart"/>
      <w:r w:rsidRPr="00B407B8">
        <w:rPr>
          <w:rFonts w:eastAsia="Tahoma" w:cstheme="minorHAnsi"/>
          <w:color w:val="000000"/>
          <w:lang w:eastAsia="el-GR"/>
        </w:rPr>
        <w:t>ασφαλιζόμενη</w:t>
      </w:r>
      <w:proofErr w:type="spellEnd"/>
      <w:r w:rsidRPr="00B407B8">
        <w:rPr>
          <w:rFonts w:eastAsia="Tahoma" w:cstheme="minorHAnsi"/>
          <w:color w:val="000000"/>
          <w:lang w:eastAsia="el-GR"/>
        </w:rPr>
        <w:t xml:space="preserve"> με </w:t>
      </w:r>
      <w:proofErr w:type="spellStart"/>
      <w:r w:rsidRPr="00B407B8">
        <w:rPr>
          <w:rFonts w:eastAsia="Tahoma" w:cstheme="minorHAnsi"/>
          <w:color w:val="000000"/>
          <w:lang w:eastAsia="el-GR"/>
        </w:rPr>
        <w:t>μικροαυτόματο</w:t>
      </w:r>
      <w:proofErr w:type="spellEnd"/>
      <w:r w:rsidRPr="00B407B8">
        <w:rPr>
          <w:rFonts w:eastAsia="Tahoma" w:cstheme="minorHAnsi"/>
          <w:color w:val="000000"/>
          <w:lang w:eastAsia="el-GR"/>
        </w:rPr>
        <w:t xml:space="preserve"> 1X16 Α </w:t>
      </w:r>
    </w:p>
    <w:p w14:paraId="473689F4" w14:textId="6AFFA58E" w:rsidR="00AF10EE" w:rsidRPr="00B407B8" w:rsidRDefault="00B407B8" w:rsidP="00641621">
      <w:pPr>
        <w:pStyle w:val="a3"/>
        <w:spacing w:after="0" w:line="240" w:lineRule="auto"/>
        <w:ind w:left="1560" w:right="-1"/>
        <w:jc w:val="both"/>
        <w:rPr>
          <w:rFonts w:eastAsia="Tahoma" w:cstheme="minorHAnsi"/>
          <w:color w:val="000000"/>
          <w:lang w:eastAsia="el-GR"/>
        </w:rPr>
      </w:pPr>
      <w:r w:rsidRPr="00B407B8">
        <w:rPr>
          <w:rFonts w:eastAsia="Tahoma" w:cstheme="minorHAnsi"/>
          <w:color w:val="000000"/>
          <w:lang w:eastAsia="el-GR"/>
        </w:rPr>
        <w:t xml:space="preserve">ενδεικτικές λυχνίες </w:t>
      </w:r>
    </w:p>
    <w:p w14:paraId="2F26F463" w14:textId="7243B4C8" w:rsidR="00BD17AA" w:rsidRPr="00674479" w:rsidRDefault="009F300C" w:rsidP="00674479">
      <w:pPr>
        <w:keepNext/>
        <w:keepLines/>
        <w:spacing w:after="0" w:line="240" w:lineRule="auto"/>
        <w:ind w:left="567" w:right="-1" w:hanging="10"/>
        <w:jc w:val="both"/>
        <w:outlineLvl w:val="2"/>
        <w:rPr>
          <w:rFonts w:eastAsia="Tahoma" w:cstheme="minorHAnsi"/>
          <w:bCs/>
          <w:i/>
          <w:iCs/>
          <w:color w:val="000000"/>
          <w:lang w:eastAsia="el-GR"/>
        </w:rPr>
      </w:pPr>
      <w:proofErr w:type="spellStart"/>
      <w:r w:rsidRPr="00674479">
        <w:rPr>
          <w:rFonts w:eastAsia="Tahoma" w:cstheme="minorHAnsi"/>
          <w:bCs/>
          <w:i/>
          <w:iCs/>
          <w:color w:val="000000"/>
          <w:lang w:eastAsia="el-GR"/>
        </w:rPr>
        <w:t>στ</w:t>
      </w:r>
      <w:proofErr w:type="spellEnd"/>
      <w:r w:rsidR="009E50E8" w:rsidRPr="00674479">
        <w:rPr>
          <w:rFonts w:eastAsia="Tahoma" w:cstheme="minorHAnsi"/>
          <w:bCs/>
          <w:i/>
          <w:iCs/>
          <w:color w:val="000000"/>
          <w:lang w:eastAsia="el-GR"/>
        </w:rPr>
        <w:t xml:space="preserve">. </w:t>
      </w:r>
      <w:r w:rsidR="00FF3B17" w:rsidRPr="00674479">
        <w:rPr>
          <w:rFonts w:eastAsia="Tahoma" w:cstheme="minorHAnsi"/>
          <w:bCs/>
          <w:i/>
          <w:iCs/>
          <w:color w:val="000000"/>
          <w:lang w:eastAsia="el-GR"/>
        </w:rPr>
        <w:t>Καλωδιώσεις</w:t>
      </w:r>
    </w:p>
    <w:p w14:paraId="047A53BC" w14:textId="77777777" w:rsidR="00BD17AA" w:rsidRPr="00CB20FD" w:rsidRDefault="00BD17AA" w:rsidP="00674479">
      <w:pPr>
        <w:spacing w:after="0" w:line="240" w:lineRule="auto"/>
        <w:ind w:left="567" w:right="-1" w:hanging="10"/>
        <w:jc w:val="both"/>
        <w:rPr>
          <w:rFonts w:eastAsia="Tahoma" w:cstheme="minorHAnsi"/>
          <w:color w:val="000000"/>
          <w:lang w:eastAsia="el-GR"/>
        </w:rPr>
      </w:pPr>
      <w:r w:rsidRPr="00D32508">
        <w:rPr>
          <w:rFonts w:eastAsia="Tahoma" w:cstheme="minorHAnsi"/>
          <w:color w:val="000000"/>
          <w:lang w:eastAsia="el-GR"/>
        </w:rPr>
        <w:t xml:space="preserve">Οι ηλεκτρικές καλωδιώσεις θα είναι ΝΥΜ 3X1.5mm2 και 3X2.5mm2 για φωτιστικά σώματα και ρευματοδότες αντίστοιχα και θα τοποθετηθούν σε πλαστικό κανάλι τύπου </w:t>
      </w:r>
      <w:proofErr w:type="spellStart"/>
      <w:r w:rsidRPr="00D32508">
        <w:rPr>
          <w:rFonts w:eastAsia="Tahoma" w:cstheme="minorHAnsi"/>
          <w:color w:val="000000"/>
          <w:lang w:eastAsia="el-GR"/>
        </w:rPr>
        <w:t>Legrand</w:t>
      </w:r>
      <w:proofErr w:type="spellEnd"/>
      <w:r w:rsidRPr="00D32508">
        <w:rPr>
          <w:rFonts w:eastAsia="Tahoma" w:cstheme="minorHAnsi"/>
          <w:color w:val="000000"/>
          <w:lang w:eastAsia="el-GR"/>
        </w:rPr>
        <w:t xml:space="preserve"> ανάλογης διατομής διαιρούμενου τύπου, ενώ τα κουτιά των διακοπτών και διακλαδώσεων θα είναι πλαστικά στεγανά.  Οι ηλεκτρικές</w:t>
      </w:r>
      <w:r w:rsidRPr="00CB20FD">
        <w:rPr>
          <w:rFonts w:eastAsia="Tahoma" w:cstheme="minorHAnsi"/>
          <w:color w:val="000000"/>
          <w:lang w:eastAsia="el-GR"/>
        </w:rPr>
        <w:t xml:space="preserve"> γραμμές θα είναι </w:t>
      </w:r>
      <w:proofErr w:type="spellStart"/>
      <w:r w:rsidRPr="00CB20FD">
        <w:rPr>
          <w:rFonts w:eastAsia="Tahoma" w:cstheme="minorHAnsi"/>
          <w:color w:val="000000"/>
          <w:lang w:eastAsia="el-GR"/>
        </w:rPr>
        <w:t>επίτοιχες</w:t>
      </w:r>
      <w:proofErr w:type="spellEnd"/>
      <w:r w:rsidRPr="00CB20FD">
        <w:rPr>
          <w:rFonts w:eastAsia="Tahoma" w:cstheme="minorHAnsi"/>
          <w:color w:val="000000"/>
          <w:lang w:eastAsia="el-GR"/>
        </w:rPr>
        <w:t xml:space="preserve">. </w:t>
      </w:r>
    </w:p>
    <w:p w14:paraId="63EAF7A3" w14:textId="4B6EC8D1" w:rsidR="00BD17AA" w:rsidRPr="00CB20FD" w:rsidRDefault="00BD17AA" w:rsidP="00674479">
      <w:pPr>
        <w:spacing w:after="0" w:line="240" w:lineRule="auto"/>
        <w:ind w:left="567" w:right="-1" w:hanging="10"/>
        <w:jc w:val="both"/>
        <w:rPr>
          <w:rFonts w:eastAsia="Tahoma" w:cstheme="minorHAnsi"/>
          <w:color w:val="000000"/>
          <w:lang w:eastAsia="el-GR"/>
        </w:rPr>
      </w:pPr>
      <w:r w:rsidRPr="00CB20FD">
        <w:rPr>
          <w:rFonts w:eastAsia="Tahoma" w:cstheme="minorHAnsi"/>
          <w:color w:val="000000"/>
          <w:lang w:eastAsia="el-GR"/>
        </w:rPr>
        <w:t xml:space="preserve">Ύστερα από έγκριση της </w:t>
      </w:r>
      <w:r w:rsidR="006A43DB">
        <w:rPr>
          <w:rFonts w:eastAsia="Tahoma" w:cstheme="minorHAnsi"/>
          <w:color w:val="000000"/>
          <w:lang w:eastAsia="el-GR"/>
        </w:rPr>
        <w:t>Υπηρεσίας</w:t>
      </w:r>
      <w:r w:rsidRPr="00CB20FD">
        <w:rPr>
          <w:rFonts w:eastAsia="Tahoma" w:cstheme="minorHAnsi"/>
          <w:color w:val="000000"/>
          <w:lang w:eastAsia="el-GR"/>
        </w:rPr>
        <w:t xml:space="preserve">, οι γραμμές στην οροφή μπορεί να μην είναι ορατές αλλά τοποθετημένες με εύκαμπτους σωλήνες τύπου SIBI ανάμεσα στο πάνελ οροφής και την </w:t>
      </w:r>
      <w:proofErr w:type="spellStart"/>
      <w:r w:rsidRPr="00CB20FD">
        <w:rPr>
          <w:rFonts w:eastAsia="Tahoma" w:cstheme="minorHAnsi"/>
          <w:color w:val="000000"/>
          <w:lang w:eastAsia="el-GR"/>
        </w:rPr>
        <w:t>κεραμοειδή</w:t>
      </w:r>
      <w:proofErr w:type="spellEnd"/>
      <w:r w:rsidRPr="00CB20FD">
        <w:rPr>
          <w:rFonts w:eastAsia="Tahoma" w:cstheme="minorHAnsi"/>
          <w:color w:val="000000"/>
          <w:lang w:eastAsia="el-GR"/>
        </w:rPr>
        <w:t xml:space="preserve"> λαμαρίνα. </w:t>
      </w:r>
    </w:p>
    <w:p w14:paraId="482B05BA" w14:textId="56AA05D6" w:rsidR="00BD17AA" w:rsidRDefault="00BD17AA" w:rsidP="00674479">
      <w:pPr>
        <w:spacing w:after="0" w:line="240" w:lineRule="auto"/>
        <w:ind w:left="567" w:right="-1" w:hanging="10"/>
        <w:jc w:val="both"/>
        <w:rPr>
          <w:rFonts w:eastAsia="Tahoma" w:cstheme="minorHAnsi"/>
          <w:color w:val="000000"/>
          <w:lang w:eastAsia="el-GR"/>
        </w:rPr>
      </w:pPr>
      <w:r w:rsidRPr="00CB20FD">
        <w:rPr>
          <w:rFonts w:eastAsia="Tahoma" w:cstheme="minorHAnsi"/>
          <w:color w:val="000000"/>
          <w:lang w:eastAsia="el-GR"/>
        </w:rPr>
        <w:t xml:space="preserve">Στις διελεύσεις των ηλεκτρικών γραμμών από τα μεταλλικά στοιχεία της κατασκευής και τα πάνελ θα τοποθετηθούν ελαστικοί δακτύλιοι για λόγους ασφαλείας. </w:t>
      </w:r>
    </w:p>
    <w:p w14:paraId="7E058C3C" w14:textId="35E1D774" w:rsidR="0087468A" w:rsidRDefault="0087468A" w:rsidP="00674479">
      <w:pPr>
        <w:spacing w:after="0" w:line="240" w:lineRule="auto"/>
        <w:ind w:right="-1"/>
        <w:jc w:val="both"/>
        <w:rPr>
          <w:rFonts w:eastAsia="Tahoma" w:cstheme="minorHAnsi"/>
          <w:color w:val="000000"/>
          <w:lang w:eastAsia="el-GR"/>
        </w:rPr>
      </w:pPr>
    </w:p>
    <w:p w14:paraId="744E37C7" w14:textId="79C327F9" w:rsidR="0087468A" w:rsidRPr="00D32508" w:rsidRDefault="0087468A" w:rsidP="00674479">
      <w:pPr>
        <w:keepNext/>
        <w:keepLines/>
        <w:spacing w:after="0" w:line="240" w:lineRule="auto"/>
        <w:ind w:left="567"/>
        <w:outlineLvl w:val="3"/>
        <w:rPr>
          <w:rFonts w:eastAsia="Tahoma" w:cstheme="minorHAnsi"/>
          <w:bCs/>
          <w:color w:val="000000"/>
          <w:lang w:eastAsia="el-GR"/>
        </w:rPr>
      </w:pPr>
      <w:r w:rsidRPr="00D32508">
        <w:rPr>
          <w:rFonts w:eastAsia="Tahoma" w:cstheme="minorHAnsi"/>
          <w:bCs/>
          <w:color w:val="000000"/>
          <w:lang w:eastAsia="el-GR"/>
        </w:rPr>
        <w:t>1</w:t>
      </w:r>
      <w:r w:rsidR="00674479">
        <w:rPr>
          <w:rFonts w:eastAsia="Tahoma" w:cstheme="minorHAnsi"/>
          <w:bCs/>
          <w:color w:val="000000"/>
          <w:lang w:eastAsia="el-GR"/>
        </w:rPr>
        <w:t>4</w:t>
      </w:r>
      <w:r w:rsidRPr="00D32508">
        <w:rPr>
          <w:rFonts w:eastAsia="Tahoma" w:cstheme="minorHAnsi"/>
          <w:bCs/>
          <w:color w:val="000000"/>
          <w:lang w:eastAsia="el-GR"/>
        </w:rPr>
        <w:t>.5. ΠΑΡΑΣΚΕΥΗ ΖΕΣΤΟΥ ΝΕΡΟΥ ΧΡΗΣΗΣ</w:t>
      </w:r>
    </w:p>
    <w:p w14:paraId="039B7BE5" w14:textId="1DE47DDC" w:rsidR="0087468A" w:rsidRPr="0087468A" w:rsidRDefault="0087468A" w:rsidP="00674479">
      <w:pPr>
        <w:spacing w:after="0" w:line="240" w:lineRule="auto"/>
        <w:ind w:left="567"/>
        <w:jc w:val="both"/>
        <w:rPr>
          <w:rFonts w:eastAsia="Tahoma" w:cstheme="minorHAnsi"/>
          <w:color w:val="000000"/>
          <w:lang w:eastAsia="el-GR"/>
        </w:rPr>
      </w:pPr>
      <w:r w:rsidRPr="0087468A">
        <w:rPr>
          <w:rFonts w:eastAsia="Tahoma" w:cstheme="minorHAnsi"/>
          <w:color w:val="000000"/>
          <w:lang w:eastAsia="el-GR"/>
        </w:rPr>
        <w:t xml:space="preserve">Για την παρασκευή ζεστού νερού χρήσης προβλέπεται η εγκατάσταση ηλεκτρικού θερμοσίφωνα χωρητικότητας 15lt, ισχύος 1,5kW σε θέση που ορίζεται στα σχέδια της μελέτης του έργου. Το δίκτυο διανομής του ζεστού νερού θα εξυπηρετεί τις ανάγκες των χώρων </w:t>
      </w:r>
      <w:r w:rsidR="00F27F3F">
        <w:rPr>
          <w:rFonts w:eastAsia="Tahoma" w:cstheme="minorHAnsi"/>
          <w:color w:val="000000"/>
          <w:lang w:eastAsia="el-GR"/>
        </w:rPr>
        <w:t>της</w:t>
      </w:r>
      <w:r w:rsidRPr="0087468A">
        <w:rPr>
          <w:rFonts w:eastAsia="Tahoma" w:cstheme="minorHAnsi"/>
          <w:color w:val="000000"/>
          <w:lang w:eastAsia="el-GR"/>
        </w:rPr>
        <w:t xml:space="preserve"> κουζίνας. Το κεντρικό δίκτυο διανομής του ζεστού νερού οδεύει παράλληλα µε τις σωληνώσεις του κρύου νερού, µε κατακόρυφα και οριζόντια. Όλα τα όργανα διακοπής (κρουνοί, βάνες) θα είναι ορειχάλκινα </w:t>
      </w:r>
      <w:proofErr w:type="spellStart"/>
      <w:r w:rsidRPr="0087468A">
        <w:rPr>
          <w:rFonts w:eastAsia="Tahoma" w:cstheme="minorHAnsi"/>
          <w:color w:val="000000"/>
          <w:lang w:eastAsia="el-GR"/>
        </w:rPr>
        <w:t>νικελοχρωµέ</w:t>
      </w:r>
      <w:proofErr w:type="spellEnd"/>
      <w:r w:rsidRPr="0087468A">
        <w:rPr>
          <w:rFonts w:eastAsia="Tahoma" w:cstheme="minorHAnsi"/>
          <w:color w:val="000000"/>
          <w:lang w:eastAsia="el-GR"/>
        </w:rPr>
        <w:t xml:space="preserve"> σφαιρικού τύπου (</w:t>
      </w:r>
      <w:proofErr w:type="spellStart"/>
      <w:r w:rsidRPr="0087468A">
        <w:rPr>
          <w:rFonts w:eastAsia="Tahoma" w:cstheme="minorHAnsi"/>
          <w:color w:val="000000"/>
          <w:lang w:eastAsia="el-GR"/>
        </w:rPr>
        <w:t>Ball</w:t>
      </w:r>
      <w:proofErr w:type="spellEnd"/>
      <w:r w:rsidRPr="0087468A">
        <w:rPr>
          <w:rFonts w:eastAsia="Tahoma" w:cstheme="minorHAnsi"/>
          <w:color w:val="000000"/>
          <w:lang w:eastAsia="el-GR"/>
        </w:rPr>
        <w:t xml:space="preserve"> </w:t>
      </w:r>
      <w:proofErr w:type="spellStart"/>
      <w:r w:rsidRPr="0087468A">
        <w:rPr>
          <w:rFonts w:eastAsia="Tahoma" w:cstheme="minorHAnsi"/>
          <w:color w:val="000000"/>
          <w:lang w:eastAsia="el-GR"/>
        </w:rPr>
        <w:t>Valves</w:t>
      </w:r>
      <w:proofErr w:type="spellEnd"/>
      <w:r w:rsidRPr="0087468A">
        <w:rPr>
          <w:rFonts w:eastAsia="Tahoma" w:cstheme="minorHAnsi"/>
          <w:color w:val="000000"/>
          <w:lang w:eastAsia="el-GR"/>
        </w:rPr>
        <w:t>).</w:t>
      </w:r>
    </w:p>
    <w:p w14:paraId="7EECAF9E" w14:textId="77777777" w:rsidR="0087468A" w:rsidRPr="0087468A" w:rsidRDefault="0087468A" w:rsidP="00674479">
      <w:pPr>
        <w:spacing w:after="0" w:line="240" w:lineRule="auto"/>
        <w:ind w:left="567"/>
        <w:jc w:val="both"/>
        <w:rPr>
          <w:rFonts w:eastAsia="Tahoma" w:cstheme="minorHAnsi"/>
          <w:color w:val="000000"/>
          <w:lang w:eastAsia="el-GR"/>
        </w:rPr>
      </w:pPr>
      <w:r w:rsidRPr="0087468A">
        <w:rPr>
          <w:rFonts w:eastAsia="Tahoma" w:cstheme="minorHAnsi"/>
          <w:color w:val="000000"/>
          <w:lang w:eastAsia="el-GR"/>
        </w:rPr>
        <w:t xml:space="preserve"> Όλες οι κεντρικές σωληνώσεις ζεστού νερού θα είναι μονωμένες. Η κατασκευή του δικτύου ζεστού νερού θα είναι ακριβώς όμοια µε του κρύου νερού, δηλαδή από το κεντρικό δίκτυο ζεστού νερού θα τροφοδοτηθούν τοπικοί ορειχάλκινοι συλλέκτες, κατάλληλης διατομής, τοποθετημένοι δίπλα από τους συλλέκτες κρύου νερού. Η τοπική διανομή σε ομάδα υδραυλικών υποδοχέων θα γίνεται όπως και του κρύου νερού, µε σύστημα συλλεκτών και σωλήνων από δικτυωμένο πολυαιθυλένιο.</w:t>
      </w:r>
    </w:p>
    <w:p w14:paraId="591A3FC6" w14:textId="77777777" w:rsidR="0087468A" w:rsidRPr="0087468A" w:rsidRDefault="0087468A" w:rsidP="00674479">
      <w:pPr>
        <w:spacing w:after="0" w:line="240" w:lineRule="auto"/>
        <w:ind w:left="567"/>
        <w:jc w:val="both"/>
        <w:rPr>
          <w:rFonts w:eastAsia="Tahoma" w:cstheme="minorHAnsi"/>
          <w:color w:val="000000"/>
          <w:u w:val="single"/>
          <w:lang w:eastAsia="el-GR"/>
        </w:rPr>
      </w:pPr>
      <w:proofErr w:type="spellStart"/>
      <w:r w:rsidRPr="0087468A">
        <w:rPr>
          <w:rFonts w:eastAsia="Tahoma" w:cstheme="minorHAnsi"/>
          <w:color w:val="000000"/>
          <w:u w:val="single"/>
          <w:lang w:eastAsia="el-GR"/>
        </w:rPr>
        <w:t>Θερµαντήρας</w:t>
      </w:r>
      <w:proofErr w:type="spellEnd"/>
      <w:r w:rsidRPr="0087468A">
        <w:rPr>
          <w:rFonts w:eastAsia="Tahoma" w:cstheme="minorHAnsi"/>
          <w:color w:val="000000"/>
          <w:u w:val="single"/>
          <w:lang w:eastAsia="el-GR"/>
        </w:rPr>
        <w:t xml:space="preserve"> Νερού</w:t>
      </w:r>
    </w:p>
    <w:p w14:paraId="5F0D870A" w14:textId="77777777" w:rsidR="0087468A" w:rsidRPr="0087468A" w:rsidRDefault="0087468A" w:rsidP="00674479">
      <w:pPr>
        <w:spacing w:after="0" w:line="240" w:lineRule="auto"/>
        <w:ind w:left="567"/>
        <w:jc w:val="both"/>
        <w:rPr>
          <w:rFonts w:eastAsia="Tahoma" w:cstheme="minorHAnsi"/>
          <w:color w:val="000000"/>
          <w:lang w:eastAsia="el-GR"/>
        </w:rPr>
      </w:pPr>
      <w:r w:rsidRPr="0087468A">
        <w:rPr>
          <w:rFonts w:eastAsia="Tahoma" w:cstheme="minorHAnsi"/>
          <w:color w:val="000000"/>
          <w:lang w:eastAsia="el-GR"/>
        </w:rPr>
        <w:t xml:space="preserve">Ο </w:t>
      </w:r>
      <w:proofErr w:type="spellStart"/>
      <w:r w:rsidRPr="0087468A">
        <w:rPr>
          <w:rFonts w:eastAsia="Tahoma" w:cstheme="minorHAnsi"/>
          <w:color w:val="000000"/>
          <w:lang w:eastAsia="el-GR"/>
        </w:rPr>
        <w:t>θερµαντήρας</w:t>
      </w:r>
      <w:proofErr w:type="spellEnd"/>
      <w:r w:rsidRPr="0087468A">
        <w:rPr>
          <w:rFonts w:eastAsia="Tahoma" w:cstheme="minorHAnsi"/>
          <w:color w:val="000000"/>
          <w:lang w:eastAsia="el-GR"/>
        </w:rPr>
        <w:t xml:space="preserve"> νερού θα είναι ηλεκτρικός, κατακόρυφου τύπου, για τοποθέτηση κάτω του πάγκου, κατά DIN 4801 ή 4802 ανάλογα µε το μέγεθος και θα τροφοδοτείται με ανεξάρτητη γραμμή από τον πίνακα σύμφωνα με τις προδιαγραφές του κατασκευαστή.</w:t>
      </w:r>
    </w:p>
    <w:p w14:paraId="25026AFE" w14:textId="77777777" w:rsidR="0087468A" w:rsidRPr="0087468A" w:rsidRDefault="0087468A" w:rsidP="00674479">
      <w:pPr>
        <w:spacing w:after="0" w:line="240" w:lineRule="auto"/>
        <w:ind w:left="567"/>
        <w:jc w:val="both"/>
        <w:rPr>
          <w:rFonts w:eastAsia="Tahoma" w:cstheme="minorHAnsi"/>
          <w:color w:val="000000"/>
          <w:lang w:eastAsia="el-GR"/>
        </w:rPr>
      </w:pPr>
      <w:r w:rsidRPr="0087468A">
        <w:rPr>
          <w:rFonts w:eastAsia="Tahoma" w:cstheme="minorHAnsi"/>
          <w:color w:val="000000"/>
          <w:lang w:eastAsia="el-GR"/>
        </w:rPr>
        <w:t>Χωρητικότητα :</w:t>
      </w:r>
      <w:r w:rsidRPr="0087468A">
        <w:rPr>
          <w:rFonts w:eastAsia="Tahoma" w:cstheme="minorHAnsi"/>
          <w:color w:val="000000"/>
          <w:lang w:eastAsia="el-GR"/>
        </w:rPr>
        <w:tab/>
        <w:t>15lt</w:t>
      </w:r>
    </w:p>
    <w:p w14:paraId="68CF5C60" w14:textId="77777777" w:rsidR="0087468A" w:rsidRPr="0087468A" w:rsidRDefault="0087468A" w:rsidP="00674479">
      <w:pPr>
        <w:spacing w:after="0" w:line="240" w:lineRule="auto"/>
        <w:ind w:left="567"/>
        <w:jc w:val="both"/>
        <w:rPr>
          <w:rFonts w:eastAsia="Tahoma" w:cstheme="minorHAnsi"/>
          <w:color w:val="000000"/>
          <w:lang w:eastAsia="el-GR"/>
        </w:rPr>
      </w:pPr>
      <w:r w:rsidRPr="0087468A">
        <w:rPr>
          <w:rFonts w:eastAsia="Tahoma" w:cstheme="minorHAnsi"/>
          <w:color w:val="000000"/>
          <w:lang w:eastAsia="el-GR"/>
        </w:rPr>
        <w:t>Χαλύβδινο δοχείο ειδικών προδιαγραφών δοκιμασμένος στα 16bar</w:t>
      </w:r>
    </w:p>
    <w:p w14:paraId="7617C15D" w14:textId="77777777" w:rsidR="0087468A" w:rsidRPr="0087468A" w:rsidRDefault="0087468A" w:rsidP="00674479">
      <w:pPr>
        <w:spacing w:after="0" w:line="240" w:lineRule="auto"/>
        <w:ind w:left="567"/>
        <w:jc w:val="both"/>
        <w:rPr>
          <w:rFonts w:eastAsia="Tahoma" w:cstheme="minorHAnsi"/>
          <w:color w:val="000000"/>
          <w:lang w:eastAsia="el-GR"/>
        </w:rPr>
      </w:pPr>
      <w:r w:rsidRPr="0087468A">
        <w:rPr>
          <w:rFonts w:eastAsia="Tahoma" w:cstheme="minorHAnsi"/>
          <w:color w:val="000000"/>
          <w:lang w:eastAsia="el-GR"/>
        </w:rPr>
        <w:t>Εσωτερική προστασία του δοχείου με ειδική επίστρωση σμάλτο τιτανίου</w:t>
      </w:r>
    </w:p>
    <w:p w14:paraId="0861FB9C" w14:textId="77777777" w:rsidR="0087468A" w:rsidRPr="0087468A" w:rsidRDefault="0087468A" w:rsidP="00674479">
      <w:pPr>
        <w:spacing w:after="0" w:line="240" w:lineRule="auto"/>
        <w:ind w:left="567"/>
        <w:jc w:val="both"/>
        <w:rPr>
          <w:rFonts w:eastAsia="Tahoma" w:cstheme="minorHAnsi"/>
          <w:color w:val="000000"/>
          <w:lang w:eastAsia="el-GR"/>
        </w:rPr>
      </w:pPr>
      <w:r w:rsidRPr="0087468A">
        <w:rPr>
          <w:rFonts w:eastAsia="Tahoma" w:cstheme="minorHAnsi"/>
          <w:color w:val="000000"/>
          <w:lang w:eastAsia="el-GR"/>
        </w:rPr>
        <w:t>Καθοδική προστασία του δοχείου με ράβδο μαγνησίου</w:t>
      </w:r>
    </w:p>
    <w:p w14:paraId="31FE35A9" w14:textId="77777777" w:rsidR="0087468A" w:rsidRPr="0087468A" w:rsidRDefault="0087468A" w:rsidP="00674479">
      <w:pPr>
        <w:spacing w:after="0" w:line="240" w:lineRule="auto"/>
        <w:ind w:left="567"/>
        <w:jc w:val="both"/>
        <w:rPr>
          <w:rFonts w:eastAsia="Tahoma" w:cstheme="minorHAnsi"/>
          <w:color w:val="000000"/>
          <w:lang w:eastAsia="el-GR"/>
        </w:rPr>
      </w:pPr>
      <w:r w:rsidRPr="0087468A">
        <w:rPr>
          <w:rFonts w:eastAsia="Tahoma" w:cstheme="minorHAnsi"/>
          <w:color w:val="000000"/>
          <w:lang w:eastAsia="el-GR"/>
        </w:rPr>
        <w:t>Αντίσταση χαμηλής φόρτισης 316L ισχύος 1,5kW</w:t>
      </w:r>
    </w:p>
    <w:p w14:paraId="005D71C2" w14:textId="77777777" w:rsidR="0087468A" w:rsidRPr="0087468A" w:rsidRDefault="0087468A" w:rsidP="00674479">
      <w:pPr>
        <w:spacing w:after="0" w:line="240" w:lineRule="auto"/>
        <w:ind w:left="567"/>
        <w:jc w:val="both"/>
        <w:rPr>
          <w:rFonts w:eastAsia="Tahoma" w:cstheme="minorHAnsi"/>
          <w:color w:val="000000"/>
          <w:lang w:eastAsia="el-GR"/>
        </w:rPr>
      </w:pPr>
      <w:r w:rsidRPr="0087468A">
        <w:rPr>
          <w:rFonts w:eastAsia="Tahoma" w:cstheme="minorHAnsi"/>
          <w:color w:val="000000"/>
          <w:lang w:eastAsia="el-GR"/>
        </w:rPr>
        <w:t>Θερμοστάτης ασφαλείας με ενσωματωμένη ειδική θερμοηλεκτρική ασφάλεια</w:t>
      </w:r>
    </w:p>
    <w:p w14:paraId="1BE1DF65" w14:textId="77777777" w:rsidR="0087468A" w:rsidRPr="0087468A" w:rsidRDefault="0087468A" w:rsidP="00674479">
      <w:pPr>
        <w:spacing w:after="0" w:line="240" w:lineRule="auto"/>
        <w:ind w:left="567"/>
        <w:jc w:val="both"/>
        <w:rPr>
          <w:rFonts w:eastAsia="Tahoma" w:cstheme="minorHAnsi"/>
          <w:color w:val="000000"/>
          <w:lang w:eastAsia="el-GR"/>
        </w:rPr>
      </w:pPr>
      <w:r w:rsidRPr="0087468A">
        <w:rPr>
          <w:rFonts w:eastAsia="Tahoma" w:cstheme="minorHAnsi"/>
          <w:color w:val="000000"/>
          <w:lang w:eastAsia="el-GR"/>
        </w:rPr>
        <w:t>Εξωτερικός ρυθμιστής θερμοκρασίας νερού</w:t>
      </w:r>
    </w:p>
    <w:p w14:paraId="4343D6D9" w14:textId="77777777" w:rsidR="0087468A" w:rsidRPr="0087468A" w:rsidRDefault="0087468A" w:rsidP="00674479">
      <w:pPr>
        <w:spacing w:after="0" w:line="240" w:lineRule="auto"/>
        <w:ind w:left="567"/>
        <w:jc w:val="both"/>
        <w:rPr>
          <w:rFonts w:eastAsia="Tahoma" w:cstheme="minorHAnsi"/>
          <w:color w:val="000000"/>
          <w:lang w:eastAsia="el-GR"/>
        </w:rPr>
      </w:pPr>
      <w:r w:rsidRPr="0087468A">
        <w:rPr>
          <w:rFonts w:eastAsia="Tahoma" w:cstheme="minorHAnsi"/>
          <w:color w:val="000000"/>
          <w:lang w:eastAsia="el-GR"/>
        </w:rPr>
        <w:t>Ενδεικτική λυχνία λειτουργίας</w:t>
      </w:r>
    </w:p>
    <w:p w14:paraId="1C960AB1" w14:textId="77777777" w:rsidR="0087468A" w:rsidRPr="0087468A" w:rsidRDefault="0087468A" w:rsidP="00674479">
      <w:pPr>
        <w:spacing w:after="0" w:line="240" w:lineRule="auto"/>
        <w:ind w:left="567"/>
        <w:jc w:val="both"/>
        <w:rPr>
          <w:rFonts w:eastAsia="Tahoma" w:cstheme="minorHAnsi"/>
          <w:color w:val="000000"/>
          <w:lang w:eastAsia="el-GR"/>
        </w:rPr>
      </w:pPr>
      <w:r w:rsidRPr="0087468A">
        <w:rPr>
          <w:rFonts w:eastAsia="Tahoma" w:cstheme="minorHAnsi"/>
          <w:color w:val="000000"/>
          <w:lang w:eastAsia="el-GR"/>
        </w:rPr>
        <w:t>Μεγάλη φλάντζα επιθεώρησης για ευκολότερη συντήρηση του θερμοσίφωνα</w:t>
      </w:r>
    </w:p>
    <w:p w14:paraId="4324E332" w14:textId="77777777" w:rsidR="0087468A" w:rsidRPr="0087468A" w:rsidRDefault="0087468A" w:rsidP="00674479">
      <w:pPr>
        <w:spacing w:after="0" w:line="240" w:lineRule="auto"/>
        <w:ind w:left="567"/>
        <w:jc w:val="both"/>
        <w:rPr>
          <w:rFonts w:eastAsia="Tahoma" w:cstheme="minorHAnsi"/>
          <w:color w:val="000000"/>
          <w:lang w:eastAsia="el-GR"/>
        </w:rPr>
      </w:pPr>
      <w:r w:rsidRPr="0087468A">
        <w:rPr>
          <w:rFonts w:eastAsia="Tahoma" w:cstheme="minorHAnsi"/>
          <w:color w:val="000000"/>
          <w:lang w:eastAsia="el-GR"/>
        </w:rPr>
        <w:t xml:space="preserve">Ενισχυμένη μόνωση οικολογικής </w:t>
      </w:r>
      <w:proofErr w:type="spellStart"/>
      <w:r w:rsidRPr="0087468A">
        <w:rPr>
          <w:rFonts w:eastAsia="Tahoma" w:cstheme="minorHAnsi"/>
          <w:color w:val="000000"/>
          <w:lang w:eastAsia="el-GR"/>
        </w:rPr>
        <w:t>πολυουρεθάνης</w:t>
      </w:r>
      <w:proofErr w:type="spellEnd"/>
    </w:p>
    <w:p w14:paraId="23A1F85D" w14:textId="6E1B7851" w:rsidR="0087468A" w:rsidRPr="0087468A" w:rsidRDefault="0087468A" w:rsidP="00674479">
      <w:pPr>
        <w:spacing w:after="0" w:line="240" w:lineRule="auto"/>
        <w:ind w:left="567"/>
        <w:jc w:val="both"/>
        <w:rPr>
          <w:rFonts w:eastAsia="Tahoma" w:cstheme="minorHAnsi"/>
          <w:color w:val="000000"/>
          <w:lang w:eastAsia="el-GR"/>
        </w:rPr>
      </w:pPr>
      <w:r w:rsidRPr="0087468A">
        <w:rPr>
          <w:rFonts w:eastAsia="Tahoma" w:cstheme="minorHAnsi"/>
          <w:color w:val="000000"/>
          <w:lang w:eastAsia="el-GR"/>
        </w:rPr>
        <w:t>10 χρόνια εγγύηση</w:t>
      </w:r>
    </w:p>
    <w:p w14:paraId="0C37297A" w14:textId="77777777" w:rsidR="0087468A" w:rsidRPr="0087468A" w:rsidRDefault="0087468A" w:rsidP="00674479">
      <w:pPr>
        <w:spacing w:after="0" w:line="240" w:lineRule="auto"/>
        <w:ind w:left="709"/>
        <w:rPr>
          <w:rFonts w:cstheme="minorHAnsi"/>
          <w:bCs/>
        </w:rPr>
      </w:pPr>
      <w:r>
        <w:rPr>
          <w:rFonts w:eastAsia="Tahoma" w:cstheme="minorHAnsi"/>
          <w:color w:val="000000"/>
          <w:lang w:eastAsia="el-GR"/>
        </w:rPr>
        <w:t xml:space="preserve">    </w:t>
      </w:r>
      <w:r w:rsidRPr="0087468A">
        <w:rPr>
          <w:rFonts w:cstheme="minorHAnsi"/>
        </w:rPr>
        <w:t>ΤΕΧΝΙΚΑ ΧΑΡΑΚΤΗΡΙΣΤΙΚΑ ΘΕΡΜΟΣΙΦΩΝΑ</w:t>
      </w:r>
      <w:r w:rsidRPr="0087468A">
        <w:rPr>
          <w:rFonts w:cstheme="minorHAnsi"/>
          <w:bCs/>
        </w:rPr>
        <w:t> </w:t>
      </w:r>
    </w:p>
    <w:tbl>
      <w:tblPr>
        <w:tblW w:w="0" w:type="auto"/>
        <w:tblCellSpacing w:w="15" w:type="dxa"/>
        <w:tblInd w:w="843" w:type="dxa"/>
        <w:tblBorders>
          <w:top w:val="outset" w:sz="6" w:space="0" w:color="CCCCCC"/>
          <w:left w:val="outset" w:sz="6" w:space="0" w:color="CCCCCC"/>
          <w:bottom w:val="outset" w:sz="6" w:space="0" w:color="CCCCCC"/>
          <w:right w:val="outset" w:sz="6" w:space="0" w:color="CCCCCC"/>
        </w:tblBorders>
        <w:shd w:val="clear" w:color="auto" w:fill="FFFFFF"/>
        <w:tblLayout w:type="fixed"/>
        <w:tblCellMar>
          <w:left w:w="0" w:type="dxa"/>
          <w:right w:w="0" w:type="dxa"/>
        </w:tblCellMar>
        <w:tblLook w:val="04A0" w:firstRow="1" w:lastRow="0" w:firstColumn="1" w:lastColumn="0" w:noHBand="0" w:noVBand="1"/>
      </w:tblPr>
      <w:tblGrid>
        <w:gridCol w:w="3827"/>
        <w:gridCol w:w="1116"/>
        <w:gridCol w:w="3562"/>
      </w:tblGrid>
      <w:tr w:rsidR="0087468A" w:rsidRPr="0087468A" w14:paraId="1A9DAAA1" w14:textId="77777777" w:rsidTr="0087468A">
        <w:trPr>
          <w:trHeight w:val="233"/>
          <w:tblCellSpacing w:w="15" w:type="dxa"/>
        </w:trPr>
        <w:tc>
          <w:tcPr>
            <w:tcW w:w="378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3B3ED316" w14:textId="77777777" w:rsidR="0087468A" w:rsidRPr="0087468A" w:rsidRDefault="0087468A" w:rsidP="00674479">
            <w:pPr>
              <w:spacing w:after="0" w:line="240" w:lineRule="auto"/>
              <w:rPr>
                <w:rFonts w:cstheme="minorHAnsi"/>
                <w:bCs/>
              </w:rPr>
            </w:pPr>
            <w:r w:rsidRPr="0087468A">
              <w:rPr>
                <w:rFonts w:cstheme="minorHAnsi"/>
                <w:bCs/>
              </w:rPr>
              <w:t>XΩΡΗΤΙΚΟΤΗΤΑ</w:t>
            </w:r>
          </w:p>
        </w:tc>
        <w:tc>
          <w:tcPr>
            <w:tcW w:w="1086"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7434BB72" w14:textId="77777777" w:rsidR="0087468A" w:rsidRPr="0087468A" w:rsidRDefault="0087468A" w:rsidP="00674479">
            <w:pPr>
              <w:spacing w:after="0" w:line="240" w:lineRule="auto"/>
              <w:rPr>
                <w:rFonts w:cstheme="minorHAnsi"/>
                <w:bCs/>
              </w:rPr>
            </w:pPr>
            <w:r w:rsidRPr="0087468A">
              <w:rPr>
                <w:rFonts w:cstheme="minorHAnsi"/>
                <w:bCs/>
              </w:rPr>
              <w:t>L</w:t>
            </w:r>
          </w:p>
        </w:tc>
        <w:tc>
          <w:tcPr>
            <w:tcW w:w="3517"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2607F70E" w14:textId="77777777" w:rsidR="0087468A" w:rsidRPr="0087468A" w:rsidRDefault="0087468A" w:rsidP="00674479">
            <w:pPr>
              <w:spacing w:after="0" w:line="240" w:lineRule="auto"/>
              <w:rPr>
                <w:rFonts w:cstheme="minorHAnsi"/>
                <w:bCs/>
              </w:rPr>
            </w:pPr>
            <w:r w:rsidRPr="0087468A">
              <w:rPr>
                <w:rFonts w:cstheme="minorHAnsi"/>
                <w:bCs/>
              </w:rPr>
              <w:t>15</w:t>
            </w:r>
          </w:p>
        </w:tc>
      </w:tr>
      <w:tr w:rsidR="0087468A" w:rsidRPr="0087468A" w14:paraId="1484A3F4" w14:textId="77777777" w:rsidTr="0087468A">
        <w:trPr>
          <w:trHeight w:val="354"/>
          <w:tblCellSpacing w:w="15" w:type="dxa"/>
        </w:trPr>
        <w:tc>
          <w:tcPr>
            <w:tcW w:w="378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2DA7B476" w14:textId="77777777" w:rsidR="0087468A" w:rsidRPr="0087468A" w:rsidRDefault="0087468A" w:rsidP="00674479">
            <w:pPr>
              <w:spacing w:after="0" w:line="240" w:lineRule="auto"/>
              <w:rPr>
                <w:rFonts w:cstheme="minorHAnsi"/>
                <w:bCs/>
              </w:rPr>
            </w:pPr>
            <w:r w:rsidRPr="0087468A">
              <w:rPr>
                <w:rFonts w:cstheme="minorHAnsi"/>
                <w:bCs/>
              </w:rPr>
              <w:t>ΗΛΕΚΤΡΙΚΗ ΙΣΧΥΣ</w:t>
            </w:r>
          </w:p>
        </w:tc>
        <w:tc>
          <w:tcPr>
            <w:tcW w:w="1086"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15C2E1C5" w14:textId="77777777" w:rsidR="0087468A" w:rsidRPr="0087468A" w:rsidRDefault="0087468A" w:rsidP="00674479">
            <w:pPr>
              <w:spacing w:after="0" w:line="240" w:lineRule="auto"/>
              <w:rPr>
                <w:rFonts w:cstheme="minorHAnsi"/>
                <w:bCs/>
              </w:rPr>
            </w:pPr>
            <w:proofErr w:type="spellStart"/>
            <w:r w:rsidRPr="0087468A">
              <w:rPr>
                <w:rFonts w:cstheme="minorHAnsi"/>
                <w:bCs/>
              </w:rPr>
              <w:t>kW</w:t>
            </w:r>
            <w:proofErr w:type="spellEnd"/>
          </w:p>
        </w:tc>
        <w:tc>
          <w:tcPr>
            <w:tcW w:w="3517"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705C004E" w14:textId="77777777" w:rsidR="0087468A" w:rsidRPr="0087468A" w:rsidRDefault="0087468A" w:rsidP="00674479">
            <w:pPr>
              <w:spacing w:after="0" w:line="240" w:lineRule="auto"/>
              <w:rPr>
                <w:rFonts w:cstheme="minorHAnsi"/>
                <w:bCs/>
              </w:rPr>
            </w:pPr>
            <w:r w:rsidRPr="0087468A">
              <w:rPr>
                <w:rFonts w:cstheme="minorHAnsi"/>
                <w:bCs/>
              </w:rPr>
              <w:t>1,5</w:t>
            </w:r>
          </w:p>
        </w:tc>
      </w:tr>
      <w:tr w:rsidR="0087468A" w:rsidRPr="0087468A" w14:paraId="33AEEFA6" w14:textId="77777777" w:rsidTr="0087468A">
        <w:trPr>
          <w:trHeight w:val="203"/>
          <w:tblCellSpacing w:w="15" w:type="dxa"/>
        </w:trPr>
        <w:tc>
          <w:tcPr>
            <w:tcW w:w="378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3F92859B" w14:textId="77777777" w:rsidR="0087468A" w:rsidRPr="0087468A" w:rsidRDefault="0087468A" w:rsidP="00674479">
            <w:pPr>
              <w:spacing w:after="0" w:line="240" w:lineRule="auto"/>
              <w:rPr>
                <w:rFonts w:cstheme="minorHAnsi"/>
                <w:bCs/>
              </w:rPr>
            </w:pPr>
            <w:r w:rsidRPr="0087468A">
              <w:rPr>
                <w:rFonts w:cstheme="minorHAnsi"/>
                <w:bCs/>
              </w:rPr>
              <w:t>ΡΕΥΜΑ</w:t>
            </w:r>
          </w:p>
        </w:tc>
        <w:tc>
          <w:tcPr>
            <w:tcW w:w="1086"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731C6D76" w14:textId="77777777" w:rsidR="0087468A" w:rsidRPr="0087468A" w:rsidRDefault="0087468A" w:rsidP="00674479">
            <w:pPr>
              <w:spacing w:after="0" w:line="240" w:lineRule="auto"/>
              <w:rPr>
                <w:rFonts w:cstheme="minorHAnsi"/>
                <w:bCs/>
              </w:rPr>
            </w:pPr>
            <w:r w:rsidRPr="0087468A">
              <w:rPr>
                <w:rFonts w:cstheme="minorHAnsi"/>
                <w:bCs/>
              </w:rPr>
              <w:t>A</w:t>
            </w:r>
          </w:p>
        </w:tc>
        <w:tc>
          <w:tcPr>
            <w:tcW w:w="3517"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24A04620" w14:textId="77777777" w:rsidR="0087468A" w:rsidRPr="0087468A" w:rsidRDefault="0087468A" w:rsidP="00674479">
            <w:pPr>
              <w:spacing w:after="0" w:line="240" w:lineRule="auto"/>
              <w:rPr>
                <w:rFonts w:cstheme="minorHAnsi"/>
                <w:bCs/>
              </w:rPr>
            </w:pPr>
            <w:r w:rsidRPr="0087468A">
              <w:rPr>
                <w:rFonts w:cstheme="minorHAnsi"/>
                <w:bCs/>
              </w:rPr>
              <w:t>7,0</w:t>
            </w:r>
          </w:p>
        </w:tc>
      </w:tr>
      <w:tr w:rsidR="0087468A" w:rsidRPr="0087468A" w14:paraId="3525F179" w14:textId="77777777" w:rsidTr="0087468A">
        <w:trPr>
          <w:tblCellSpacing w:w="15" w:type="dxa"/>
        </w:trPr>
        <w:tc>
          <w:tcPr>
            <w:tcW w:w="378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592C8BB8" w14:textId="77777777" w:rsidR="0087468A" w:rsidRPr="0087468A" w:rsidRDefault="0087468A" w:rsidP="00674479">
            <w:pPr>
              <w:spacing w:after="0" w:line="240" w:lineRule="auto"/>
              <w:rPr>
                <w:rFonts w:cstheme="minorHAnsi"/>
                <w:bCs/>
              </w:rPr>
            </w:pPr>
            <w:r w:rsidRPr="0087468A">
              <w:rPr>
                <w:rFonts w:cstheme="minorHAnsi"/>
                <w:bCs/>
              </w:rPr>
              <w:lastRenderedPageBreak/>
              <w:t xml:space="preserve">ΤΑΣΗ (50/60 </w:t>
            </w:r>
            <w:proofErr w:type="spellStart"/>
            <w:r w:rsidRPr="0087468A">
              <w:rPr>
                <w:rFonts w:cstheme="minorHAnsi"/>
                <w:bCs/>
              </w:rPr>
              <w:t>Ηz</w:t>
            </w:r>
            <w:proofErr w:type="spellEnd"/>
            <w:r w:rsidRPr="0087468A">
              <w:rPr>
                <w:rFonts w:cstheme="minorHAnsi"/>
                <w:bCs/>
              </w:rPr>
              <w:t>)</w:t>
            </w:r>
          </w:p>
        </w:tc>
        <w:tc>
          <w:tcPr>
            <w:tcW w:w="1086"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1CF8F893" w14:textId="77777777" w:rsidR="0087468A" w:rsidRPr="0087468A" w:rsidRDefault="0087468A" w:rsidP="00674479">
            <w:pPr>
              <w:spacing w:after="0" w:line="240" w:lineRule="auto"/>
              <w:rPr>
                <w:rFonts w:cstheme="minorHAnsi"/>
                <w:bCs/>
              </w:rPr>
            </w:pPr>
            <w:r w:rsidRPr="0087468A">
              <w:rPr>
                <w:rFonts w:cstheme="minorHAnsi"/>
                <w:bCs/>
              </w:rPr>
              <w:t>V</w:t>
            </w:r>
          </w:p>
        </w:tc>
        <w:tc>
          <w:tcPr>
            <w:tcW w:w="3517"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1664D401" w14:textId="77777777" w:rsidR="0087468A" w:rsidRPr="0087468A" w:rsidRDefault="0087468A" w:rsidP="00674479">
            <w:pPr>
              <w:spacing w:after="0" w:line="240" w:lineRule="auto"/>
              <w:rPr>
                <w:rFonts w:cstheme="minorHAnsi"/>
                <w:bCs/>
              </w:rPr>
            </w:pPr>
            <w:r w:rsidRPr="0087468A">
              <w:rPr>
                <w:rFonts w:cstheme="minorHAnsi"/>
                <w:bCs/>
              </w:rPr>
              <w:t>220-240</w:t>
            </w:r>
          </w:p>
        </w:tc>
      </w:tr>
      <w:tr w:rsidR="0087468A" w:rsidRPr="0087468A" w14:paraId="577C56E7" w14:textId="77777777" w:rsidTr="0087468A">
        <w:trPr>
          <w:tblCellSpacing w:w="15" w:type="dxa"/>
        </w:trPr>
        <w:tc>
          <w:tcPr>
            <w:tcW w:w="378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0BAD70E6" w14:textId="77777777" w:rsidR="0087468A" w:rsidRPr="0087468A" w:rsidRDefault="0087468A" w:rsidP="00674479">
            <w:pPr>
              <w:spacing w:after="0" w:line="240" w:lineRule="auto"/>
              <w:rPr>
                <w:rFonts w:cstheme="minorHAnsi"/>
                <w:bCs/>
              </w:rPr>
            </w:pPr>
            <w:r w:rsidRPr="0087468A">
              <w:rPr>
                <w:rFonts w:cstheme="minorHAnsi"/>
                <w:bCs/>
              </w:rPr>
              <w:t>ΔΙΑΤΟΜΗ ΚΑΛΩΔΙΟΥ ΣΥΝΔΕΣΕΩΣ</w:t>
            </w:r>
          </w:p>
        </w:tc>
        <w:tc>
          <w:tcPr>
            <w:tcW w:w="1086"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17D0D50A" w14:textId="77777777" w:rsidR="0087468A" w:rsidRPr="0087468A" w:rsidRDefault="0087468A" w:rsidP="00674479">
            <w:pPr>
              <w:spacing w:after="0" w:line="240" w:lineRule="auto"/>
              <w:rPr>
                <w:rFonts w:cstheme="minorHAnsi"/>
                <w:bCs/>
              </w:rPr>
            </w:pPr>
            <w:r w:rsidRPr="0087468A">
              <w:rPr>
                <w:rFonts w:cstheme="minorHAnsi"/>
                <w:bCs/>
              </w:rPr>
              <w:t>mm2</w:t>
            </w:r>
          </w:p>
        </w:tc>
        <w:tc>
          <w:tcPr>
            <w:tcW w:w="3517"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41899DED" w14:textId="77777777" w:rsidR="0087468A" w:rsidRPr="0087468A" w:rsidRDefault="0087468A" w:rsidP="00674479">
            <w:pPr>
              <w:spacing w:after="0" w:line="240" w:lineRule="auto"/>
              <w:rPr>
                <w:rFonts w:cstheme="minorHAnsi"/>
                <w:bCs/>
              </w:rPr>
            </w:pPr>
            <w:r w:rsidRPr="0087468A">
              <w:rPr>
                <w:rFonts w:cstheme="minorHAnsi"/>
                <w:bCs/>
              </w:rPr>
              <w:t>4</w:t>
            </w:r>
          </w:p>
        </w:tc>
      </w:tr>
      <w:tr w:rsidR="0087468A" w:rsidRPr="0087468A" w14:paraId="65DADFAB" w14:textId="77777777" w:rsidTr="0087468A">
        <w:trPr>
          <w:tblCellSpacing w:w="15" w:type="dxa"/>
        </w:trPr>
        <w:tc>
          <w:tcPr>
            <w:tcW w:w="378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581EB289" w14:textId="77777777" w:rsidR="0087468A" w:rsidRPr="0087468A" w:rsidRDefault="0087468A" w:rsidP="00674479">
            <w:pPr>
              <w:spacing w:after="0" w:line="240" w:lineRule="auto"/>
              <w:rPr>
                <w:rFonts w:cstheme="minorHAnsi"/>
                <w:bCs/>
              </w:rPr>
            </w:pPr>
            <w:r w:rsidRPr="0087468A">
              <w:rPr>
                <w:rFonts w:cstheme="minorHAnsi"/>
                <w:bCs/>
              </w:rPr>
              <w:t>ΣΥΝΔΕΣΗ ΣΤΟ ΥΔΡΑΥΛΙΚΟ ΔΙΚΤΥΟ</w:t>
            </w:r>
          </w:p>
        </w:tc>
        <w:tc>
          <w:tcPr>
            <w:tcW w:w="1086"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2CB40AB6" w14:textId="77777777" w:rsidR="0087468A" w:rsidRPr="0087468A" w:rsidRDefault="0087468A" w:rsidP="00674479">
            <w:pPr>
              <w:spacing w:after="0" w:line="240" w:lineRule="auto"/>
              <w:rPr>
                <w:rFonts w:cstheme="minorHAnsi"/>
                <w:bCs/>
              </w:rPr>
            </w:pPr>
          </w:p>
        </w:tc>
        <w:tc>
          <w:tcPr>
            <w:tcW w:w="3517"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120BB2E6" w14:textId="77777777" w:rsidR="0087468A" w:rsidRPr="0087468A" w:rsidRDefault="0087468A" w:rsidP="00674479">
            <w:pPr>
              <w:spacing w:after="0" w:line="240" w:lineRule="auto"/>
              <w:rPr>
                <w:rFonts w:cstheme="minorHAnsi"/>
                <w:bCs/>
              </w:rPr>
            </w:pPr>
            <w:r w:rsidRPr="0087468A">
              <w:rPr>
                <w:rFonts w:cstheme="minorHAnsi"/>
                <w:bCs/>
              </w:rPr>
              <w:t>G ½”</w:t>
            </w:r>
          </w:p>
        </w:tc>
      </w:tr>
      <w:tr w:rsidR="0087468A" w:rsidRPr="0087468A" w14:paraId="65E9E8A0" w14:textId="77777777" w:rsidTr="0087468A">
        <w:trPr>
          <w:tblCellSpacing w:w="15" w:type="dxa"/>
        </w:trPr>
        <w:tc>
          <w:tcPr>
            <w:tcW w:w="378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18C39337" w14:textId="77777777" w:rsidR="0087468A" w:rsidRPr="0087468A" w:rsidRDefault="0087468A" w:rsidP="00674479">
            <w:pPr>
              <w:spacing w:after="0" w:line="240" w:lineRule="auto"/>
              <w:rPr>
                <w:rFonts w:cstheme="minorHAnsi"/>
                <w:bCs/>
              </w:rPr>
            </w:pPr>
            <w:r w:rsidRPr="0087468A">
              <w:rPr>
                <w:rFonts w:cstheme="minorHAnsi"/>
                <w:bCs/>
              </w:rPr>
              <w:t>ΠΙΕΣΗ ΛΕΙΤΟΥΡΓΙΑΣ</w:t>
            </w:r>
          </w:p>
        </w:tc>
        <w:tc>
          <w:tcPr>
            <w:tcW w:w="1086"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21F374A2" w14:textId="77777777" w:rsidR="0087468A" w:rsidRPr="0087468A" w:rsidRDefault="0087468A" w:rsidP="00674479">
            <w:pPr>
              <w:spacing w:after="0" w:line="240" w:lineRule="auto"/>
              <w:rPr>
                <w:rFonts w:cstheme="minorHAnsi"/>
                <w:bCs/>
              </w:rPr>
            </w:pPr>
            <w:proofErr w:type="spellStart"/>
            <w:r w:rsidRPr="0087468A">
              <w:rPr>
                <w:rFonts w:cstheme="minorHAnsi"/>
                <w:bCs/>
              </w:rPr>
              <w:t>bar</w:t>
            </w:r>
            <w:proofErr w:type="spellEnd"/>
          </w:p>
        </w:tc>
        <w:tc>
          <w:tcPr>
            <w:tcW w:w="3517"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13CE218D" w14:textId="77777777" w:rsidR="0087468A" w:rsidRPr="0087468A" w:rsidRDefault="0087468A" w:rsidP="00674479">
            <w:pPr>
              <w:spacing w:after="0" w:line="240" w:lineRule="auto"/>
              <w:rPr>
                <w:rFonts w:cstheme="minorHAnsi"/>
                <w:bCs/>
              </w:rPr>
            </w:pPr>
            <w:r w:rsidRPr="0087468A">
              <w:rPr>
                <w:rFonts w:cstheme="minorHAnsi"/>
                <w:bCs/>
              </w:rPr>
              <w:t>Μέγιστη επιτρεπόμενη 8</w:t>
            </w:r>
          </w:p>
        </w:tc>
      </w:tr>
      <w:tr w:rsidR="0087468A" w:rsidRPr="0087468A" w14:paraId="2B530A25" w14:textId="77777777" w:rsidTr="0087468A">
        <w:trPr>
          <w:trHeight w:val="519"/>
          <w:tblCellSpacing w:w="15" w:type="dxa"/>
        </w:trPr>
        <w:tc>
          <w:tcPr>
            <w:tcW w:w="378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598E2A20" w14:textId="77777777" w:rsidR="0087468A" w:rsidRPr="0087468A" w:rsidRDefault="0087468A" w:rsidP="00674479">
            <w:pPr>
              <w:spacing w:after="0" w:line="240" w:lineRule="auto"/>
              <w:rPr>
                <w:rFonts w:cstheme="minorHAnsi"/>
                <w:bCs/>
              </w:rPr>
            </w:pPr>
            <w:r w:rsidRPr="0087468A">
              <w:rPr>
                <w:rFonts w:cstheme="minorHAnsi"/>
                <w:bCs/>
              </w:rPr>
              <w:t>ΘΕΡΜΟΣΤΑΤΗΣ</w:t>
            </w:r>
          </w:p>
        </w:tc>
        <w:tc>
          <w:tcPr>
            <w:tcW w:w="4633" w:type="dxa"/>
            <w:gridSpan w:val="2"/>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3DF2EBF6" w14:textId="77777777" w:rsidR="0087468A" w:rsidRPr="0087468A" w:rsidRDefault="0087468A" w:rsidP="00674479">
            <w:pPr>
              <w:spacing w:after="0" w:line="240" w:lineRule="auto"/>
              <w:rPr>
                <w:rFonts w:cstheme="minorHAnsi"/>
                <w:bCs/>
              </w:rPr>
            </w:pPr>
            <w:r w:rsidRPr="0087468A">
              <w:rPr>
                <w:rFonts w:cstheme="minorHAnsi"/>
                <w:bCs/>
              </w:rPr>
              <w:t>Περιοχή ελέγχου από 30 έως 80oC, προστασία με θερμοηλεκτρική ασφάλεια</w:t>
            </w:r>
          </w:p>
        </w:tc>
      </w:tr>
      <w:tr w:rsidR="0087468A" w:rsidRPr="0087468A" w14:paraId="4ED6A1FD" w14:textId="77777777" w:rsidTr="0087468A">
        <w:trPr>
          <w:tblCellSpacing w:w="15" w:type="dxa"/>
        </w:trPr>
        <w:tc>
          <w:tcPr>
            <w:tcW w:w="378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2BB8F5C0" w14:textId="77777777" w:rsidR="0087468A" w:rsidRPr="0087468A" w:rsidRDefault="0087468A" w:rsidP="00674479">
            <w:pPr>
              <w:spacing w:after="0" w:line="240" w:lineRule="auto"/>
              <w:rPr>
                <w:rFonts w:cstheme="minorHAnsi"/>
                <w:bCs/>
              </w:rPr>
            </w:pPr>
            <w:r w:rsidRPr="0087468A">
              <w:rPr>
                <w:rFonts w:cstheme="minorHAnsi"/>
                <w:bCs/>
              </w:rPr>
              <w:t>ΜΟΝΩΣΗ</w:t>
            </w:r>
          </w:p>
        </w:tc>
        <w:tc>
          <w:tcPr>
            <w:tcW w:w="4633" w:type="dxa"/>
            <w:gridSpan w:val="2"/>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71B88516" w14:textId="77777777" w:rsidR="0087468A" w:rsidRPr="0087468A" w:rsidRDefault="0087468A" w:rsidP="00674479">
            <w:pPr>
              <w:spacing w:after="0" w:line="240" w:lineRule="auto"/>
              <w:rPr>
                <w:rFonts w:cstheme="minorHAnsi"/>
                <w:bCs/>
              </w:rPr>
            </w:pPr>
            <w:r w:rsidRPr="0087468A">
              <w:rPr>
                <w:rFonts w:cstheme="minorHAnsi"/>
                <w:bCs/>
              </w:rPr>
              <w:t xml:space="preserve">Σκληρή διογκωμένη </w:t>
            </w:r>
            <w:proofErr w:type="spellStart"/>
            <w:r w:rsidRPr="0087468A">
              <w:rPr>
                <w:rFonts w:cstheme="minorHAnsi"/>
                <w:bCs/>
              </w:rPr>
              <w:t>πολυουρεθάνη</w:t>
            </w:r>
            <w:proofErr w:type="spellEnd"/>
            <w:r w:rsidRPr="0087468A">
              <w:rPr>
                <w:rFonts w:cstheme="minorHAnsi"/>
                <w:bCs/>
              </w:rPr>
              <w:t xml:space="preserve"> χωρίς HCFC πάχους τουλάχιστον 25 </w:t>
            </w:r>
            <w:proofErr w:type="spellStart"/>
            <w:r w:rsidRPr="0087468A">
              <w:rPr>
                <w:rFonts w:cstheme="minorHAnsi"/>
                <w:bCs/>
              </w:rPr>
              <w:t>mm</w:t>
            </w:r>
            <w:proofErr w:type="spellEnd"/>
          </w:p>
        </w:tc>
      </w:tr>
      <w:tr w:rsidR="0087468A" w:rsidRPr="0087468A" w14:paraId="34BDD472" w14:textId="77777777" w:rsidTr="0087468A">
        <w:trPr>
          <w:tblCellSpacing w:w="15" w:type="dxa"/>
        </w:trPr>
        <w:tc>
          <w:tcPr>
            <w:tcW w:w="378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1B1150A3" w14:textId="77777777" w:rsidR="0087468A" w:rsidRPr="0087468A" w:rsidRDefault="0087468A" w:rsidP="00674479">
            <w:pPr>
              <w:spacing w:after="0" w:line="240" w:lineRule="auto"/>
              <w:rPr>
                <w:rFonts w:cstheme="minorHAnsi"/>
                <w:bCs/>
              </w:rPr>
            </w:pPr>
            <w:r w:rsidRPr="0087468A">
              <w:rPr>
                <w:rFonts w:cstheme="minorHAnsi"/>
                <w:bCs/>
              </w:rPr>
              <w:t>ΒΑΘΜΟΣ ΠΡΟΣΤΑΣΙΑΣ</w:t>
            </w:r>
          </w:p>
        </w:tc>
        <w:tc>
          <w:tcPr>
            <w:tcW w:w="4633" w:type="dxa"/>
            <w:gridSpan w:val="2"/>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024F3C02" w14:textId="77777777" w:rsidR="0087468A" w:rsidRPr="0087468A" w:rsidRDefault="0087468A" w:rsidP="00674479">
            <w:pPr>
              <w:spacing w:after="0" w:line="240" w:lineRule="auto"/>
              <w:rPr>
                <w:rFonts w:cstheme="minorHAnsi"/>
                <w:bCs/>
              </w:rPr>
            </w:pPr>
            <w:r w:rsidRPr="0087468A">
              <w:rPr>
                <w:rFonts w:cstheme="minorHAnsi"/>
                <w:bCs/>
              </w:rPr>
              <w:t>IP23</w:t>
            </w:r>
          </w:p>
        </w:tc>
      </w:tr>
      <w:tr w:rsidR="0087468A" w:rsidRPr="0087468A" w14:paraId="248437EB" w14:textId="77777777" w:rsidTr="0087468A">
        <w:trPr>
          <w:tblCellSpacing w:w="15" w:type="dxa"/>
        </w:trPr>
        <w:tc>
          <w:tcPr>
            <w:tcW w:w="378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718BEA56" w14:textId="77777777" w:rsidR="0087468A" w:rsidRPr="0087468A" w:rsidRDefault="0087468A" w:rsidP="00674479">
            <w:pPr>
              <w:spacing w:after="0" w:line="240" w:lineRule="auto"/>
              <w:rPr>
                <w:rFonts w:cstheme="minorHAnsi"/>
                <w:bCs/>
              </w:rPr>
            </w:pPr>
            <w:r w:rsidRPr="0087468A">
              <w:rPr>
                <w:rFonts w:cstheme="minorHAnsi"/>
                <w:bCs/>
              </w:rPr>
              <w:t>ΒΑΡΟΣ (ΑΔΕΙΟ)</w:t>
            </w:r>
          </w:p>
        </w:tc>
        <w:tc>
          <w:tcPr>
            <w:tcW w:w="1086"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1FA9DCAE" w14:textId="77777777" w:rsidR="0087468A" w:rsidRPr="0087468A" w:rsidRDefault="0087468A" w:rsidP="00674479">
            <w:pPr>
              <w:spacing w:after="0" w:line="240" w:lineRule="auto"/>
              <w:rPr>
                <w:rFonts w:cstheme="minorHAnsi"/>
                <w:bCs/>
              </w:rPr>
            </w:pPr>
            <w:proofErr w:type="spellStart"/>
            <w:r w:rsidRPr="0087468A">
              <w:rPr>
                <w:rFonts w:cstheme="minorHAnsi"/>
                <w:bCs/>
              </w:rPr>
              <w:t>kg</w:t>
            </w:r>
            <w:proofErr w:type="spellEnd"/>
          </w:p>
        </w:tc>
        <w:tc>
          <w:tcPr>
            <w:tcW w:w="3517"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5283C75E" w14:textId="77777777" w:rsidR="0087468A" w:rsidRPr="0087468A" w:rsidRDefault="0087468A" w:rsidP="00674479">
            <w:pPr>
              <w:spacing w:after="0" w:line="240" w:lineRule="auto"/>
              <w:rPr>
                <w:rFonts w:cstheme="minorHAnsi"/>
                <w:bCs/>
              </w:rPr>
            </w:pPr>
            <w:r w:rsidRPr="0087468A">
              <w:rPr>
                <w:rFonts w:cstheme="minorHAnsi"/>
                <w:bCs/>
              </w:rPr>
              <w:t>20</w:t>
            </w:r>
          </w:p>
        </w:tc>
      </w:tr>
      <w:tr w:rsidR="0087468A" w:rsidRPr="0087468A" w14:paraId="2A61C432" w14:textId="77777777" w:rsidTr="0087468A">
        <w:trPr>
          <w:tblCellSpacing w:w="15" w:type="dxa"/>
        </w:trPr>
        <w:tc>
          <w:tcPr>
            <w:tcW w:w="378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7F61F2E1" w14:textId="77777777" w:rsidR="0087468A" w:rsidRPr="0087468A" w:rsidRDefault="0087468A" w:rsidP="00674479">
            <w:pPr>
              <w:spacing w:after="0" w:line="240" w:lineRule="auto"/>
              <w:rPr>
                <w:rFonts w:cstheme="minorHAnsi"/>
                <w:bCs/>
              </w:rPr>
            </w:pPr>
            <w:r w:rsidRPr="0087468A">
              <w:rPr>
                <w:rFonts w:cstheme="minorHAnsi"/>
                <w:bCs/>
              </w:rPr>
              <w:t>ΕΝΔΕΙΚΤΙΚΟΣ ΧΡΟΝΟΣ ΘΕΡΜΑΝΣΗΣ </w:t>
            </w:r>
            <w:r w:rsidRPr="0087468A">
              <w:rPr>
                <w:rFonts w:cstheme="minorHAnsi"/>
                <w:bCs/>
              </w:rPr>
              <w:br/>
              <w:t>ΔΤ 45oC</w:t>
            </w:r>
          </w:p>
        </w:tc>
        <w:tc>
          <w:tcPr>
            <w:tcW w:w="1086"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6BAFB100" w14:textId="77777777" w:rsidR="0087468A" w:rsidRPr="0087468A" w:rsidRDefault="0087468A" w:rsidP="00674479">
            <w:pPr>
              <w:spacing w:after="0" w:line="240" w:lineRule="auto"/>
              <w:rPr>
                <w:rFonts w:cstheme="minorHAnsi"/>
                <w:bCs/>
              </w:rPr>
            </w:pPr>
            <w:r w:rsidRPr="0087468A">
              <w:rPr>
                <w:rFonts w:cstheme="minorHAnsi"/>
                <w:bCs/>
              </w:rPr>
              <w:t>Ώρες: Λεπτά</w:t>
            </w:r>
          </w:p>
        </w:tc>
        <w:tc>
          <w:tcPr>
            <w:tcW w:w="3517"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4E26323A" w14:textId="77777777" w:rsidR="0087468A" w:rsidRPr="0087468A" w:rsidRDefault="0087468A" w:rsidP="00674479">
            <w:pPr>
              <w:spacing w:after="0" w:line="240" w:lineRule="auto"/>
              <w:rPr>
                <w:rFonts w:cstheme="minorHAnsi"/>
                <w:bCs/>
              </w:rPr>
            </w:pPr>
            <w:r w:rsidRPr="0087468A">
              <w:rPr>
                <w:rFonts w:cstheme="minorHAnsi"/>
                <w:bCs/>
              </w:rPr>
              <w:t>0:44</w:t>
            </w:r>
          </w:p>
        </w:tc>
      </w:tr>
    </w:tbl>
    <w:p w14:paraId="03B085F0" w14:textId="77777777" w:rsidR="0087468A" w:rsidRPr="0087468A" w:rsidRDefault="0087468A" w:rsidP="00674479">
      <w:pPr>
        <w:spacing w:after="0" w:line="240" w:lineRule="auto"/>
        <w:ind w:left="567"/>
        <w:jc w:val="both"/>
        <w:rPr>
          <w:rFonts w:eastAsia="Tahoma" w:cstheme="minorHAnsi"/>
          <w:color w:val="000000"/>
          <w:lang w:eastAsia="el-GR"/>
        </w:rPr>
      </w:pPr>
      <w:r w:rsidRPr="0087468A">
        <w:rPr>
          <w:rFonts w:eastAsia="Tahoma" w:cstheme="minorHAnsi"/>
          <w:color w:val="000000"/>
          <w:lang w:eastAsia="el-GR"/>
        </w:rPr>
        <w:t>Ενδεικτικός τύπος : ANDRIS LUX 15 της ARISTON ή ισοδύναμος άλλου ευφήμως γνωστού κατασκευαστή.</w:t>
      </w:r>
    </w:p>
    <w:p w14:paraId="2A09C483" w14:textId="77777777" w:rsidR="00BD17AA" w:rsidRPr="001635EA" w:rsidRDefault="00BD17AA" w:rsidP="00674479">
      <w:pPr>
        <w:spacing w:after="0" w:line="240" w:lineRule="auto"/>
        <w:ind w:right="-1"/>
        <w:rPr>
          <w:rFonts w:eastAsia="Tahoma" w:cstheme="minorHAnsi"/>
          <w:color w:val="000000"/>
          <w:lang w:eastAsia="el-GR"/>
        </w:rPr>
      </w:pPr>
    </w:p>
    <w:p w14:paraId="36CDD736" w14:textId="3886146B" w:rsidR="00BD17AA" w:rsidRPr="0021383C" w:rsidRDefault="003333BC" w:rsidP="00674479">
      <w:pPr>
        <w:keepNext/>
        <w:keepLines/>
        <w:spacing w:after="0" w:line="240" w:lineRule="auto"/>
        <w:ind w:left="567"/>
        <w:outlineLvl w:val="3"/>
        <w:rPr>
          <w:rFonts w:eastAsia="Tahoma" w:cstheme="minorHAnsi"/>
          <w:bCs/>
          <w:u w:val="single" w:color="000000"/>
          <w:lang w:eastAsia="el-GR"/>
        </w:rPr>
      </w:pPr>
      <w:bookmarkStart w:id="51" w:name="_Hlk43129940"/>
      <w:bookmarkStart w:id="52" w:name="_Hlk49251143"/>
      <w:r w:rsidRPr="0021383C">
        <w:rPr>
          <w:rFonts w:eastAsia="Tahoma" w:cstheme="minorHAnsi"/>
          <w:bCs/>
          <w:u w:val="single" w:color="000000"/>
          <w:lang w:eastAsia="el-GR"/>
        </w:rPr>
        <w:t>1</w:t>
      </w:r>
      <w:r w:rsidR="00674479" w:rsidRPr="0021383C">
        <w:rPr>
          <w:rFonts w:eastAsia="Tahoma" w:cstheme="minorHAnsi"/>
          <w:bCs/>
          <w:u w:val="single" w:color="000000"/>
          <w:lang w:eastAsia="el-GR"/>
        </w:rPr>
        <w:t>4</w:t>
      </w:r>
      <w:r w:rsidR="009E50E8" w:rsidRPr="0021383C">
        <w:rPr>
          <w:rFonts w:eastAsia="Tahoma" w:cstheme="minorHAnsi"/>
          <w:bCs/>
          <w:u w:val="single" w:color="000000"/>
          <w:lang w:eastAsia="el-GR"/>
        </w:rPr>
        <w:t>.</w:t>
      </w:r>
      <w:r w:rsidR="0087468A" w:rsidRPr="0021383C">
        <w:rPr>
          <w:rFonts w:eastAsia="Tahoma" w:cstheme="minorHAnsi"/>
          <w:bCs/>
          <w:u w:val="single" w:color="000000"/>
          <w:lang w:eastAsia="el-GR"/>
        </w:rPr>
        <w:t>6</w:t>
      </w:r>
      <w:r w:rsidR="009E50E8" w:rsidRPr="0021383C">
        <w:rPr>
          <w:rFonts w:eastAsia="Tahoma" w:cstheme="minorHAnsi"/>
          <w:bCs/>
          <w:u w:val="single" w:color="000000"/>
          <w:lang w:eastAsia="el-GR"/>
        </w:rPr>
        <w:t xml:space="preserve">. </w:t>
      </w:r>
      <w:r w:rsidR="00BD17AA" w:rsidRPr="0021383C">
        <w:rPr>
          <w:rFonts w:eastAsia="Tahoma" w:cstheme="minorHAnsi"/>
          <w:bCs/>
          <w:u w:val="single" w:color="000000"/>
          <w:lang w:eastAsia="el-GR"/>
        </w:rPr>
        <w:t>ΑΝΤΙΚΕΡΑΥΝΙΚ</w:t>
      </w:r>
      <w:r w:rsidR="00C40A5C" w:rsidRPr="0021383C">
        <w:rPr>
          <w:rFonts w:eastAsia="Tahoma" w:cstheme="minorHAnsi"/>
          <w:bCs/>
          <w:u w:val="single" w:color="000000"/>
          <w:lang w:eastAsia="el-GR"/>
        </w:rPr>
        <w:t>Η</w:t>
      </w:r>
      <w:r w:rsidR="00BD17AA" w:rsidRPr="0021383C">
        <w:rPr>
          <w:rFonts w:eastAsia="Tahoma" w:cstheme="minorHAnsi"/>
          <w:bCs/>
          <w:u w:val="single" w:color="000000"/>
          <w:lang w:eastAsia="el-GR"/>
        </w:rPr>
        <w:t xml:space="preserve"> ΠΡΟΣΤΑΣΙΑ </w:t>
      </w:r>
      <w:bookmarkEnd w:id="51"/>
      <w:r w:rsidR="00BD17AA" w:rsidRPr="0021383C">
        <w:rPr>
          <w:rFonts w:eastAsia="Tahoma" w:cstheme="minorHAnsi"/>
          <w:bCs/>
          <w:u w:val="single" w:color="000000"/>
          <w:lang w:eastAsia="el-GR"/>
        </w:rPr>
        <w:t>– ΓΕΙΩΣΗ</w:t>
      </w:r>
    </w:p>
    <w:p w14:paraId="64320F11" w14:textId="2620423C" w:rsidR="000F2B90" w:rsidRPr="0021383C" w:rsidRDefault="00674479" w:rsidP="000F2B90">
      <w:pPr>
        <w:keepNext/>
        <w:keepLines/>
        <w:spacing w:after="0" w:line="240" w:lineRule="auto"/>
        <w:ind w:left="567"/>
        <w:outlineLvl w:val="3"/>
        <w:rPr>
          <w:rFonts w:eastAsia="Tahoma" w:cstheme="minorHAnsi"/>
          <w:bCs/>
          <w:u w:color="000000"/>
          <w:lang w:eastAsia="el-GR"/>
        </w:rPr>
      </w:pPr>
      <w:r w:rsidRPr="0021383C">
        <w:rPr>
          <w:rFonts w:eastAsia="Tahoma" w:cstheme="minorHAnsi"/>
          <w:bCs/>
          <w:u w:val="single" w:color="000000"/>
          <w:lang w:eastAsia="el-GR"/>
        </w:rPr>
        <w:t>α</w:t>
      </w:r>
      <w:r w:rsidR="00C40A5C" w:rsidRPr="0021383C">
        <w:rPr>
          <w:rFonts w:eastAsia="Tahoma" w:cstheme="minorHAnsi"/>
          <w:bCs/>
          <w:u w:val="single" w:color="000000"/>
          <w:lang w:eastAsia="el-GR"/>
        </w:rPr>
        <w:t xml:space="preserve">. </w:t>
      </w:r>
      <w:r w:rsidR="00BD17AA" w:rsidRPr="0021383C">
        <w:rPr>
          <w:rFonts w:eastAsia="Tahoma" w:cstheme="minorHAnsi"/>
          <w:bCs/>
          <w:u w:val="single" w:color="000000"/>
          <w:lang w:eastAsia="el-GR"/>
        </w:rPr>
        <w:t>Α</w:t>
      </w:r>
      <w:r w:rsidR="00B46D76" w:rsidRPr="0021383C">
        <w:rPr>
          <w:rFonts w:eastAsia="Tahoma" w:cstheme="minorHAnsi"/>
          <w:bCs/>
          <w:u w:val="single" w:color="000000"/>
          <w:lang w:eastAsia="el-GR"/>
        </w:rPr>
        <w:t>λεξικέραυνο- Γείωση</w:t>
      </w:r>
      <w:r w:rsidR="00BD17AA" w:rsidRPr="0021383C">
        <w:rPr>
          <w:rFonts w:eastAsia="Tahoma" w:cstheme="minorHAnsi"/>
          <w:bCs/>
          <w:u w:color="000000"/>
          <w:lang w:eastAsia="el-GR"/>
        </w:rPr>
        <w:t xml:space="preserve"> </w:t>
      </w:r>
    </w:p>
    <w:p w14:paraId="71F0632E" w14:textId="77777777" w:rsidR="00BD17AA" w:rsidRPr="0021383C" w:rsidRDefault="00BD17AA" w:rsidP="00674479">
      <w:pPr>
        <w:spacing w:after="0" w:line="240" w:lineRule="auto"/>
        <w:ind w:left="567" w:right="-1"/>
        <w:jc w:val="both"/>
        <w:rPr>
          <w:rFonts w:eastAsia="Arial" w:cstheme="minorHAnsi"/>
          <w:lang w:eastAsia="el-GR"/>
        </w:rPr>
      </w:pPr>
      <w:r w:rsidRPr="0021383C">
        <w:rPr>
          <w:rFonts w:eastAsia="Tahoma" w:cstheme="minorHAnsi"/>
          <w:lang w:eastAsia="el-GR"/>
        </w:rPr>
        <w:t xml:space="preserve">Η εγκατάσταση του αλεξικέραυνου και της γείωσης θα γίνει σύμφωνα με το πρότυπο ΕΛΟΤ 1197. </w:t>
      </w:r>
    </w:p>
    <w:p w14:paraId="2D78DB66" w14:textId="4012A3BC" w:rsidR="00BD17AA" w:rsidRPr="0021383C" w:rsidRDefault="00BD17AA" w:rsidP="00674479">
      <w:pPr>
        <w:spacing w:after="0" w:line="240" w:lineRule="auto"/>
        <w:ind w:left="567" w:right="-1"/>
        <w:jc w:val="both"/>
        <w:rPr>
          <w:rFonts w:eastAsia="Arial" w:cstheme="minorHAnsi"/>
          <w:lang w:eastAsia="el-GR"/>
        </w:rPr>
      </w:pPr>
      <w:r w:rsidRPr="0021383C">
        <w:rPr>
          <w:rFonts w:eastAsia="Tahoma" w:cstheme="minorHAnsi"/>
          <w:lang w:eastAsia="el-GR"/>
        </w:rPr>
        <w:t xml:space="preserve">Για την προστασία από τους κεραυνούς προβλέπεται η θωράκισή με τη βοήθεια γυμνών αγωγών </w:t>
      </w:r>
      <w:r w:rsidR="000F2B90" w:rsidRPr="0021383C">
        <w:rPr>
          <w:rFonts w:eastAsia="Tahoma" w:cstheme="minorHAnsi"/>
          <w:lang w:eastAsia="el-GR"/>
        </w:rPr>
        <w:t xml:space="preserve">από χαλύβδινο θερμά </w:t>
      </w:r>
      <w:proofErr w:type="spellStart"/>
      <w:r w:rsidR="000F2B90" w:rsidRPr="0021383C">
        <w:rPr>
          <w:rFonts w:eastAsia="Tahoma" w:cstheme="minorHAnsi"/>
          <w:lang w:eastAsia="el-GR"/>
        </w:rPr>
        <w:t>επιψευδαργυρωμένο</w:t>
      </w:r>
      <w:proofErr w:type="spellEnd"/>
      <w:r w:rsidR="000F2B90" w:rsidRPr="0021383C">
        <w:rPr>
          <w:rFonts w:eastAsia="Tahoma" w:cstheme="minorHAnsi"/>
          <w:lang w:eastAsia="el-GR"/>
        </w:rPr>
        <w:t xml:space="preserve"> αγωγό Φ 8 </w:t>
      </w:r>
      <w:proofErr w:type="spellStart"/>
      <w:r w:rsidR="000F2B90" w:rsidRPr="0021383C">
        <w:rPr>
          <w:rFonts w:eastAsia="Tahoma" w:cstheme="minorHAnsi"/>
          <w:lang w:eastAsia="el-GR"/>
        </w:rPr>
        <w:t>mm</w:t>
      </w:r>
      <w:proofErr w:type="spellEnd"/>
      <w:r w:rsidRPr="0021383C">
        <w:rPr>
          <w:rFonts w:eastAsia="Tahoma" w:cstheme="minorHAnsi"/>
          <w:lang w:eastAsia="el-GR"/>
        </w:rPr>
        <w:t xml:space="preserve"> μετά των αντίστοιχων στηριγμάτων ανά 50 </w:t>
      </w:r>
      <w:r w:rsidR="006A43DB" w:rsidRPr="0021383C">
        <w:rPr>
          <w:rFonts w:eastAsia="Tahoma" w:cstheme="minorHAnsi"/>
          <w:lang w:val="en-US" w:eastAsia="el-GR"/>
        </w:rPr>
        <w:t>cm</w:t>
      </w:r>
      <w:r w:rsidRPr="0021383C">
        <w:rPr>
          <w:rFonts w:eastAsia="Tahoma" w:cstheme="minorHAnsi"/>
          <w:lang w:eastAsia="el-GR"/>
        </w:rPr>
        <w:t xml:space="preserve">, που δημιουργούν θωράκιση τύπου κλωβού με το οποίο θα συνδεθούν τα μεταλλικά μέρη. Η προστασία θα γίνει για κάθε μεμονωμένη αίθουσα, γραφείο ή W.C. ή για συστοιχία οικίσκων.  </w:t>
      </w:r>
    </w:p>
    <w:p w14:paraId="1085A8AE" w14:textId="54F73943" w:rsidR="00BD17AA" w:rsidRPr="0021383C" w:rsidRDefault="00674479" w:rsidP="00674479">
      <w:pPr>
        <w:keepNext/>
        <w:keepLines/>
        <w:spacing w:after="0" w:line="240" w:lineRule="auto"/>
        <w:ind w:left="567" w:right="-1"/>
        <w:jc w:val="both"/>
        <w:outlineLvl w:val="2"/>
        <w:rPr>
          <w:rFonts w:eastAsia="Tahoma" w:cstheme="minorHAnsi"/>
          <w:bCs/>
          <w:u w:val="single"/>
          <w:lang w:eastAsia="el-GR"/>
        </w:rPr>
      </w:pPr>
      <w:r w:rsidRPr="0021383C">
        <w:rPr>
          <w:rFonts w:eastAsia="Tahoma" w:cstheme="minorHAnsi"/>
          <w:bCs/>
          <w:u w:val="single"/>
          <w:lang w:eastAsia="el-GR"/>
        </w:rPr>
        <w:t>β</w:t>
      </w:r>
      <w:r w:rsidR="00C40A5C" w:rsidRPr="0021383C">
        <w:rPr>
          <w:rFonts w:eastAsia="Tahoma" w:cstheme="minorHAnsi"/>
          <w:bCs/>
          <w:u w:val="single"/>
          <w:lang w:eastAsia="el-GR"/>
        </w:rPr>
        <w:t xml:space="preserve">. </w:t>
      </w:r>
      <w:r w:rsidR="00B46D76" w:rsidRPr="0021383C">
        <w:rPr>
          <w:rFonts w:eastAsia="Tahoma" w:cstheme="minorHAnsi"/>
          <w:bCs/>
          <w:u w:val="single"/>
          <w:lang w:eastAsia="el-GR"/>
        </w:rPr>
        <w:t>Αγωγοί Προστασίας</w:t>
      </w:r>
      <w:r w:rsidR="00BD17AA" w:rsidRPr="0021383C">
        <w:rPr>
          <w:rFonts w:eastAsia="Tahoma" w:cstheme="minorHAnsi"/>
          <w:bCs/>
          <w:u w:val="single"/>
          <w:lang w:eastAsia="el-GR"/>
        </w:rPr>
        <w:t xml:space="preserve"> </w:t>
      </w:r>
    </w:p>
    <w:p w14:paraId="61D91448" w14:textId="0C1BCDFF" w:rsidR="00BD17AA" w:rsidRPr="0021383C" w:rsidRDefault="00BD17AA" w:rsidP="006E3301">
      <w:pPr>
        <w:spacing w:after="0" w:line="240" w:lineRule="auto"/>
        <w:ind w:left="567" w:right="-1"/>
        <w:jc w:val="both"/>
        <w:rPr>
          <w:rFonts w:eastAsia="Arial" w:cstheme="minorHAnsi"/>
          <w:lang w:eastAsia="el-GR"/>
        </w:rPr>
      </w:pPr>
      <w:r w:rsidRPr="0021383C">
        <w:rPr>
          <w:rFonts w:eastAsia="Tahoma" w:cstheme="minorHAnsi"/>
          <w:lang w:eastAsia="el-GR"/>
        </w:rPr>
        <w:t xml:space="preserve">Στο δώμα (στέγη) θα εγκατασταθεί δίκτυο από χαλύβδινο θερμά </w:t>
      </w:r>
      <w:proofErr w:type="spellStart"/>
      <w:r w:rsidRPr="0021383C">
        <w:rPr>
          <w:rFonts w:eastAsia="Tahoma" w:cstheme="minorHAnsi"/>
          <w:lang w:eastAsia="el-GR"/>
        </w:rPr>
        <w:t>επιψευδαργυρωμένο</w:t>
      </w:r>
      <w:proofErr w:type="spellEnd"/>
      <w:r w:rsidRPr="0021383C">
        <w:rPr>
          <w:rFonts w:eastAsia="Tahoma" w:cstheme="minorHAnsi"/>
          <w:lang w:eastAsia="el-GR"/>
        </w:rPr>
        <w:t xml:space="preserve"> αγωγό Φ 8 </w:t>
      </w:r>
      <w:proofErr w:type="spellStart"/>
      <w:r w:rsidRPr="0021383C">
        <w:rPr>
          <w:rFonts w:eastAsia="Tahoma" w:cstheme="minorHAnsi"/>
          <w:lang w:eastAsia="el-GR"/>
        </w:rPr>
        <w:t>mm</w:t>
      </w:r>
      <w:proofErr w:type="spellEnd"/>
      <w:r w:rsidRPr="0021383C">
        <w:rPr>
          <w:rFonts w:eastAsia="Tahoma" w:cstheme="minorHAnsi"/>
          <w:lang w:eastAsia="el-GR"/>
        </w:rPr>
        <w:t xml:space="preserve">.  Ο αγωγός θα συγκρατείται με ανάλογου υλικού στηρίγματα ανά 50 </w:t>
      </w:r>
      <w:r w:rsidR="006A43DB" w:rsidRPr="0021383C">
        <w:rPr>
          <w:rFonts w:eastAsia="Tahoma" w:cstheme="minorHAnsi"/>
          <w:lang w:val="en-US" w:eastAsia="el-GR"/>
        </w:rPr>
        <w:t>cm</w:t>
      </w:r>
      <w:r w:rsidRPr="0021383C">
        <w:rPr>
          <w:rFonts w:eastAsia="Tahoma" w:cstheme="minorHAnsi"/>
          <w:lang w:eastAsia="el-GR"/>
        </w:rPr>
        <w:t xml:space="preserve">, περίπου με την ανάλογη στεγανοποίησή τους. Τυχόν υπερυψωμένες κατασκευές θα προστατεύονται ιδιαίτερα με ακίδες. </w:t>
      </w:r>
    </w:p>
    <w:p w14:paraId="79D6804B" w14:textId="63CC912A" w:rsidR="00BD17AA" w:rsidRPr="0021383C" w:rsidRDefault="00BD17AA" w:rsidP="006E3301">
      <w:pPr>
        <w:spacing w:after="0" w:line="240" w:lineRule="auto"/>
        <w:ind w:left="567" w:right="-1"/>
        <w:jc w:val="both"/>
        <w:rPr>
          <w:rFonts w:eastAsia="Arial" w:cstheme="minorHAnsi"/>
          <w:bCs/>
          <w:lang w:eastAsia="el-GR"/>
        </w:rPr>
      </w:pPr>
      <w:r w:rsidRPr="0021383C">
        <w:rPr>
          <w:rFonts w:eastAsia="Tahoma" w:cstheme="minorHAnsi"/>
          <w:bCs/>
          <w:lang w:eastAsia="el-GR"/>
        </w:rPr>
        <w:t xml:space="preserve">Σε περίπτωση που τοποθετούνται αίθουσες – γραφεία – </w:t>
      </w:r>
      <w:proofErr w:type="spellStart"/>
      <w:r w:rsidRPr="0021383C">
        <w:rPr>
          <w:rFonts w:eastAsia="Tahoma" w:cstheme="minorHAnsi"/>
          <w:bCs/>
          <w:lang w:eastAsia="el-GR"/>
        </w:rPr>
        <w:t>wc</w:t>
      </w:r>
      <w:proofErr w:type="spellEnd"/>
      <w:r w:rsidRPr="0021383C">
        <w:rPr>
          <w:rFonts w:eastAsia="Tahoma" w:cstheme="minorHAnsi"/>
          <w:bCs/>
          <w:lang w:eastAsia="el-GR"/>
        </w:rPr>
        <w:t xml:space="preserve"> σε σειρά (συστοιχία οικίσκων), θα έχουν  συνέχεια μεταξύ τους οι αγωγοί προστασίας. </w:t>
      </w:r>
    </w:p>
    <w:p w14:paraId="3504C504" w14:textId="19145AE8" w:rsidR="00BD17AA" w:rsidRPr="00C62390" w:rsidRDefault="00674479" w:rsidP="00674479">
      <w:pPr>
        <w:keepNext/>
        <w:keepLines/>
        <w:spacing w:after="0" w:line="240" w:lineRule="auto"/>
        <w:ind w:left="567" w:right="-1"/>
        <w:jc w:val="both"/>
        <w:outlineLvl w:val="2"/>
        <w:rPr>
          <w:rFonts w:eastAsia="Tahoma" w:cstheme="minorHAnsi"/>
          <w:bCs/>
          <w:color w:val="000000"/>
          <w:u w:val="single"/>
          <w:lang w:eastAsia="el-GR"/>
        </w:rPr>
      </w:pPr>
      <w:r w:rsidRPr="0021383C">
        <w:rPr>
          <w:rFonts w:eastAsia="Tahoma" w:cstheme="minorHAnsi"/>
          <w:bCs/>
          <w:color w:val="000000"/>
          <w:u w:val="single"/>
          <w:lang w:eastAsia="el-GR"/>
        </w:rPr>
        <w:t>γ</w:t>
      </w:r>
      <w:r w:rsidR="00C40A5C" w:rsidRPr="0021383C">
        <w:rPr>
          <w:rFonts w:eastAsia="Tahoma" w:cstheme="minorHAnsi"/>
          <w:bCs/>
          <w:color w:val="000000"/>
          <w:u w:val="single"/>
          <w:lang w:eastAsia="el-GR"/>
        </w:rPr>
        <w:t xml:space="preserve">. </w:t>
      </w:r>
      <w:r w:rsidR="00B46D76" w:rsidRPr="0021383C">
        <w:rPr>
          <w:rFonts w:eastAsia="Tahoma" w:cstheme="minorHAnsi"/>
          <w:bCs/>
          <w:color w:val="000000"/>
          <w:u w:val="single"/>
          <w:lang w:eastAsia="el-GR"/>
        </w:rPr>
        <w:t>Αγωγοί Καθόδου</w:t>
      </w:r>
    </w:p>
    <w:p w14:paraId="3585B5AD" w14:textId="0D01E936" w:rsidR="006E3301" w:rsidRDefault="006A43DB" w:rsidP="006E3301">
      <w:pPr>
        <w:spacing w:after="0" w:line="240" w:lineRule="auto"/>
        <w:ind w:left="567" w:right="-1"/>
        <w:jc w:val="both"/>
        <w:rPr>
          <w:rFonts w:eastAsia="Tahoma" w:cstheme="minorHAnsi"/>
          <w:color w:val="000000"/>
          <w:lang w:eastAsia="el-GR"/>
        </w:rPr>
      </w:pPr>
      <w:r w:rsidRPr="00395FFC">
        <w:rPr>
          <w:rFonts w:eastAsia="Tahoma" w:cstheme="minorHAnsi"/>
          <w:color w:val="000000"/>
          <w:lang w:eastAsia="el-GR"/>
        </w:rPr>
        <w:t xml:space="preserve">Το δίκτυο προστασίας ενώνεται σε </w:t>
      </w:r>
      <w:r w:rsidR="006F14A9" w:rsidRPr="00395FFC">
        <w:rPr>
          <w:rFonts w:eastAsia="Tahoma" w:cstheme="minorHAnsi"/>
          <w:color w:val="000000"/>
          <w:lang w:eastAsia="el-GR"/>
        </w:rPr>
        <w:t xml:space="preserve">δύο </w:t>
      </w:r>
      <w:proofErr w:type="spellStart"/>
      <w:r w:rsidR="006F14A9" w:rsidRPr="00395FFC">
        <w:rPr>
          <w:rFonts w:eastAsia="Tahoma" w:cstheme="minorHAnsi"/>
          <w:color w:val="000000"/>
          <w:lang w:eastAsia="el-GR"/>
        </w:rPr>
        <w:t>αντι</w:t>
      </w:r>
      <w:r w:rsidRPr="00395FFC">
        <w:rPr>
          <w:rFonts w:eastAsia="Tahoma" w:cstheme="minorHAnsi"/>
          <w:color w:val="000000"/>
          <w:lang w:eastAsia="el-GR"/>
        </w:rPr>
        <w:t>διαμετρικές</w:t>
      </w:r>
      <w:proofErr w:type="spellEnd"/>
      <w:r w:rsidRPr="00395FFC">
        <w:rPr>
          <w:rFonts w:eastAsia="Tahoma" w:cstheme="minorHAnsi"/>
          <w:color w:val="000000"/>
          <w:lang w:eastAsia="el-GR"/>
        </w:rPr>
        <w:t xml:space="preserve"> θέσεις </w:t>
      </w:r>
      <w:r w:rsidR="006E3301" w:rsidRPr="00395FFC">
        <w:rPr>
          <w:rFonts w:eastAsia="Tahoma" w:cstheme="minorHAnsi"/>
          <w:color w:val="000000"/>
          <w:lang w:eastAsia="el-GR"/>
        </w:rPr>
        <w:t xml:space="preserve">με  αγωγούς καθόδου  από </w:t>
      </w:r>
      <w:r w:rsidR="006E3301" w:rsidRPr="00395FFC">
        <w:rPr>
          <w:rFonts w:eastAsia="Tahoma" w:cstheme="minorHAnsi"/>
          <w:bCs/>
          <w:color w:val="000000"/>
          <w:lang w:eastAsia="el-GR"/>
        </w:rPr>
        <w:t xml:space="preserve">χαλύβδινο θερμά </w:t>
      </w:r>
      <w:proofErr w:type="spellStart"/>
      <w:r w:rsidR="006E3301" w:rsidRPr="00395FFC">
        <w:rPr>
          <w:rFonts w:eastAsia="Tahoma" w:cstheme="minorHAnsi"/>
          <w:bCs/>
          <w:color w:val="000000"/>
          <w:lang w:eastAsia="el-GR"/>
        </w:rPr>
        <w:t>επιψευδαργυρωμένο</w:t>
      </w:r>
      <w:proofErr w:type="spellEnd"/>
      <w:r w:rsidR="006E3301" w:rsidRPr="00395FFC">
        <w:rPr>
          <w:rFonts w:eastAsia="Tahoma" w:cstheme="minorHAnsi"/>
          <w:bCs/>
          <w:color w:val="000000"/>
          <w:lang w:eastAsia="el-GR"/>
        </w:rPr>
        <w:t xml:space="preserve"> γυμνό αγωγό Φ 10 </w:t>
      </w:r>
      <w:proofErr w:type="spellStart"/>
      <w:r w:rsidR="006E3301" w:rsidRPr="00395FFC">
        <w:rPr>
          <w:rFonts w:eastAsia="Tahoma" w:cstheme="minorHAnsi"/>
          <w:bCs/>
          <w:color w:val="000000"/>
          <w:lang w:eastAsia="el-GR"/>
        </w:rPr>
        <w:t>mm</w:t>
      </w:r>
      <w:proofErr w:type="spellEnd"/>
      <w:r w:rsidR="006E3301">
        <w:rPr>
          <w:rFonts w:eastAsia="Tahoma" w:cstheme="minorHAnsi"/>
          <w:bCs/>
          <w:color w:val="000000"/>
          <w:lang w:eastAsia="el-GR"/>
        </w:rPr>
        <w:t xml:space="preserve">. Κάθε αγωγός καθόδου, </w:t>
      </w:r>
      <w:r w:rsidR="006E3301" w:rsidRPr="00395FFC">
        <w:rPr>
          <w:rFonts w:eastAsia="Tahoma" w:cstheme="minorHAnsi"/>
          <w:color w:val="000000"/>
          <w:lang w:eastAsia="el-GR"/>
        </w:rPr>
        <w:t>μετά των αντιστοίχων στηριγμάτων ανά 50cm</w:t>
      </w:r>
      <w:r w:rsidR="006E3301">
        <w:rPr>
          <w:rFonts w:eastAsia="Tahoma" w:cstheme="minorHAnsi"/>
          <w:color w:val="000000"/>
          <w:lang w:eastAsia="el-GR"/>
        </w:rPr>
        <w:t xml:space="preserve">,  καταλήγει στο ειδικό φρεάτιο αλεξικέραυνου. </w:t>
      </w:r>
    </w:p>
    <w:p w14:paraId="1DA92C84" w14:textId="5EDA470A" w:rsidR="006E3301" w:rsidRPr="0021383C" w:rsidRDefault="0021383C" w:rsidP="0021383C">
      <w:pPr>
        <w:spacing w:after="0" w:line="240" w:lineRule="auto"/>
        <w:ind w:left="567" w:right="-1"/>
        <w:jc w:val="both"/>
        <w:rPr>
          <w:rFonts w:eastAsia="Tahoma" w:cstheme="minorHAnsi"/>
          <w:color w:val="000000"/>
          <w:lang w:eastAsia="el-GR"/>
        </w:rPr>
      </w:pPr>
      <w:r>
        <w:rPr>
          <w:rFonts w:eastAsia="Tahoma" w:cstheme="minorHAnsi"/>
          <w:color w:val="000000"/>
          <w:lang w:eastAsia="el-GR"/>
        </w:rPr>
        <w:t xml:space="preserve">Κάθε αγωγός καθόδου </w:t>
      </w:r>
      <w:r w:rsidR="006E3301" w:rsidRPr="00395FFC">
        <w:rPr>
          <w:rFonts w:eastAsia="Tahoma" w:cstheme="minorHAnsi"/>
          <w:color w:val="000000"/>
          <w:lang w:eastAsia="el-GR"/>
        </w:rPr>
        <w:t>πριν από την είσοδό του στο έδαφος και μέχρι ύψους 2.0m θα περιβληθεί με γαλβανισμένο σωλήνα Φ 1&amp;1/4”. Ο σωλήνας αυτός πρέπει να ανοιχθεί στην γενέτειρά του με πριόνισμα για τη δημιουργία διακένου αέρα προς αποφυγή καταστροφής της γραμμής καθόδου.</w:t>
      </w:r>
    </w:p>
    <w:p w14:paraId="5325C813" w14:textId="4D880307" w:rsidR="00BD17AA" w:rsidRPr="00C62390" w:rsidRDefault="00674479" w:rsidP="00674479">
      <w:pPr>
        <w:keepNext/>
        <w:keepLines/>
        <w:spacing w:after="0" w:line="240" w:lineRule="auto"/>
        <w:ind w:left="567" w:right="-1" w:hanging="10"/>
        <w:jc w:val="both"/>
        <w:outlineLvl w:val="2"/>
        <w:rPr>
          <w:rFonts w:eastAsia="Tahoma" w:cstheme="minorHAnsi"/>
          <w:bCs/>
          <w:color w:val="000000"/>
          <w:u w:val="single"/>
          <w:lang w:eastAsia="el-GR"/>
        </w:rPr>
      </w:pPr>
      <w:r>
        <w:rPr>
          <w:rFonts w:eastAsia="Tahoma" w:cstheme="minorHAnsi"/>
          <w:bCs/>
          <w:color w:val="000000"/>
          <w:u w:val="single"/>
          <w:lang w:eastAsia="el-GR"/>
        </w:rPr>
        <w:t>δ</w:t>
      </w:r>
      <w:r w:rsidR="00C40A5C">
        <w:rPr>
          <w:rFonts w:eastAsia="Tahoma" w:cstheme="minorHAnsi"/>
          <w:bCs/>
          <w:color w:val="000000"/>
          <w:u w:val="single"/>
          <w:lang w:eastAsia="el-GR"/>
        </w:rPr>
        <w:t xml:space="preserve">. </w:t>
      </w:r>
      <w:r w:rsidR="00B46D76">
        <w:rPr>
          <w:rFonts w:eastAsia="Tahoma" w:cstheme="minorHAnsi"/>
          <w:bCs/>
          <w:color w:val="000000"/>
          <w:u w:val="single"/>
          <w:lang w:eastAsia="el-GR"/>
        </w:rPr>
        <w:t>Δίκτυα Γείωσης</w:t>
      </w:r>
      <w:r w:rsidR="00BD17AA" w:rsidRPr="00C62390">
        <w:rPr>
          <w:rFonts w:eastAsia="Tahoma" w:cstheme="minorHAnsi"/>
          <w:bCs/>
          <w:color w:val="000000"/>
          <w:u w:val="single"/>
          <w:lang w:eastAsia="el-GR"/>
        </w:rPr>
        <w:t xml:space="preserve"> </w:t>
      </w:r>
    </w:p>
    <w:p w14:paraId="3C5EA7DD" w14:textId="4F5EA0BD" w:rsidR="003863E7" w:rsidRPr="0021383C" w:rsidRDefault="006A43DB" w:rsidP="003863E7">
      <w:pPr>
        <w:spacing w:after="0" w:line="240" w:lineRule="auto"/>
        <w:ind w:left="567" w:right="-1"/>
        <w:jc w:val="both"/>
        <w:rPr>
          <w:rFonts w:eastAsia="Tahoma" w:cstheme="minorHAnsi"/>
          <w:color w:val="000000"/>
          <w:lang w:eastAsia="el-GR"/>
        </w:rPr>
      </w:pPr>
      <w:r w:rsidRPr="00395FFC">
        <w:rPr>
          <w:rFonts w:eastAsia="Tahoma" w:cstheme="minorHAnsi"/>
          <w:color w:val="000000"/>
          <w:lang w:eastAsia="el-GR"/>
        </w:rPr>
        <w:t xml:space="preserve">Ο κάθε αγωγός γείωσης θα καταλήγει σε ειδικά φρεάτια αλεξικέραυνου, δηλαδή δύο τουλάχιστον φρεάτια ανά </w:t>
      </w:r>
      <w:r w:rsidR="00395FFC" w:rsidRPr="00395FFC">
        <w:rPr>
          <w:rFonts w:eastAsia="Tahoma" w:cstheme="minorHAnsi"/>
          <w:color w:val="000000"/>
          <w:lang w:eastAsia="el-GR"/>
        </w:rPr>
        <w:t>(</w:t>
      </w:r>
      <w:r w:rsidR="00395FFC" w:rsidRPr="003863E7">
        <w:rPr>
          <w:rFonts w:eastAsia="Tahoma" w:cstheme="minorHAnsi"/>
          <w:color w:val="000000"/>
          <w:lang w:eastAsia="el-GR"/>
        </w:rPr>
        <w:t>μεμονωμένη)</w:t>
      </w:r>
      <w:r w:rsidR="00395FFC" w:rsidRPr="00395FFC">
        <w:rPr>
          <w:rFonts w:eastAsia="Tahoma" w:cstheme="minorHAnsi"/>
          <w:color w:val="000000"/>
          <w:lang w:eastAsia="el-GR"/>
        </w:rPr>
        <w:t xml:space="preserve"> </w:t>
      </w:r>
      <w:r w:rsidRPr="00395FFC">
        <w:rPr>
          <w:rFonts w:eastAsia="Tahoma" w:cstheme="minorHAnsi"/>
          <w:color w:val="000000"/>
          <w:lang w:eastAsia="el-GR"/>
        </w:rPr>
        <w:t>α</w:t>
      </w:r>
      <w:r w:rsidRPr="0021383C">
        <w:rPr>
          <w:rFonts w:eastAsia="Tahoma" w:cstheme="minorHAnsi"/>
          <w:color w:val="000000"/>
          <w:lang w:eastAsia="el-GR"/>
        </w:rPr>
        <w:t>ίθουσα</w:t>
      </w:r>
      <w:r w:rsidR="006F14A9" w:rsidRPr="003863E7">
        <w:rPr>
          <w:rFonts w:eastAsia="Tahoma" w:cstheme="minorHAnsi"/>
          <w:color w:val="000000"/>
          <w:lang w:eastAsia="el-GR"/>
        </w:rPr>
        <w:t xml:space="preserve"> </w:t>
      </w:r>
      <w:r w:rsidR="003863E7" w:rsidRPr="003863E7">
        <w:rPr>
          <w:rFonts w:eastAsia="Tahoma" w:cstheme="minorHAnsi"/>
          <w:color w:val="000000"/>
          <w:lang w:eastAsia="el-GR"/>
        </w:rPr>
        <w:t xml:space="preserve">δηλ. δύο τουλάχιστον φρεάτια ανά αίθουσα, γραφείο ή </w:t>
      </w:r>
      <w:proofErr w:type="spellStart"/>
      <w:r w:rsidR="003863E7" w:rsidRPr="003863E7">
        <w:rPr>
          <w:rFonts w:eastAsia="Tahoma" w:cstheme="minorHAnsi"/>
          <w:color w:val="000000"/>
          <w:lang w:eastAsia="el-GR"/>
        </w:rPr>
        <w:t>wc</w:t>
      </w:r>
      <w:proofErr w:type="spellEnd"/>
      <w:r w:rsidR="003863E7" w:rsidRPr="003863E7">
        <w:rPr>
          <w:rFonts w:ascii="Tahoma" w:hAnsi="Tahoma" w:cs="Tahoma"/>
          <w:bCs/>
        </w:rPr>
        <w:t xml:space="preserve"> </w:t>
      </w:r>
      <w:r w:rsidR="006F14A9" w:rsidRPr="00395FFC">
        <w:rPr>
          <w:rFonts w:eastAsia="Tahoma" w:cstheme="minorHAnsi"/>
          <w:bCs/>
          <w:color w:val="000000"/>
          <w:lang w:eastAsia="el-GR"/>
        </w:rPr>
        <w:t xml:space="preserve">με δύο </w:t>
      </w:r>
      <w:r w:rsidR="006F14A9" w:rsidRPr="0021383C">
        <w:rPr>
          <w:rFonts w:eastAsia="Tahoma" w:cstheme="minorHAnsi"/>
          <w:color w:val="000000"/>
          <w:lang w:eastAsia="el-GR"/>
        </w:rPr>
        <w:t xml:space="preserve">ηλεκτρόδια </w:t>
      </w:r>
      <w:r w:rsidR="003863E7" w:rsidRPr="0021383C">
        <w:rPr>
          <w:rFonts w:eastAsia="Tahoma" w:cstheme="minorHAnsi"/>
          <w:color w:val="000000"/>
          <w:lang w:eastAsia="el-GR"/>
        </w:rPr>
        <w:t xml:space="preserve">από χαλύβδινο θερμά </w:t>
      </w:r>
      <w:proofErr w:type="spellStart"/>
      <w:r w:rsidR="003863E7" w:rsidRPr="0021383C">
        <w:rPr>
          <w:rFonts w:eastAsia="Tahoma" w:cstheme="minorHAnsi"/>
          <w:color w:val="000000"/>
          <w:lang w:eastAsia="el-GR"/>
        </w:rPr>
        <w:t>επιψευδαργυρωμένο</w:t>
      </w:r>
      <w:proofErr w:type="spellEnd"/>
      <w:r w:rsidR="003863E7" w:rsidRPr="0021383C">
        <w:rPr>
          <w:rFonts w:eastAsia="Tahoma" w:cstheme="minorHAnsi"/>
          <w:color w:val="000000"/>
          <w:lang w:eastAsia="el-GR"/>
        </w:rPr>
        <w:t xml:space="preserve"> αγωγό </w:t>
      </w:r>
      <w:r w:rsidR="0021383C" w:rsidRPr="0021383C">
        <w:rPr>
          <w:rFonts w:eastAsia="Tahoma" w:cstheme="minorHAnsi"/>
          <w:color w:val="000000"/>
          <w:lang w:eastAsia="el-GR"/>
        </w:rPr>
        <w:t xml:space="preserve">Φ16 μήκους 1,5 m </w:t>
      </w:r>
      <w:r w:rsidR="006F14A9" w:rsidRPr="0021383C">
        <w:rPr>
          <w:rFonts w:eastAsia="Tahoma" w:cstheme="minorHAnsi"/>
          <w:color w:val="000000"/>
          <w:lang w:eastAsia="el-GR"/>
        </w:rPr>
        <w:t>ανά φρεάτιο</w:t>
      </w:r>
      <w:r w:rsidR="003863E7" w:rsidRPr="0021383C">
        <w:rPr>
          <w:rFonts w:eastAsia="Tahoma" w:cstheme="minorHAnsi"/>
          <w:color w:val="000000"/>
          <w:lang w:eastAsia="el-GR"/>
        </w:rPr>
        <w:t>.</w:t>
      </w:r>
      <w:r w:rsidR="00395FFC" w:rsidRPr="0021383C">
        <w:rPr>
          <w:rFonts w:eastAsia="Tahoma" w:cstheme="minorHAnsi"/>
          <w:color w:val="000000"/>
          <w:lang w:eastAsia="el-GR"/>
        </w:rPr>
        <w:t xml:space="preserve"> </w:t>
      </w:r>
    </w:p>
    <w:p w14:paraId="14FBF821" w14:textId="77777777" w:rsidR="003863E7" w:rsidRDefault="006A43DB" w:rsidP="003863E7">
      <w:pPr>
        <w:spacing w:after="0" w:line="240" w:lineRule="auto"/>
        <w:ind w:left="567"/>
        <w:jc w:val="both"/>
        <w:rPr>
          <w:rFonts w:ascii="Tahoma" w:hAnsi="Tahoma" w:cs="Tahoma"/>
          <w:bCs/>
          <w:highlight w:val="magenta"/>
        </w:rPr>
      </w:pPr>
      <w:r w:rsidRPr="00395FFC">
        <w:rPr>
          <w:rFonts w:eastAsia="Tahoma" w:cstheme="minorHAnsi"/>
          <w:color w:val="000000"/>
          <w:lang w:eastAsia="el-GR"/>
        </w:rPr>
        <w:t>Σε περίπτωση που τοποθετούνται αίθουσες σε σειρά, ο αριθμός των φρεατίων θα είναι τουλάχιστον όσος ο αριθμός των αιθουσών, συν ένα. Ανάλογα με το έδαφος είναι πιθανόν να απαιτηθούν περισσότερα φρεάτια αλεξικέραυνου με αντίστοιχα ηλεκτρόδια.</w:t>
      </w:r>
      <w:r w:rsidR="003863E7" w:rsidRPr="003863E7">
        <w:rPr>
          <w:rFonts w:ascii="Tahoma" w:hAnsi="Tahoma" w:cs="Tahoma"/>
          <w:bCs/>
          <w:highlight w:val="magenta"/>
        </w:rPr>
        <w:t xml:space="preserve"> </w:t>
      </w:r>
    </w:p>
    <w:p w14:paraId="26D8CB3F" w14:textId="6E345214" w:rsidR="003863E7" w:rsidRPr="00E75588" w:rsidRDefault="003863E7" w:rsidP="003863E7">
      <w:pPr>
        <w:spacing w:after="0" w:line="240" w:lineRule="auto"/>
        <w:ind w:left="567"/>
        <w:jc w:val="both"/>
        <w:rPr>
          <w:rFonts w:eastAsia="Tahoma" w:cstheme="minorHAnsi"/>
          <w:color w:val="000000"/>
          <w:lang w:eastAsia="el-GR"/>
        </w:rPr>
      </w:pPr>
      <w:r>
        <w:rPr>
          <w:rFonts w:eastAsia="Tahoma" w:cstheme="minorHAnsi"/>
          <w:color w:val="000000"/>
          <w:lang w:eastAsia="el-GR"/>
        </w:rPr>
        <w:t xml:space="preserve">Δεν </w:t>
      </w:r>
      <w:r w:rsidRPr="00E75588">
        <w:rPr>
          <w:rFonts w:eastAsia="Tahoma" w:cstheme="minorHAnsi"/>
          <w:color w:val="000000"/>
          <w:lang w:eastAsia="el-GR"/>
        </w:rPr>
        <w:t>απαιτείται η τοποθέτηση διμεταλλικού ελάσματος για την αποφυγή ηλεκτρόλυσης στα σημεία σύνδεσης του αγωγού καθόδου με τα δύο ηλεκτρόδια αλεξικέραυνου καθώς προβλέπεται η χρήση ίδιων υλικών.</w:t>
      </w:r>
    </w:p>
    <w:p w14:paraId="67C8981A" w14:textId="3E42E1AF" w:rsidR="006A43DB" w:rsidRPr="003863E7" w:rsidRDefault="006A43DB" w:rsidP="003863E7">
      <w:pPr>
        <w:spacing w:after="0" w:line="240" w:lineRule="auto"/>
        <w:ind w:left="567" w:right="-1"/>
        <w:jc w:val="both"/>
        <w:rPr>
          <w:rFonts w:eastAsia="Tahoma" w:cstheme="minorHAnsi"/>
          <w:color w:val="000000"/>
          <w:lang w:eastAsia="el-GR"/>
        </w:rPr>
      </w:pPr>
      <w:r w:rsidRPr="00E75588">
        <w:rPr>
          <w:rFonts w:eastAsia="Tahoma" w:cstheme="minorHAnsi"/>
          <w:color w:val="000000"/>
          <w:lang w:eastAsia="el-GR"/>
        </w:rPr>
        <w:t xml:space="preserve">Ο προμηθευτής υποχρεούται, με ειδικό </w:t>
      </w:r>
      <w:proofErr w:type="spellStart"/>
      <w:r w:rsidRPr="00E75588">
        <w:rPr>
          <w:rFonts w:eastAsia="Tahoma" w:cstheme="minorHAnsi"/>
          <w:color w:val="000000"/>
          <w:lang w:eastAsia="el-GR"/>
        </w:rPr>
        <w:t>γειωσόμετρο</w:t>
      </w:r>
      <w:proofErr w:type="spellEnd"/>
      <w:r w:rsidRPr="00E75588">
        <w:rPr>
          <w:rFonts w:eastAsia="Tahoma" w:cstheme="minorHAnsi"/>
          <w:color w:val="000000"/>
          <w:lang w:eastAsia="el-GR"/>
        </w:rPr>
        <w:t xml:space="preserve"> να ελέγξει την αντίσταση που δεν πρέπει να είναι μεγαλύτερη από 10 Ω. Με την παραλαβή ο προμηθευτής θα βεβαιώσει εγγράφως ότι η αντίσταση δεν είναι μεγαλύτερη από 10 Ω. </w:t>
      </w:r>
    </w:p>
    <w:p w14:paraId="1FBA2095" w14:textId="77777777" w:rsidR="000F2B90" w:rsidRDefault="000F2B90" w:rsidP="006F14A9">
      <w:pPr>
        <w:spacing w:after="0" w:line="240" w:lineRule="auto"/>
        <w:jc w:val="both"/>
        <w:rPr>
          <w:rFonts w:eastAsia="Arial" w:cstheme="minorHAnsi"/>
          <w:bCs/>
          <w:color w:val="000000"/>
          <w:lang w:eastAsia="el-GR"/>
        </w:rPr>
      </w:pPr>
    </w:p>
    <w:p w14:paraId="2C80E988" w14:textId="08CE7F32" w:rsidR="00BD17AA" w:rsidRPr="0021383C" w:rsidRDefault="003333BC" w:rsidP="00674479">
      <w:pPr>
        <w:keepNext/>
        <w:keepLines/>
        <w:spacing w:after="0" w:line="240" w:lineRule="auto"/>
        <w:ind w:left="567"/>
        <w:outlineLvl w:val="3"/>
        <w:rPr>
          <w:rFonts w:eastAsia="Tahoma" w:cstheme="minorHAnsi"/>
          <w:bCs/>
          <w:color w:val="000000"/>
          <w:u w:val="single" w:color="000000"/>
          <w:lang w:eastAsia="el-GR"/>
        </w:rPr>
      </w:pPr>
      <w:r w:rsidRPr="0021383C">
        <w:rPr>
          <w:rFonts w:eastAsia="Tahoma" w:cstheme="minorHAnsi"/>
          <w:bCs/>
          <w:color w:val="000000"/>
          <w:u w:val="single" w:color="000000"/>
          <w:lang w:eastAsia="el-GR"/>
        </w:rPr>
        <w:lastRenderedPageBreak/>
        <w:t>1</w:t>
      </w:r>
      <w:r w:rsidR="00674479" w:rsidRPr="0021383C">
        <w:rPr>
          <w:rFonts w:eastAsia="Tahoma" w:cstheme="minorHAnsi"/>
          <w:bCs/>
          <w:color w:val="000000"/>
          <w:u w:val="single" w:color="000000"/>
          <w:lang w:eastAsia="el-GR"/>
        </w:rPr>
        <w:t>4</w:t>
      </w:r>
      <w:r w:rsidR="00C40A5C" w:rsidRPr="0021383C">
        <w:rPr>
          <w:rFonts w:eastAsia="Tahoma" w:cstheme="minorHAnsi"/>
          <w:bCs/>
          <w:color w:val="000000"/>
          <w:u w:val="single" w:color="000000"/>
          <w:lang w:eastAsia="el-GR"/>
        </w:rPr>
        <w:t>.</w:t>
      </w:r>
      <w:r w:rsidR="0087468A" w:rsidRPr="0021383C">
        <w:rPr>
          <w:rFonts w:eastAsia="Tahoma" w:cstheme="minorHAnsi"/>
          <w:bCs/>
          <w:color w:val="000000"/>
          <w:u w:val="single" w:color="000000"/>
          <w:lang w:eastAsia="el-GR"/>
        </w:rPr>
        <w:t>7</w:t>
      </w:r>
      <w:r w:rsidR="00C40A5C" w:rsidRPr="0021383C">
        <w:rPr>
          <w:rFonts w:eastAsia="Tahoma" w:cstheme="minorHAnsi"/>
          <w:bCs/>
          <w:color w:val="000000"/>
          <w:u w:val="single" w:color="000000"/>
          <w:lang w:eastAsia="el-GR"/>
        </w:rPr>
        <w:t xml:space="preserve">. </w:t>
      </w:r>
      <w:r w:rsidR="00BD17AA" w:rsidRPr="0021383C">
        <w:rPr>
          <w:rFonts w:eastAsia="Tahoma" w:cstheme="minorHAnsi"/>
          <w:bCs/>
          <w:color w:val="000000"/>
          <w:u w:val="single" w:color="000000"/>
          <w:lang w:eastAsia="el-GR"/>
        </w:rPr>
        <w:t>ΘΕΡΜΑΝΣΗ</w:t>
      </w:r>
      <w:r w:rsidR="00930033" w:rsidRPr="0021383C">
        <w:rPr>
          <w:rFonts w:eastAsia="Tahoma" w:cstheme="minorHAnsi"/>
          <w:bCs/>
          <w:color w:val="000000"/>
          <w:u w:val="single" w:color="000000"/>
          <w:lang w:eastAsia="el-GR"/>
        </w:rPr>
        <w:t xml:space="preserve"> - ΨΥΞΗ</w:t>
      </w:r>
      <w:r w:rsidR="00BD17AA" w:rsidRPr="0021383C">
        <w:rPr>
          <w:rFonts w:eastAsia="Tahoma" w:cstheme="minorHAnsi"/>
          <w:bCs/>
          <w:color w:val="000000"/>
          <w:u w:val="single" w:color="000000"/>
          <w:lang w:eastAsia="el-GR"/>
        </w:rPr>
        <w:t xml:space="preserve"> </w:t>
      </w:r>
    </w:p>
    <w:p w14:paraId="117C8B89" w14:textId="7201B812" w:rsidR="0087468A" w:rsidRPr="0021383C" w:rsidRDefault="00BD17AA" w:rsidP="00674479">
      <w:pPr>
        <w:spacing w:after="0" w:line="240" w:lineRule="auto"/>
        <w:ind w:left="567"/>
        <w:jc w:val="both"/>
        <w:rPr>
          <w:rFonts w:eastAsia="Tahoma" w:cstheme="minorHAnsi"/>
          <w:color w:val="000000"/>
          <w:lang w:eastAsia="el-GR"/>
        </w:rPr>
      </w:pPr>
      <w:r w:rsidRPr="0021383C">
        <w:rPr>
          <w:rFonts w:eastAsia="Tahoma" w:cstheme="minorHAnsi"/>
          <w:color w:val="000000"/>
          <w:lang w:eastAsia="el-GR"/>
        </w:rPr>
        <w:t>Η θέρμανση</w:t>
      </w:r>
      <w:r w:rsidR="00930033" w:rsidRPr="0021383C">
        <w:rPr>
          <w:rFonts w:eastAsia="Tahoma" w:cstheme="minorHAnsi"/>
          <w:color w:val="000000"/>
          <w:lang w:eastAsia="el-GR"/>
        </w:rPr>
        <w:t xml:space="preserve"> και ο κλιματισμός </w:t>
      </w:r>
      <w:r w:rsidRPr="0021383C">
        <w:rPr>
          <w:rFonts w:eastAsia="Tahoma" w:cstheme="minorHAnsi"/>
          <w:color w:val="000000"/>
          <w:lang w:eastAsia="el-GR"/>
        </w:rPr>
        <w:t>των αιθουσών διδασκαλίας και των γραφείων θα γίνει με</w:t>
      </w:r>
      <w:r w:rsidR="0087468A" w:rsidRPr="0021383C">
        <w:rPr>
          <w:rFonts w:eastAsia="Tahoma" w:cstheme="minorHAnsi"/>
          <w:color w:val="000000"/>
          <w:lang w:eastAsia="el-GR"/>
        </w:rPr>
        <w:t xml:space="preserve"> τοπικές </w:t>
      </w:r>
      <w:r w:rsidRPr="0021383C">
        <w:rPr>
          <w:rFonts w:eastAsia="Tahoma" w:cstheme="minorHAnsi"/>
          <w:color w:val="000000"/>
          <w:lang w:eastAsia="el-GR"/>
        </w:rPr>
        <w:t xml:space="preserve"> </w:t>
      </w:r>
      <w:r w:rsidR="0087468A" w:rsidRPr="0021383C">
        <w:rPr>
          <w:rFonts w:eastAsia="Tahoma" w:cstheme="minorHAnsi"/>
          <w:color w:val="000000"/>
          <w:lang w:eastAsia="el-GR"/>
        </w:rPr>
        <w:t xml:space="preserve">κλιματιστικές μονάδες (ψύξης – θέρμανσης διαιρούμενες – </w:t>
      </w:r>
      <w:proofErr w:type="spellStart"/>
      <w:r w:rsidR="0087468A" w:rsidRPr="0021383C">
        <w:rPr>
          <w:rFonts w:eastAsia="Tahoma" w:cstheme="minorHAnsi"/>
          <w:color w:val="000000"/>
          <w:lang w:eastAsia="el-GR"/>
        </w:rPr>
        <w:t>split</w:t>
      </w:r>
      <w:proofErr w:type="spellEnd"/>
      <w:r w:rsidR="0087468A" w:rsidRPr="0021383C">
        <w:rPr>
          <w:rFonts w:eastAsia="Tahoma" w:cstheme="minorHAnsi"/>
          <w:color w:val="000000"/>
          <w:lang w:eastAsia="el-GR"/>
        </w:rPr>
        <w:t xml:space="preserve"> </w:t>
      </w:r>
      <w:proofErr w:type="spellStart"/>
      <w:r w:rsidR="0087468A" w:rsidRPr="0021383C">
        <w:rPr>
          <w:rFonts w:eastAsia="Tahoma" w:cstheme="minorHAnsi"/>
          <w:color w:val="000000"/>
          <w:lang w:eastAsia="el-GR"/>
        </w:rPr>
        <w:t>units</w:t>
      </w:r>
      <w:proofErr w:type="spellEnd"/>
      <w:r w:rsidR="0087468A" w:rsidRPr="0021383C">
        <w:rPr>
          <w:rFonts w:eastAsia="Tahoma" w:cstheme="minorHAnsi"/>
          <w:color w:val="000000"/>
          <w:lang w:eastAsia="el-GR"/>
        </w:rPr>
        <w:t xml:space="preserve">) και θα είναι τύπου  INVERTER  </w:t>
      </w:r>
      <w:proofErr w:type="spellStart"/>
      <w:r w:rsidR="0087468A" w:rsidRPr="0021383C">
        <w:rPr>
          <w:rFonts w:eastAsia="Tahoma" w:cstheme="minorHAnsi"/>
          <w:color w:val="000000"/>
          <w:lang w:eastAsia="el-GR"/>
        </w:rPr>
        <w:t>επίτοιχης</w:t>
      </w:r>
      <w:proofErr w:type="spellEnd"/>
      <w:r w:rsidR="0087468A" w:rsidRPr="0021383C">
        <w:rPr>
          <w:rFonts w:eastAsia="Tahoma" w:cstheme="minorHAnsi"/>
          <w:color w:val="000000"/>
          <w:lang w:eastAsia="el-GR"/>
        </w:rPr>
        <w:t xml:space="preserve"> τοποθέτησης. </w:t>
      </w:r>
    </w:p>
    <w:p w14:paraId="0001E0D3" w14:textId="547A731E" w:rsidR="0087468A" w:rsidRPr="0021383C" w:rsidRDefault="0087468A" w:rsidP="00674479">
      <w:pPr>
        <w:spacing w:after="0" w:line="240" w:lineRule="auto"/>
        <w:ind w:left="567"/>
        <w:jc w:val="both"/>
        <w:rPr>
          <w:rFonts w:eastAsia="Tahoma" w:cstheme="minorHAnsi"/>
          <w:color w:val="000000"/>
          <w:lang w:eastAsia="el-GR"/>
        </w:rPr>
      </w:pPr>
      <w:r w:rsidRPr="0021383C">
        <w:rPr>
          <w:rFonts w:eastAsia="Tahoma" w:cstheme="minorHAnsi"/>
          <w:color w:val="000000"/>
          <w:lang w:eastAsia="el-GR"/>
        </w:rPr>
        <w:t xml:space="preserve">Κάθε αίθουσα διδασκαλίας θα εξοπλιστεί με δύο μονάδες, ικανότητας </w:t>
      </w:r>
      <w:r w:rsidR="0021383C" w:rsidRPr="0021383C">
        <w:rPr>
          <w:rFonts w:eastAsia="Tahoma" w:cstheme="minorHAnsi"/>
          <w:color w:val="000000"/>
          <w:lang w:eastAsia="el-GR"/>
        </w:rPr>
        <w:t>1</w:t>
      </w:r>
      <w:r w:rsidR="0021383C">
        <w:rPr>
          <w:rFonts w:eastAsia="Tahoma" w:cstheme="minorHAnsi"/>
          <w:color w:val="000000"/>
          <w:lang w:eastAsia="el-GR"/>
        </w:rPr>
        <w:t>4</w:t>
      </w:r>
      <w:r w:rsidRPr="0021383C">
        <w:rPr>
          <w:rFonts w:eastAsia="Tahoma" w:cstheme="minorHAnsi"/>
          <w:color w:val="000000"/>
          <w:lang w:eastAsia="el-GR"/>
        </w:rPr>
        <w:t>.000BTU/h</w:t>
      </w:r>
      <w:r w:rsidR="0021383C">
        <w:rPr>
          <w:rFonts w:eastAsia="Tahoma" w:cstheme="minorHAnsi"/>
          <w:color w:val="000000"/>
          <w:lang w:eastAsia="el-GR"/>
        </w:rPr>
        <w:t xml:space="preserve"> </w:t>
      </w:r>
      <w:bookmarkStart w:id="53" w:name="_Hlk50984318"/>
      <w:r w:rsidRPr="0021383C">
        <w:rPr>
          <w:rFonts w:eastAsia="Tahoma" w:cstheme="minorHAnsi"/>
          <w:color w:val="000000"/>
          <w:lang w:eastAsia="el-GR"/>
        </w:rPr>
        <w:t>σε ψύξη</w:t>
      </w:r>
      <w:r w:rsidR="0021383C" w:rsidRPr="0021383C">
        <w:rPr>
          <w:rFonts w:eastAsia="Tahoma" w:cstheme="minorHAnsi"/>
          <w:color w:val="000000"/>
          <w:lang w:eastAsia="el-GR"/>
        </w:rPr>
        <w:t>/θέρμανση</w:t>
      </w:r>
      <w:bookmarkEnd w:id="53"/>
      <w:r w:rsidR="0021383C" w:rsidRPr="0021383C">
        <w:rPr>
          <w:rFonts w:eastAsia="Tahoma" w:cstheme="minorHAnsi"/>
          <w:color w:val="000000"/>
          <w:lang w:eastAsia="el-GR"/>
        </w:rPr>
        <w:t xml:space="preserve"> </w:t>
      </w:r>
      <w:r w:rsidRPr="0021383C">
        <w:rPr>
          <w:rFonts w:eastAsia="Tahoma" w:cstheme="minorHAnsi"/>
          <w:color w:val="000000"/>
          <w:lang w:eastAsia="el-GR"/>
        </w:rPr>
        <w:t xml:space="preserve">πλήρως τηλεχειριζόμενες που θα παραδοθούν εγκατεστημένες και έτοιμες προς λειτουργία. </w:t>
      </w:r>
    </w:p>
    <w:p w14:paraId="21212334" w14:textId="27E74D14" w:rsidR="0087468A" w:rsidRPr="0021383C" w:rsidRDefault="0087468A" w:rsidP="00674479">
      <w:pPr>
        <w:spacing w:after="0" w:line="240" w:lineRule="auto"/>
        <w:ind w:left="567"/>
        <w:jc w:val="both"/>
        <w:rPr>
          <w:rFonts w:eastAsia="Tahoma" w:cstheme="minorHAnsi"/>
          <w:color w:val="000000"/>
          <w:lang w:eastAsia="el-GR"/>
        </w:rPr>
      </w:pPr>
      <w:r w:rsidRPr="0021383C">
        <w:rPr>
          <w:rFonts w:eastAsia="Tahoma" w:cstheme="minorHAnsi"/>
          <w:color w:val="000000"/>
          <w:lang w:eastAsia="el-GR"/>
        </w:rPr>
        <w:t>Κάθε γραφείο θα εξοπλιστεί α</w:t>
      </w:r>
      <w:r w:rsidR="0021383C" w:rsidRPr="0021383C">
        <w:rPr>
          <w:rFonts w:eastAsia="Tahoma" w:cstheme="minorHAnsi"/>
          <w:color w:val="000000"/>
          <w:lang w:eastAsia="el-GR"/>
        </w:rPr>
        <w:t>ν</w:t>
      </w:r>
      <w:r w:rsidRPr="0021383C">
        <w:rPr>
          <w:rFonts w:eastAsia="Tahoma" w:cstheme="minorHAnsi"/>
          <w:color w:val="000000"/>
          <w:lang w:eastAsia="el-GR"/>
        </w:rPr>
        <w:t xml:space="preserve">τίστοιχα με μία μονάδα, ικανότητας </w:t>
      </w:r>
      <w:r w:rsidR="0021383C" w:rsidRPr="0021383C">
        <w:rPr>
          <w:rFonts w:eastAsia="Tahoma" w:cstheme="minorHAnsi"/>
          <w:color w:val="000000"/>
          <w:lang w:eastAsia="el-GR"/>
        </w:rPr>
        <w:t>1</w:t>
      </w:r>
      <w:r w:rsidR="0021383C">
        <w:rPr>
          <w:rFonts w:eastAsia="Tahoma" w:cstheme="minorHAnsi"/>
          <w:color w:val="000000"/>
          <w:lang w:eastAsia="el-GR"/>
        </w:rPr>
        <w:t>4</w:t>
      </w:r>
      <w:r w:rsidR="0021383C" w:rsidRPr="0021383C">
        <w:rPr>
          <w:rFonts w:eastAsia="Tahoma" w:cstheme="minorHAnsi"/>
          <w:color w:val="000000"/>
          <w:lang w:eastAsia="el-GR"/>
        </w:rPr>
        <w:t xml:space="preserve">.000BTU/h σε ψύξη/θέρμανση </w:t>
      </w:r>
      <w:r w:rsidRPr="0021383C">
        <w:rPr>
          <w:rFonts w:eastAsia="Tahoma" w:cstheme="minorHAnsi"/>
          <w:color w:val="000000"/>
          <w:lang w:eastAsia="el-GR"/>
        </w:rPr>
        <w:t xml:space="preserve">πλήρως τηλεχειριζόμενη και θα παραδοθεί εγκατεστημένη και έτοιμη προς λειτουργία. </w:t>
      </w:r>
    </w:p>
    <w:p w14:paraId="631AB952" w14:textId="77777777" w:rsidR="0087468A" w:rsidRPr="0021383C" w:rsidRDefault="0087468A" w:rsidP="00674479">
      <w:pPr>
        <w:spacing w:after="0" w:line="240" w:lineRule="auto"/>
        <w:ind w:left="567"/>
        <w:jc w:val="both"/>
        <w:rPr>
          <w:rFonts w:eastAsia="Tahoma" w:cstheme="minorHAnsi"/>
          <w:color w:val="000000"/>
          <w:lang w:eastAsia="el-GR"/>
        </w:rPr>
      </w:pPr>
      <w:r w:rsidRPr="0021383C">
        <w:rPr>
          <w:rFonts w:eastAsia="Tahoma" w:cstheme="minorHAnsi"/>
          <w:color w:val="000000"/>
          <w:lang w:eastAsia="el-GR"/>
        </w:rPr>
        <w:t>Οι σωληνώσεις και οι καλωδιώσεις των κλιματιστικών μονάδων θα επικαλυφθούν με πλαστικό κανάλι τύπου LEGRAND, διαιρούμενου τύπου.</w:t>
      </w:r>
    </w:p>
    <w:p w14:paraId="16AF5502" w14:textId="7FE33870" w:rsidR="00445A5D" w:rsidRDefault="00445A5D" w:rsidP="00445A5D">
      <w:pPr>
        <w:pStyle w:val="a3"/>
        <w:spacing w:after="0" w:line="240" w:lineRule="auto"/>
        <w:ind w:left="567" w:right="-1"/>
        <w:jc w:val="both"/>
        <w:rPr>
          <w:rFonts w:eastAsia="Arial" w:cstheme="minorHAnsi"/>
          <w:color w:val="000000"/>
          <w:lang w:eastAsia="el-GR"/>
        </w:rPr>
      </w:pPr>
      <w:r w:rsidRPr="0021383C">
        <w:rPr>
          <w:rFonts w:eastAsia="Arial" w:cstheme="minorHAnsi"/>
          <w:color w:val="000000"/>
          <w:lang w:eastAsia="el-GR"/>
        </w:rPr>
        <w:t>Οι εξωτερικές μονάδες κλιματισμού θα στερεώνονται και θα εξασφαλίζονται πλήρως έναντι πτώσεως και κλοπής με μεταλλικό κλωβό προστασίας κλπ.</w:t>
      </w:r>
      <w:r w:rsidRPr="00445A5D">
        <w:rPr>
          <w:rFonts w:eastAsia="Arial" w:cstheme="minorHAnsi"/>
          <w:color w:val="000000"/>
          <w:lang w:eastAsia="el-GR"/>
        </w:rPr>
        <w:t xml:space="preserve"> </w:t>
      </w:r>
    </w:p>
    <w:p w14:paraId="5CAE8C3B" w14:textId="41971CB8" w:rsidR="0087468A" w:rsidRDefault="0087468A" w:rsidP="003907A0">
      <w:pPr>
        <w:spacing w:after="0" w:line="240" w:lineRule="auto"/>
        <w:jc w:val="both"/>
        <w:rPr>
          <w:rFonts w:eastAsia="Tahoma" w:cstheme="minorHAnsi"/>
          <w:color w:val="000000"/>
          <w:lang w:eastAsia="el-GR"/>
        </w:rPr>
      </w:pPr>
    </w:p>
    <w:p w14:paraId="327C55AE" w14:textId="094F6A04" w:rsidR="00BD17AA" w:rsidRPr="000A229F" w:rsidRDefault="003333BC" w:rsidP="00674479">
      <w:pPr>
        <w:keepNext/>
        <w:keepLines/>
        <w:spacing w:after="0" w:line="240" w:lineRule="auto"/>
        <w:ind w:left="567"/>
        <w:outlineLvl w:val="3"/>
        <w:rPr>
          <w:rFonts w:eastAsia="Tahoma" w:cstheme="minorHAnsi"/>
          <w:bCs/>
          <w:color w:val="000000"/>
          <w:u w:val="single" w:color="000000"/>
          <w:lang w:eastAsia="el-GR"/>
        </w:rPr>
      </w:pPr>
      <w:r w:rsidRPr="000A229F">
        <w:rPr>
          <w:rFonts w:eastAsia="Tahoma" w:cstheme="minorHAnsi"/>
          <w:bCs/>
          <w:color w:val="000000"/>
          <w:u w:val="single" w:color="000000"/>
          <w:lang w:eastAsia="el-GR"/>
        </w:rPr>
        <w:t>1</w:t>
      </w:r>
      <w:r w:rsidR="00674479" w:rsidRPr="000A229F">
        <w:rPr>
          <w:rFonts w:eastAsia="Tahoma" w:cstheme="minorHAnsi"/>
          <w:bCs/>
          <w:color w:val="000000"/>
          <w:u w:val="single" w:color="000000"/>
          <w:lang w:eastAsia="el-GR"/>
        </w:rPr>
        <w:t>4</w:t>
      </w:r>
      <w:r w:rsidR="00C40A5C" w:rsidRPr="000A229F">
        <w:rPr>
          <w:rFonts w:eastAsia="Tahoma" w:cstheme="minorHAnsi"/>
          <w:bCs/>
          <w:color w:val="000000"/>
          <w:u w:val="single" w:color="000000"/>
          <w:lang w:eastAsia="el-GR"/>
        </w:rPr>
        <w:t>.</w:t>
      </w:r>
      <w:r w:rsidR="0087468A" w:rsidRPr="000A229F">
        <w:rPr>
          <w:rFonts w:eastAsia="Tahoma" w:cstheme="minorHAnsi"/>
          <w:bCs/>
          <w:color w:val="000000"/>
          <w:u w:val="single" w:color="000000"/>
          <w:lang w:eastAsia="el-GR"/>
        </w:rPr>
        <w:t>8</w:t>
      </w:r>
      <w:r w:rsidR="00C40A5C" w:rsidRPr="000A229F">
        <w:rPr>
          <w:rFonts w:eastAsia="Tahoma" w:cstheme="minorHAnsi"/>
          <w:bCs/>
          <w:color w:val="000000"/>
          <w:u w:val="single" w:color="000000"/>
          <w:lang w:eastAsia="el-GR"/>
        </w:rPr>
        <w:t xml:space="preserve">. </w:t>
      </w:r>
      <w:r w:rsidR="00BD17AA" w:rsidRPr="000A229F">
        <w:rPr>
          <w:rFonts w:eastAsia="Tahoma" w:cstheme="minorHAnsi"/>
          <w:bCs/>
          <w:color w:val="000000"/>
          <w:u w:val="single" w:color="000000"/>
          <w:lang w:eastAsia="el-GR"/>
        </w:rPr>
        <w:t>ΠΥΡΟΠΡΟΣΤΑΣΙΑ</w:t>
      </w:r>
      <w:r w:rsidR="00B76E01" w:rsidRPr="000A229F">
        <w:rPr>
          <w:rFonts w:eastAsia="Tahoma" w:cstheme="minorHAnsi"/>
          <w:bCs/>
          <w:color w:val="000000"/>
          <w:u w:val="single" w:color="000000"/>
          <w:lang w:eastAsia="el-GR"/>
        </w:rPr>
        <w:t xml:space="preserve"> - ΠΥΡΑΣΦΑΛΕΙΑ</w:t>
      </w:r>
    </w:p>
    <w:p w14:paraId="0A327E46" w14:textId="160EB7E9" w:rsidR="00B76E01" w:rsidRPr="000A229F" w:rsidRDefault="00B76E01" w:rsidP="00B76E01">
      <w:pPr>
        <w:spacing w:after="0" w:line="240" w:lineRule="auto"/>
        <w:ind w:left="567"/>
        <w:jc w:val="both"/>
        <w:rPr>
          <w:rFonts w:eastAsia="Tahoma" w:cstheme="minorHAnsi"/>
          <w:color w:val="000000"/>
          <w:lang w:eastAsia="el-GR"/>
        </w:rPr>
      </w:pPr>
      <w:r w:rsidRPr="000A229F">
        <w:rPr>
          <w:rFonts w:eastAsia="Tahoma" w:cstheme="minorHAnsi"/>
          <w:color w:val="000000"/>
          <w:lang w:eastAsia="el-GR"/>
        </w:rPr>
        <w:t>Λαμβάνεται υπ’ όψη το Π.Δ. 41/2018 (ΦΕΚ 80Α, όπως τροποποίησε το Π.Δ. 71/1988 (ΦΕΚ 32Α), ο Ν.</w:t>
      </w:r>
      <w:r w:rsidRPr="000A229F">
        <w:rPr>
          <w:rFonts w:eastAsia="Arial" w:cstheme="minorHAnsi"/>
          <w:color w:val="000000"/>
          <w:lang w:eastAsia="el-GR"/>
        </w:rPr>
        <w:t xml:space="preserve"> Ν. 4229/2014 και οι σχετικές </w:t>
      </w:r>
      <w:r w:rsidRPr="000A229F">
        <w:rPr>
          <w:rFonts w:eastAsia="Tahoma" w:cstheme="minorHAnsi"/>
          <w:color w:val="000000"/>
          <w:lang w:eastAsia="el-GR"/>
        </w:rPr>
        <w:t xml:space="preserve">Πυροσβεστικής Διάταξης και κανονισμοί. </w:t>
      </w:r>
    </w:p>
    <w:p w14:paraId="7E622412" w14:textId="71C862FD" w:rsidR="00B76E01" w:rsidRPr="00837595" w:rsidRDefault="00B76E01" w:rsidP="00B76E01">
      <w:pPr>
        <w:spacing w:after="0" w:line="240" w:lineRule="auto"/>
        <w:ind w:left="567"/>
        <w:jc w:val="both"/>
        <w:rPr>
          <w:rFonts w:eastAsia="Tahoma" w:cstheme="minorHAnsi"/>
          <w:color w:val="000000"/>
          <w:lang w:eastAsia="el-GR"/>
        </w:rPr>
      </w:pPr>
      <w:r w:rsidRPr="000A229F">
        <w:rPr>
          <w:rFonts w:eastAsia="Tahoma" w:cstheme="minorHAnsi"/>
          <w:color w:val="000000"/>
          <w:lang w:eastAsia="el-GR"/>
        </w:rPr>
        <w:t xml:space="preserve">Σε κάθε αίθουσα, κοντά στην έξοδο, θα τοποθετηθεί τουλάχιστον ένας πυροσβεστήρας </w:t>
      </w:r>
      <w:r w:rsidR="009803B7" w:rsidRPr="007D65E3">
        <w:rPr>
          <w:rFonts w:eastAsia="Arial" w:cstheme="minorHAnsi"/>
          <w:color w:val="000000"/>
          <w:lang w:val="en-US" w:eastAsia="el-GR"/>
        </w:rPr>
        <w:t>CO</w:t>
      </w:r>
      <w:r w:rsidR="009803B7" w:rsidRPr="007D65E3">
        <w:rPr>
          <w:rFonts w:eastAsia="Arial" w:cstheme="minorHAnsi"/>
          <w:color w:val="000000"/>
          <w:vertAlign w:val="subscript"/>
          <w:lang w:eastAsia="el-GR"/>
        </w:rPr>
        <w:t>2</w:t>
      </w:r>
      <w:r w:rsidRPr="000A229F">
        <w:rPr>
          <w:rFonts w:eastAsia="Tahoma" w:cstheme="minorHAnsi"/>
          <w:color w:val="000000"/>
          <w:lang w:eastAsia="el-GR"/>
        </w:rPr>
        <w:t xml:space="preserve"> ξηράς </w:t>
      </w:r>
      <w:proofErr w:type="spellStart"/>
      <w:r w:rsidRPr="000A229F">
        <w:rPr>
          <w:rFonts w:eastAsia="Tahoma" w:cstheme="minorHAnsi"/>
          <w:color w:val="000000"/>
          <w:lang w:eastAsia="el-GR"/>
        </w:rPr>
        <w:t>κόνεως</w:t>
      </w:r>
      <w:proofErr w:type="spellEnd"/>
      <w:r w:rsidR="009803B7">
        <w:rPr>
          <w:rFonts w:eastAsia="Tahoma" w:cstheme="minorHAnsi"/>
          <w:color w:val="000000"/>
          <w:lang w:eastAsia="el-GR"/>
        </w:rPr>
        <w:t>.</w:t>
      </w:r>
      <w:r w:rsidRPr="000A229F">
        <w:rPr>
          <w:rFonts w:eastAsia="Tahoma" w:cstheme="minorHAnsi"/>
          <w:color w:val="000000"/>
          <w:lang w:eastAsia="el-GR"/>
        </w:rPr>
        <w:t xml:space="preserve"> Η διεύθυνση του σχολείου</w:t>
      </w:r>
      <w:r w:rsidRPr="00837595">
        <w:rPr>
          <w:rFonts w:eastAsia="Tahoma" w:cstheme="minorHAnsi"/>
          <w:color w:val="000000"/>
          <w:lang w:eastAsia="el-GR"/>
        </w:rPr>
        <w:t xml:space="preserve"> είναι υπεύθυνη για την εκπαίδευση του προσωπικού στη χρήση και στην κατάλληλη συντήρησή τους.</w:t>
      </w:r>
    </w:p>
    <w:p w14:paraId="36075EB9" w14:textId="7DC73F2C" w:rsidR="007D65E3" w:rsidRPr="007D65E3" w:rsidRDefault="00B76E01" w:rsidP="00B76E01">
      <w:pPr>
        <w:pStyle w:val="a3"/>
        <w:spacing w:after="0" w:line="240" w:lineRule="auto"/>
        <w:ind w:left="567" w:right="-1"/>
        <w:jc w:val="both"/>
        <w:rPr>
          <w:rFonts w:eastAsia="Arial" w:cstheme="minorHAnsi"/>
          <w:color w:val="000000"/>
          <w:lang w:eastAsia="el-GR"/>
        </w:rPr>
      </w:pPr>
      <w:r w:rsidRPr="007D65E3">
        <w:rPr>
          <w:rFonts w:eastAsia="Tahoma" w:cstheme="minorHAnsi"/>
        </w:rPr>
        <w:t xml:space="preserve">Στην πλήρη </w:t>
      </w:r>
      <w:r w:rsidRPr="007D65E3">
        <w:rPr>
          <w:rFonts w:eastAsia="Arial" w:cstheme="minorHAnsi"/>
          <w:color w:val="000000"/>
          <w:lang w:eastAsia="el-GR"/>
        </w:rPr>
        <w:t xml:space="preserve">εγκατάσταση </w:t>
      </w:r>
      <w:r w:rsidRPr="007D65E3">
        <w:rPr>
          <w:rFonts w:eastAsia="Tahoma" w:cstheme="minorHAnsi"/>
        </w:rPr>
        <w:t>παθητικής και ενεργητικής προστασίας</w:t>
      </w:r>
      <w:r w:rsidRPr="007D65E3">
        <w:rPr>
          <w:rFonts w:eastAsia="Arial" w:cstheme="minorHAnsi"/>
          <w:color w:val="000000"/>
          <w:lang w:eastAsia="el-GR"/>
        </w:rPr>
        <w:t xml:space="preserve"> περιλαμβάνεται η προμήθεια όλου του απαιτούμενου εξοπλισμού και η εγκατάσταση σε κάθε μονάδα αυτόματου συστήματος πυρανίχνευσης </w:t>
      </w:r>
      <w:r w:rsidR="009803B7">
        <w:rPr>
          <w:rFonts w:eastAsia="Arial" w:cstheme="minorHAnsi"/>
          <w:color w:val="000000"/>
          <w:lang w:eastAsia="el-GR"/>
        </w:rPr>
        <w:t xml:space="preserve">(που περιλαμβάνει </w:t>
      </w:r>
      <w:r w:rsidRPr="007D65E3">
        <w:rPr>
          <w:rFonts w:eastAsia="Arial" w:cstheme="minorHAnsi"/>
          <w:color w:val="000000"/>
          <w:lang w:eastAsia="el-GR"/>
        </w:rPr>
        <w:t xml:space="preserve">πίνακα με μπαταρία, </w:t>
      </w:r>
      <w:proofErr w:type="spellStart"/>
      <w:r w:rsidRPr="007D65E3">
        <w:rPr>
          <w:rFonts w:eastAsia="Arial" w:cstheme="minorHAnsi"/>
          <w:color w:val="000000"/>
          <w:lang w:eastAsia="el-GR"/>
        </w:rPr>
        <w:t>φαροσειρήνα</w:t>
      </w:r>
      <w:proofErr w:type="spellEnd"/>
      <w:r w:rsidRPr="007D65E3">
        <w:rPr>
          <w:rFonts w:eastAsia="Arial" w:cstheme="minorHAnsi"/>
          <w:color w:val="000000"/>
          <w:lang w:eastAsia="el-GR"/>
        </w:rPr>
        <w:t xml:space="preserve">, ανιχνευτή καπνού, </w:t>
      </w:r>
      <w:proofErr w:type="spellStart"/>
      <w:r w:rsidRPr="007D65E3">
        <w:rPr>
          <w:rFonts w:eastAsia="Arial" w:cstheme="minorHAnsi"/>
          <w:color w:val="000000"/>
          <w:lang w:eastAsia="el-GR"/>
        </w:rPr>
        <w:t>μπουτόν</w:t>
      </w:r>
      <w:proofErr w:type="spellEnd"/>
      <w:r w:rsidRPr="007D65E3">
        <w:rPr>
          <w:rFonts w:eastAsia="Arial" w:cstheme="minorHAnsi"/>
          <w:color w:val="000000"/>
          <w:lang w:eastAsia="el-GR"/>
        </w:rPr>
        <w:t xml:space="preserve"> πυρασφαλείας, φωτιστικό ασφαλείας, πυροσβεστήρας ξηράς </w:t>
      </w:r>
      <w:proofErr w:type="spellStart"/>
      <w:r w:rsidRPr="007D65E3">
        <w:rPr>
          <w:rFonts w:eastAsia="Arial" w:cstheme="minorHAnsi"/>
          <w:color w:val="000000"/>
          <w:lang w:eastAsia="el-GR"/>
        </w:rPr>
        <w:t>κόνεως</w:t>
      </w:r>
      <w:proofErr w:type="spellEnd"/>
      <w:r w:rsidRPr="007D65E3">
        <w:rPr>
          <w:rFonts w:eastAsia="Arial" w:cstheme="minorHAnsi"/>
          <w:color w:val="000000"/>
          <w:lang w:eastAsia="el-GR"/>
        </w:rPr>
        <w:t xml:space="preserve"> 6kg) και σύστημα χειροκίνητου συναγερμού, το οποίο είναι υποχρεωτικό σε όλα τα κτίρια εκπαίδευσης, σύμφωνα με την παρ. 4.2 των γενικών διατάξεων του Π.Δ. 71/1988, όπως τροποποιήθηκε και ισχύει με τον Ν. 4229/2014</w:t>
      </w:r>
      <w:r w:rsidR="000A229F">
        <w:rPr>
          <w:rFonts w:eastAsia="Arial" w:cstheme="minorHAnsi"/>
          <w:color w:val="000000"/>
          <w:lang w:eastAsia="el-GR"/>
        </w:rPr>
        <w:t xml:space="preserve"> </w:t>
      </w:r>
      <w:r w:rsidRPr="007D65E3">
        <w:rPr>
          <w:rFonts w:eastAsia="Arial" w:cstheme="minorHAnsi"/>
          <w:color w:val="000000"/>
          <w:lang w:eastAsia="el-GR"/>
        </w:rPr>
        <w:t>και το Π.Δ. 41/2018 (ΦΕΚ 80/Α), με όλες τις απαιτούμενες εργασίες, προεγκαταστάσεις</w:t>
      </w:r>
      <w:r w:rsidR="000A229F">
        <w:rPr>
          <w:rFonts w:eastAsia="Arial" w:cstheme="minorHAnsi"/>
          <w:color w:val="000000"/>
          <w:lang w:eastAsia="el-GR"/>
        </w:rPr>
        <w:t xml:space="preserve"> </w:t>
      </w:r>
      <w:r w:rsidRPr="007D65E3">
        <w:rPr>
          <w:rFonts w:eastAsia="Arial" w:cstheme="minorHAnsi"/>
          <w:color w:val="000000"/>
          <w:lang w:eastAsia="el-GR"/>
        </w:rPr>
        <w:t>/εγκαταστάσεις και συνδέσεις αυτών επί των μονάδων.</w:t>
      </w:r>
      <w:r w:rsidR="000A229F">
        <w:rPr>
          <w:rFonts w:eastAsia="Arial" w:cstheme="minorHAnsi"/>
          <w:color w:val="000000"/>
          <w:lang w:eastAsia="el-GR"/>
        </w:rPr>
        <w:t xml:space="preserve"> </w:t>
      </w:r>
      <w:r w:rsidR="007D65E3" w:rsidRPr="007D65E3">
        <w:rPr>
          <w:rFonts w:eastAsia="Arial" w:cstheme="minorHAnsi"/>
          <w:color w:val="000000"/>
          <w:lang w:eastAsia="el-GR"/>
        </w:rPr>
        <w:t xml:space="preserve">Επιπλέον συμπεριλαμβάνεται οποιαδήποτε και  άλλη εγκατάσταση απαιτηθεί, σύμφωνα με την νομοθεσία για την </w:t>
      </w:r>
      <w:proofErr w:type="spellStart"/>
      <w:r w:rsidR="007D65E3" w:rsidRPr="007D65E3">
        <w:rPr>
          <w:rFonts w:eastAsia="Arial" w:cstheme="minorHAnsi"/>
          <w:color w:val="000000"/>
          <w:lang w:eastAsia="el-GR"/>
        </w:rPr>
        <w:t>αδειοδότηση</w:t>
      </w:r>
      <w:proofErr w:type="spellEnd"/>
      <w:r w:rsidR="007D65E3" w:rsidRPr="007D65E3">
        <w:rPr>
          <w:rFonts w:eastAsia="Arial" w:cstheme="minorHAnsi"/>
          <w:color w:val="000000"/>
          <w:lang w:eastAsia="el-GR"/>
        </w:rPr>
        <w:t xml:space="preserve"> και την έκδοση των σχετικών πιστοποιητικών από την Πυροσβεστική Υπηρεσία. </w:t>
      </w:r>
    </w:p>
    <w:p w14:paraId="5DFA2A23" w14:textId="2E7BB304" w:rsidR="007D65E3" w:rsidRPr="007D65E3" w:rsidRDefault="007D65E3" w:rsidP="007D65E3">
      <w:pPr>
        <w:pStyle w:val="a3"/>
        <w:spacing w:after="0" w:line="240" w:lineRule="auto"/>
        <w:ind w:left="567" w:right="-1"/>
        <w:jc w:val="both"/>
        <w:rPr>
          <w:rFonts w:eastAsia="Arial" w:cstheme="minorHAnsi"/>
          <w:color w:val="000000"/>
          <w:lang w:eastAsia="el-GR"/>
        </w:rPr>
      </w:pPr>
      <w:r w:rsidRPr="00656358">
        <w:rPr>
          <w:rFonts w:eastAsia="Tahoma" w:cstheme="minorHAnsi"/>
        </w:rPr>
        <w:t>Επιπλέον αποτελεί υποχρέωση, ευθύνη και δαπάνη που βαρύνει αποκλειστικά τον ανάδοχο</w:t>
      </w:r>
      <w:r w:rsidR="000A229F" w:rsidRPr="00656358">
        <w:rPr>
          <w:rFonts w:eastAsia="Tahoma" w:cstheme="minorHAnsi"/>
        </w:rPr>
        <w:t xml:space="preserve"> </w:t>
      </w:r>
      <w:r w:rsidRPr="00656358">
        <w:rPr>
          <w:rFonts w:eastAsia="Tahoma" w:cstheme="minorHAnsi"/>
        </w:rPr>
        <w:t>/προμηθευτή όλες οι α</w:t>
      </w:r>
      <w:r w:rsidRPr="00656358">
        <w:rPr>
          <w:rFonts w:eastAsia="Arial" w:cstheme="minorHAnsi"/>
          <w:color w:val="000000"/>
          <w:lang w:eastAsia="el-GR"/>
        </w:rPr>
        <w:t xml:space="preserve">παιτούμενες μελέτες, σχέδια καθώς και οι οποιεσδήποτε τροποποιήσεις αυτών απαιτηθούν μέχρι την τελική έκδοση και λήψη του σχετικού πιστοποιητικού και της </w:t>
      </w:r>
      <w:proofErr w:type="spellStart"/>
      <w:r w:rsidRPr="00656358">
        <w:rPr>
          <w:rFonts w:eastAsia="Arial" w:cstheme="minorHAnsi"/>
          <w:color w:val="000000"/>
          <w:lang w:eastAsia="el-GR"/>
        </w:rPr>
        <w:t>αδειοδότησης</w:t>
      </w:r>
      <w:proofErr w:type="spellEnd"/>
      <w:r w:rsidRPr="00656358">
        <w:rPr>
          <w:rFonts w:eastAsia="Arial" w:cstheme="minorHAnsi"/>
          <w:color w:val="000000"/>
          <w:lang w:eastAsia="el-GR"/>
        </w:rPr>
        <w:t>.</w:t>
      </w:r>
      <w:r w:rsidRPr="007D65E3">
        <w:rPr>
          <w:rFonts w:eastAsia="Arial" w:cstheme="minorHAnsi"/>
          <w:color w:val="000000"/>
          <w:lang w:eastAsia="el-GR"/>
        </w:rPr>
        <w:t xml:space="preserve"> </w:t>
      </w:r>
    </w:p>
    <w:p w14:paraId="3B2F06A9" w14:textId="34B5EE19" w:rsidR="000960BB" w:rsidRPr="0048546D" w:rsidRDefault="000960BB" w:rsidP="007D65E3">
      <w:pPr>
        <w:spacing w:after="0" w:line="240" w:lineRule="auto"/>
        <w:jc w:val="both"/>
        <w:rPr>
          <w:rFonts w:eastAsia="Arial" w:cstheme="minorHAnsi"/>
          <w:color w:val="000000"/>
          <w:lang w:eastAsia="el-GR"/>
        </w:rPr>
      </w:pPr>
    </w:p>
    <w:p w14:paraId="49A5A644" w14:textId="1B20C99A" w:rsidR="000960BB" w:rsidRPr="004D7AFD" w:rsidRDefault="004B732C" w:rsidP="00810342">
      <w:pPr>
        <w:tabs>
          <w:tab w:val="left" w:pos="567"/>
        </w:tabs>
        <w:spacing w:after="0" w:line="240" w:lineRule="auto"/>
        <w:ind w:left="567" w:hanging="567"/>
        <w:jc w:val="both"/>
        <w:rPr>
          <w:rFonts w:ascii="Calibri" w:hAnsi="Calibri" w:cs="Calibri"/>
        </w:rPr>
      </w:pPr>
      <w:bookmarkStart w:id="54" w:name="_Hlk50984481"/>
      <w:bookmarkEnd w:id="52"/>
      <w:r>
        <w:rPr>
          <w:rFonts w:ascii="Calibri" w:hAnsi="Calibri" w:cs="Calibri"/>
        </w:rPr>
        <w:t xml:space="preserve">  (15) </w:t>
      </w:r>
      <w:r w:rsidR="000960BB" w:rsidRPr="004D7AFD">
        <w:rPr>
          <w:rFonts w:ascii="Calibri" w:hAnsi="Calibri" w:cs="Calibri"/>
        </w:rPr>
        <w:t xml:space="preserve">Σε όλες τις εργασίες για την κατασκευή των βάσεων </w:t>
      </w:r>
      <w:proofErr w:type="spellStart"/>
      <w:r w:rsidR="000960BB" w:rsidRPr="004D7AFD">
        <w:rPr>
          <w:rFonts w:ascii="Calibri" w:hAnsi="Calibri" w:cs="Calibri"/>
        </w:rPr>
        <w:t>έδρασης</w:t>
      </w:r>
      <w:proofErr w:type="spellEnd"/>
      <w:r w:rsidR="000960BB" w:rsidRPr="004D7AFD">
        <w:rPr>
          <w:rFonts w:ascii="Calibri" w:hAnsi="Calibri" w:cs="Calibri"/>
        </w:rPr>
        <w:t xml:space="preserve"> των </w:t>
      </w:r>
      <w:r w:rsidRPr="004D7AFD">
        <w:rPr>
          <w:rFonts w:ascii="Calibri" w:hAnsi="Calibri" w:cs="Calibri"/>
        </w:rPr>
        <w:t xml:space="preserve">προκατασκευασμένων </w:t>
      </w:r>
      <w:r w:rsidR="000960BB" w:rsidRPr="004D7AFD">
        <w:rPr>
          <w:rFonts w:ascii="Calibri" w:hAnsi="Calibri" w:cs="Calibri"/>
        </w:rPr>
        <w:t xml:space="preserve">μονάδων </w:t>
      </w:r>
      <w:r w:rsidRPr="004D7AFD">
        <w:rPr>
          <w:rFonts w:ascii="Calibri" w:hAnsi="Calibri" w:cs="Calibri"/>
        </w:rPr>
        <w:t xml:space="preserve">ελαφράς </w:t>
      </w:r>
      <w:proofErr w:type="spellStart"/>
      <w:r w:rsidRPr="004D7AFD">
        <w:rPr>
          <w:rFonts w:ascii="Calibri" w:hAnsi="Calibri" w:cs="Calibri"/>
        </w:rPr>
        <w:t>λυόμενης</w:t>
      </w:r>
      <w:proofErr w:type="spellEnd"/>
      <w:r w:rsidRPr="004D7AFD">
        <w:rPr>
          <w:rFonts w:ascii="Calibri" w:hAnsi="Calibri" w:cs="Calibri"/>
        </w:rPr>
        <w:t xml:space="preserve"> προκατασκευής </w:t>
      </w:r>
      <w:r w:rsidR="000960BB" w:rsidRPr="004D7AFD">
        <w:rPr>
          <w:rFonts w:ascii="Calibri" w:hAnsi="Calibri" w:cs="Calibri"/>
        </w:rPr>
        <w:t xml:space="preserve">έχουν εφαρμογή και λαμβάνονται υπόψη οι ισχύουσες Προδιαγραφές στατικών μελετών, οι ισχύοντες </w:t>
      </w:r>
      <w:r w:rsidRPr="004D7AFD">
        <w:rPr>
          <w:rFonts w:ascii="Calibri" w:hAnsi="Calibri" w:cs="Calibri"/>
        </w:rPr>
        <w:t>Κ</w:t>
      </w:r>
      <w:r w:rsidR="000960BB" w:rsidRPr="004D7AFD">
        <w:rPr>
          <w:rFonts w:ascii="Calibri" w:hAnsi="Calibri" w:cs="Calibri"/>
        </w:rPr>
        <w:t>ανονισμο</w:t>
      </w:r>
      <w:r w:rsidRPr="004D7AFD">
        <w:rPr>
          <w:rFonts w:ascii="Calibri" w:hAnsi="Calibri" w:cs="Calibri"/>
        </w:rPr>
        <w:t>ί</w:t>
      </w:r>
      <w:r w:rsidR="000960BB" w:rsidRPr="004D7AFD">
        <w:rPr>
          <w:rFonts w:ascii="Calibri" w:hAnsi="Calibri" w:cs="Calibri"/>
        </w:rPr>
        <w:t xml:space="preserve"> Τεχνολογίας Σκυροδέματος, </w:t>
      </w:r>
      <w:proofErr w:type="spellStart"/>
      <w:r w:rsidR="000960BB" w:rsidRPr="004D7AFD">
        <w:rPr>
          <w:rFonts w:ascii="Calibri" w:hAnsi="Calibri" w:cs="Calibri"/>
        </w:rPr>
        <w:t>Χαλύβων</w:t>
      </w:r>
      <w:proofErr w:type="spellEnd"/>
      <w:r w:rsidR="000960BB" w:rsidRPr="004D7AFD">
        <w:rPr>
          <w:rFonts w:ascii="Calibri" w:hAnsi="Calibri" w:cs="Calibri"/>
        </w:rPr>
        <w:t xml:space="preserve">, </w:t>
      </w:r>
      <w:r w:rsidRPr="004D7AFD">
        <w:rPr>
          <w:rFonts w:ascii="Calibri" w:hAnsi="Calibri" w:cs="Calibri"/>
        </w:rPr>
        <w:t xml:space="preserve">Φορτίσεων, </w:t>
      </w:r>
      <w:r w:rsidR="000960BB" w:rsidRPr="004D7AFD">
        <w:rPr>
          <w:rFonts w:ascii="Calibri" w:hAnsi="Calibri" w:cs="Calibri"/>
        </w:rPr>
        <w:t xml:space="preserve">Οπλισμένου Σκυροδέματος, </w:t>
      </w:r>
      <w:r w:rsidRPr="004D7AFD">
        <w:rPr>
          <w:rFonts w:ascii="Calibri" w:hAnsi="Calibri" w:cs="Calibri"/>
        </w:rPr>
        <w:t xml:space="preserve">οι </w:t>
      </w:r>
      <w:proofErr w:type="spellStart"/>
      <w:r w:rsidRPr="004D7AFD">
        <w:rPr>
          <w:rFonts w:ascii="Calibri" w:hAnsi="Calibri" w:cs="Calibri"/>
        </w:rPr>
        <w:t>Ευρωκώδικες</w:t>
      </w:r>
      <w:proofErr w:type="spellEnd"/>
      <w:r w:rsidRPr="004D7AFD">
        <w:rPr>
          <w:rFonts w:ascii="Calibri" w:hAnsi="Calibri" w:cs="Calibri"/>
        </w:rPr>
        <w:t xml:space="preserve"> ΕΝ 1991 - ΕΝ 1998, </w:t>
      </w:r>
      <w:r w:rsidR="00C712F0" w:rsidRPr="004D7AFD">
        <w:rPr>
          <w:rFonts w:ascii="Calibri" w:hAnsi="Calibri" w:cs="Calibri"/>
        </w:rPr>
        <w:t xml:space="preserve">οι Τεχν. Προδιαγραφές κατά ΕΛΟΤ ΤΠ 1501-01-01-02-00, 1501-01-01-03-00, 1501-01-01-05-00, </w:t>
      </w:r>
      <w:r w:rsidRPr="004D7AFD">
        <w:rPr>
          <w:rFonts w:ascii="Calibri" w:hAnsi="Calibri" w:cs="Calibri"/>
        </w:rPr>
        <w:t xml:space="preserve">ο Νέος Οικοδομικός </w:t>
      </w:r>
      <w:proofErr w:type="spellStart"/>
      <w:r w:rsidRPr="004D7AFD">
        <w:rPr>
          <w:rFonts w:ascii="Calibri" w:hAnsi="Calibri" w:cs="Calibri"/>
        </w:rPr>
        <w:t>Κανονι</w:t>
      </w:r>
      <w:r w:rsidR="009F0527" w:rsidRPr="004D7AFD">
        <w:rPr>
          <w:rFonts w:ascii="Calibri" w:hAnsi="Calibri" w:cs="Calibri"/>
        </w:rPr>
        <w:t>-</w:t>
      </w:r>
      <w:r w:rsidRPr="004D7AFD">
        <w:rPr>
          <w:rFonts w:ascii="Calibri" w:hAnsi="Calibri" w:cs="Calibri"/>
        </w:rPr>
        <w:t>σμός</w:t>
      </w:r>
      <w:proofErr w:type="spellEnd"/>
      <w:r w:rsidRPr="004D7AFD">
        <w:rPr>
          <w:rFonts w:ascii="Calibri" w:hAnsi="Calibri" w:cs="Calibri"/>
        </w:rPr>
        <w:t xml:space="preserve"> ΝΟΚ Ν. 4047/12 και ο </w:t>
      </w:r>
      <w:proofErr w:type="spellStart"/>
      <w:r w:rsidRPr="004D7AFD">
        <w:rPr>
          <w:rFonts w:ascii="Calibri" w:hAnsi="Calibri" w:cs="Calibri"/>
        </w:rPr>
        <w:t>Κτιριοδομικός</w:t>
      </w:r>
      <w:proofErr w:type="spellEnd"/>
      <w:r w:rsidRPr="004D7AFD">
        <w:rPr>
          <w:rFonts w:ascii="Calibri" w:hAnsi="Calibri" w:cs="Calibri"/>
        </w:rPr>
        <w:t xml:space="preserve"> Κανονισμός και ο Κανονισμός Πυροπροστασίας Κτιρίων.</w:t>
      </w:r>
    </w:p>
    <w:p w14:paraId="54050415" w14:textId="60D46D0C" w:rsidR="004D7AFD" w:rsidRPr="004D7AFD" w:rsidRDefault="00C712F0" w:rsidP="004D7AFD">
      <w:pPr>
        <w:keepNext/>
        <w:spacing w:after="0" w:line="240" w:lineRule="auto"/>
        <w:ind w:left="567"/>
        <w:jc w:val="both"/>
        <w:rPr>
          <w:rFonts w:eastAsia="Arial" w:cstheme="minorHAnsi"/>
          <w:color w:val="000000"/>
          <w:lang w:eastAsia="el-GR"/>
        </w:rPr>
      </w:pPr>
      <w:r w:rsidRPr="004D7AFD">
        <w:rPr>
          <w:rFonts w:ascii="Calibri" w:hAnsi="Calibri" w:cs="Calibri"/>
        </w:rPr>
        <w:t xml:space="preserve">Η κατασκευή της </w:t>
      </w:r>
      <w:r w:rsidRPr="004D7AFD">
        <w:rPr>
          <w:rFonts w:eastAsia="Arial" w:cstheme="minorHAnsi"/>
          <w:color w:val="000000"/>
          <w:lang w:eastAsia="el-GR"/>
        </w:rPr>
        <w:t xml:space="preserve">βάσης </w:t>
      </w:r>
      <w:proofErr w:type="spellStart"/>
      <w:r w:rsidRPr="004D7AFD">
        <w:rPr>
          <w:rFonts w:eastAsia="Arial" w:cstheme="minorHAnsi"/>
          <w:color w:val="000000"/>
          <w:lang w:eastAsia="el-GR"/>
        </w:rPr>
        <w:t>έδρασης</w:t>
      </w:r>
      <w:proofErr w:type="spellEnd"/>
      <w:r w:rsidRPr="004D7AFD">
        <w:rPr>
          <w:rFonts w:eastAsia="Arial" w:cstheme="minorHAnsi"/>
          <w:color w:val="000000"/>
          <w:lang w:eastAsia="el-GR"/>
        </w:rPr>
        <w:t xml:space="preserve"> θα γίνει σύμφωνα με </w:t>
      </w:r>
      <w:r w:rsidR="009F0527" w:rsidRPr="004D7AFD">
        <w:rPr>
          <w:rFonts w:eastAsia="Arial" w:cstheme="minorHAnsi"/>
          <w:color w:val="000000"/>
          <w:lang w:eastAsia="el-GR"/>
        </w:rPr>
        <w:t xml:space="preserve">τις προδιαγραφές, </w:t>
      </w:r>
      <w:r w:rsidRPr="004D7AFD">
        <w:rPr>
          <w:rFonts w:eastAsia="Arial" w:cstheme="minorHAnsi"/>
          <w:color w:val="000000"/>
          <w:lang w:eastAsia="el-GR"/>
        </w:rPr>
        <w:t xml:space="preserve">την στατική μελέτη </w:t>
      </w:r>
      <w:r w:rsidR="0004126C" w:rsidRPr="004D7AFD">
        <w:rPr>
          <w:rFonts w:eastAsia="Arial" w:cstheme="minorHAnsi"/>
          <w:color w:val="000000"/>
          <w:lang w:eastAsia="el-GR"/>
        </w:rPr>
        <w:t xml:space="preserve">και το σχέδιο </w:t>
      </w:r>
      <w:r w:rsidRPr="004D7AFD">
        <w:rPr>
          <w:rFonts w:eastAsia="Arial" w:cstheme="minorHAnsi"/>
          <w:color w:val="000000"/>
          <w:lang w:eastAsia="el-GR"/>
        </w:rPr>
        <w:t xml:space="preserve">της υπό τοποθέτησης μονάδας. </w:t>
      </w:r>
    </w:p>
    <w:p w14:paraId="15542F8B" w14:textId="459EE7D0" w:rsidR="004D7AFD" w:rsidRDefault="004D7AFD" w:rsidP="004D7AFD">
      <w:pPr>
        <w:pStyle w:val="a3"/>
        <w:spacing w:after="0" w:line="240" w:lineRule="auto"/>
        <w:ind w:left="567" w:right="-1"/>
        <w:jc w:val="both"/>
        <w:rPr>
          <w:rFonts w:eastAsia="Tahoma" w:cstheme="minorHAnsi"/>
        </w:rPr>
      </w:pPr>
      <w:r w:rsidRPr="00670D49">
        <w:rPr>
          <w:rFonts w:eastAsia="Arial" w:cstheme="minorHAnsi"/>
          <w:color w:val="000000"/>
          <w:lang w:eastAsia="el-GR"/>
        </w:rPr>
        <w:t xml:space="preserve">Οι μονάδες </w:t>
      </w:r>
      <w:r w:rsidRPr="00670D49">
        <w:rPr>
          <w:rFonts w:eastAsia="Tahoma" w:cstheme="minorHAnsi"/>
        </w:rPr>
        <w:t xml:space="preserve">θα εδράζονται επί του εδάφους σε βάσεις </w:t>
      </w:r>
      <w:r w:rsidRPr="00D409D5">
        <w:rPr>
          <w:rFonts w:eastAsia="Tahoma" w:cstheme="minorHAnsi"/>
        </w:rPr>
        <w:t>από πλάκα σκυροδέματος C20/25, πάχους 0,20 m, οπλισμένης με 2 εσχάρες Φ10/</w:t>
      </w:r>
      <w:r w:rsidR="00BE3C7C">
        <w:rPr>
          <w:rFonts w:eastAsia="Tahoma" w:cstheme="minorHAnsi"/>
        </w:rPr>
        <w:t>20</w:t>
      </w:r>
      <w:r w:rsidRPr="00D409D5">
        <w:rPr>
          <w:rFonts w:eastAsia="Tahoma" w:cstheme="minorHAnsi"/>
        </w:rPr>
        <w:t xml:space="preserve"> άνω και κάτω (#Φ10/</w:t>
      </w:r>
      <w:r w:rsidR="00BE3C7C">
        <w:rPr>
          <w:rFonts w:eastAsia="Tahoma" w:cstheme="minorHAnsi"/>
        </w:rPr>
        <w:t>20</w:t>
      </w:r>
      <w:r w:rsidRPr="00D409D5">
        <w:rPr>
          <w:rFonts w:eastAsia="Tahoma" w:cstheme="minorHAnsi"/>
        </w:rPr>
        <w:t xml:space="preserve"> Α &amp; </w:t>
      </w:r>
      <w:r w:rsidRPr="00D409D5">
        <w:rPr>
          <w:rFonts w:eastAsia="Tahoma" w:cstheme="minorHAnsi"/>
          <w:lang w:val="en-US"/>
        </w:rPr>
        <w:t>K</w:t>
      </w:r>
      <w:r w:rsidRPr="00D409D5">
        <w:rPr>
          <w:rFonts w:eastAsia="Tahoma" w:cstheme="minorHAnsi"/>
        </w:rPr>
        <w:t>) Β500</w:t>
      </w:r>
      <w:r w:rsidRPr="00D409D5">
        <w:rPr>
          <w:rFonts w:eastAsia="Tahoma" w:cstheme="minorHAnsi"/>
          <w:lang w:val="en-US"/>
        </w:rPr>
        <w:t>C</w:t>
      </w:r>
      <w:r w:rsidRPr="00D409D5">
        <w:rPr>
          <w:rFonts w:eastAsia="Tahoma" w:cstheme="minorHAnsi"/>
        </w:rPr>
        <w:t xml:space="preserve"> </w:t>
      </w:r>
      <w:r w:rsidR="00BE3C7C">
        <w:rPr>
          <w:rFonts w:eastAsia="Tahoma" w:cstheme="minorHAnsi"/>
        </w:rPr>
        <w:t>σύμφωνα με</w:t>
      </w:r>
      <w:r w:rsidRPr="00D409D5">
        <w:rPr>
          <w:rFonts w:eastAsia="Tahoma" w:cstheme="minorHAnsi"/>
        </w:rPr>
        <w:t xml:space="preserve"> την στατική μελέτη της υπό εγκατάστασης μονάδα. </w:t>
      </w:r>
    </w:p>
    <w:p w14:paraId="40760CB8" w14:textId="56812D08" w:rsidR="004D7AFD" w:rsidRPr="004D7AFD" w:rsidRDefault="004D7AFD" w:rsidP="004D7AFD">
      <w:pPr>
        <w:pStyle w:val="a3"/>
        <w:spacing w:after="0" w:line="240" w:lineRule="auto"/>
        <w:ind w:left="567" w:right="-1"/>
        <w:jc w:val="both"/>
        <w:rPr>
          <w:rFonts w:eastAsia="Tahoma" w:cstheme="minorHAnsi"/>
        </w:rPr>
      </w:pPr>
      <w:r w:rsidRPr="00D409D5">
        <w:rPr>
          <w:rFonts w:eastAsia="Tahoma" w:cstheme="minorHAnsi"/>
        </w:rPr>
        <w:t xml:space="preserve">Η βάση </w:t>
      </w:r>
      <w:r w:rsidRPr="004D7AFD">
        <w:rPr>
          <w:rFonts w:eastAsia="Tahoma" w:cstheme="minorHAnsi"/>
        </w:rPr>
        <w:t xml:space="preserve">της μονάδας θα έχει ελάχιστες διαστάσεις όμοιες με την κάτοψη της μονάδας, ήτοι </w:t>
      </w:r>
      <w:r w:rsidRPr="004D7AFD">
        <w:t>θα εκτείνεται κατά 1,20μ. για τη δημιουργία πεζοδρομίου έμπροσθεν της αίθουσας και καθ’ όλο το μήκος της (6,00μ.).</w:t>
      </w:r>
      <w:r w:rsidR="00656358">
        <w:t xml:space="preserve"> </w:t>
      </w:r>
      <w:r w:rsidRPr="004D7AFD">
        <w:t xml:space="preserve">(Όταν τοποθετείται ως μεμονωμένη αίθουσα η βάση θα εκτείνεται </w:t>
      </w:r>
      <w:r w:rsidRPr="004D7AFD">
        <w:rPr>
          <w:rFonts w:eastAsia="Tahoma" w:cstheme="minorHAnsi"/>
        </w:rPr>
        <w:t>κατά 0,30</w:t>
      </w:r>
      <w:r w:rsidRPr="004D7AFD">
        <w:rPr>
          <w:rFonts w:eastAsia="Tahoma" w:cstheme="minorHAnsi"/>
          <w:lang w:val="en-US"/>
        </w:rPr>
        <w:t>m</w:t>
      </w:r>
      <w:r w:rsidRPr="004D7AFD">
        <w:rPr>
          <w:rFonts w:eastAsia="Tahoma" w:cstheme="minorHAnsi"/>
        </w:rPr>
        <w:t xml:space="preserve"> και στην πίσω όψη και στις  πλαϊνές όψεις).</w:t>
      </w:r>
    </w:p>
    <w:p w14:paraId="7F9B0035" w14:textId="057CBCA1" w:rsidR="0004126C" w:rsidRPr="004D7AFD" w:rsidRDefault="004D7AFD" w:rsidP="004D7AFD">
      <w:pPr>
        <w:keepNext/>
        <w:spacing w:after="0" w:line="240" w:lineRule="auto"/>
        <w:ind w:left="567"/>
        <w:jc w:val="both"/>
        <w:rPr>
          <w:rFonts w:ascii="Calibri" w:hAnsi="Calibri" w:cs="Calibri"/>
        </w:rPr>
      </w:pPr>
      <w:r w:rsidRPr="004D7AFD">
        <w:rPr>
          <w:rFonts w:eastAsia="Arial" w:cstheme="minorHAnsi"/>
          <w:color w:val="000000"/>
          <w:lang w:eastAsia="el-GR"/>
        </w:rPr>
        <w:lastRenderedPageBreak/>
        <w:t>Οι ακριβείς διαστάσεις της βάσης προκύπτουν από τα σχέδια της προκατασκευασμένης μονάδας.</w:t>
      </w:r>
      <w:r w:rsidRPr="004D7AFD">
        <w:rPr>
          <w:rFonts w:eastAsia="Arial" w:cstheme="minorHAnsi"/>
          <w:color w:val="000000"/>
          <w:lang w:eastAsia="el-GR"/>
        </w:rPr>
        <w:br/>
      </w:r>
      <w:r w:rsidR="0004126C" w:rsidRPr="004D7AFD">
        <w:rPr>
          <w:rFonts w:ascii="Calibri" w:hAnsi="Calibri" w:cs="Calibri"/>
        </w:rPr>
        <w:t>Προβλέπεται χρήση αποστατών σιδηρού οπλισμού, από καλής ποιότητας πλαστικό, για την επίτευξη της επιθυμητής επικάλυψης οπλισμού που προβλέπεται από τον κανονισμό.</w:t>
      </w:r>
    </w:p>
    <w:p w14:paraId="52BD66F4" w14:textId="77777777" w:rsidR="004D7AFD" w:rsidRPr="004D7AFD" w:rsidRDefault="004D7AFD" w:rsidP="004D7AFD">
      <w:pPr>
        <w:spacing w:after="0" w:line="240" w:lineRule="auto"/>
        <w:ind w:left="567"/>
        <w:jc w:val="both"/>
        <w:rPr>
          <w:rFonts w:eastAsia="Arial" w:cstheme="minorHAnsi"/>
          <w:color w:val="000000"/>
          <w:lang w:eastAsia="el-GR"/>
        </w:rPr>
      </w:pPr>
      <w:r w:rsidRPr="004D7AFD">
        <w:rPr>
          <w:rFonts w:eastAsia="Arial" w:cstheme="minorHAnsi"/>
          <w:color w:val="000000"/>
          <w:lang w:eastAsia="el-GR"/>
        </w:rPr>
        <w:t xml:space="preserve">Η πάνω επιφάνεια της πλάκας </w:t>
      </w:r>
      <w:proofErr w:type="spellStart"/>
      <w:r w:rsidRPr="004D7AFD">
        <w:rPr>
          <w:rFonts w:eastAsia="Arial" w:cstheme="minorHAnsi"/>
          <w:color w:val="000000"/>
          <w:lang w:eastAsia="el-GR"/>
        </w:rPr>
        <w:t>έδρασης</w:t>
      </w:r>
      <w:proofErr w:type="spellEnd"/>
      <w:r w:rsidRPr="004D7AFD">
        <w:rPr>
          <w:rFonts w:eastAsia="Arial" w:cstheme="minorHAnsi"/>
          <w:color w:val="000000"/>
          <w:lang w:eastAsia="el-GR"/>
        </w:rPr>
        <w:t xml:space="preserve"> οφείλει να είναι απόλυτα επίπεδη και οριζόντια, ενώ η ποιότητα του σκυροδέματος όπως και οι οπλισμοί οφείλουν να επιτρέπουν την ασφαλή αγκύρωση, σύμφωνα και με τον Αντισεισμικό Κανονισμό.</w:t>
      </w:r>
    </w:p>
    <w:p w14:paraId="27C98010" w14:textId="62ED9344" w:rsidR="004D7AFD" w:rsidRPr="004D7AFD" w:rsidRDefault="004D7AFD" w:rsidP="004D7AFD">
      <w:pPr>
        <w:pStyle w:val="a3"/>
        <w:spacing w:after="0" w:line="240" w:lineRule="auto"/>
        <w:ind w:left="567" w:right="-1"/>
        <w:jc w:val="both"/>
        <w:rPr>
          <w:rFonts w:eastAsia="Tahoma" w:cstheme="minorHAnsi"/>
        </w:rPr>
      </w:pPr>
      <w:r w:rsidRPr="004D7AFD">
        <w:rPr>
          <w:rFonts w:ascii="Calibri" w:hAnsi="Calibri" w:cs="Calibri"/>
        </w:rPr>
        <w:t xml:space="preserve">Κάτωθεν της βάσεως </w:t>
      </w:r>
      <w:proofErr w:type="spellStart"/>
      <w:r w:rsidRPr="004D7AFD">
        <w:rPr>
          <w:rFonts w:ascii="Calibri" w:hAnsi="Calibri" w:cs="Calibri"/>
        </w:rPr>
        <w:t>έδρασης</w:t>
      </w:r>
      <w:proofErr w:type="spellEnd"/>
      <w:r w:rsidRPr="004D7AFD">
        <w:rPr>
          <w:rFonts w:ascii="Calibri" w:hAnsi="Calibri" w:cs="Calibri"/>
        </w:rPr>
        <w:t xml:space="preserve"> και πριν την </w:t>
      </w:r>
      <w:r w:rsidRPr="004D7AFD">
        <w:rPr>
          <w:rFonts w:eastAsia="Tahoma" w:cstheme="minorHAnsi"/>
        </w:rPr>
        <w:t xml:space="preserve">κατασκευής της θα </w:t>
      </w:r>
      <w:r w:rsidRPr="004D7AFD">
        <w:rPr>
          <w:rFonts w:ascii="Calibri" w:hAnsi="Calibri" w:cs="Calibri"/>
        </w:rPr>
        <w:t xml:space="preserve">προηγείται </w:t>
      </w:r>
      <w:r w:rsidRPr="004D7AFD">
        <w:rPr>
          <w:rFonts w:eastAsia="Tahoma" w:cstheme="minorHAnsi"/>
        </w:rPr>
        <w:t>διάστρωση σκυροδέματος στρώσης καθαριότητας C12/15, πάχους 0,10-0,15 m περίπου</w:t>
      </w:r>
      <w:r w:rsidRPr="004D7AFD">
        <w:rPr>
          <w:rFonts w:ascii="Calibri" w:hAnsi="Calibri" w:cs="Calibri"/>
        </w:rPr>
        <w:t xml:space="preserve"> σε όλη την επιφάνεια της βάσης.</w:t>
      </w:r>
    </w:p>
    <w:p w14:paraId="4E2DDE31" w14:textId="436AF111" w:rsidR="0004126C" w:rsidRPr="007D65E3" w:rsidRDefault="0004126C" w:rsidP="007D65E3">
      <w:pPr>
        <w:spacing w:after="0" w:line="240" w:lineRule="auto"/>
        <w:ind w:left="567"/>
        <w:jc w:val="both"/>
        <w:rPr>
          <w:rFonts w:eastAsia="Arial" w:cstheme="minorHAnsi"/>
          <w:color w:val="000000"/>
          <w:lang w:eastAsia="el-GR"/>
        </w:rPr>
      </w:pPr>
      <w:r w:rsidRPr="004D7AFD">
        <w:rPr>
          <w:rFonts w:ascii="Calibri" w:hAnsi="Calibri" w:cs="Calibri"/>
        </w:rPr>
        <w:t xml:space="preserve">Στις περιοχές μεγάλης επιχωμάτωσης στον </w:t>
      </w:r>
      <w:proofErr w:type="spellStart"/>
      <w:r w:rsidRPr="004D7AFD">
        <w:rPr>
          <w:rFonts w:ascii="Calibri" w:hAnsi="Calibri" w:cs="Calibri"/>
        </w:rPr>
        <w:t>αύλειο</w:t>
      </w:r>
      <w:proofErr w:type="spellEnd"/>
      <w:r w:rsidRPr="004D7AFD">
        <w:rPr>
          <w:rFonts w:ascii="Calibri" w:hAnsi="Calibri" w:cs="Calibri"/>
        </w:rPr>
        <w:t xml:space="preserve"> χώρο, γίνεται όπλιση της βάσης </w:t>
      </w:r>
      <w:proofErr w:type="spellStart"/>
      <w:r w:rsidRPr="004D7AFD">
        <w:rPr>
          <w:rFonts w:ascii="Calibri" w:hAnsi="Calibri" w:cs="Calibri"/>
        </w:rPr>
        <w:t>έδρασης</w:t>
      </w:r>
      <w:proofErr w:type="spellEnd"/>
      <w:r w:rsidRPr="004D7AFD">
        <w:rPr>
          <w:rFonts w:ascii="Calibri" w:hAnsi="Calibri" w:cs="Calibri"/>
        </w:rPr>
        <w:t xml:space="preserve">, η οποία  </w:t>
      </w:r>
      <w:r w:rsidRPr="004D7AFD">
        <w:rPr>
          <w:rFonts w:eastAsia="Arial" w:cstheme="minorHAnsi"/>
          <w:color w:val="000000"/>
          <w:lang w:eastAsia="el-GR"/>
        </w:rPr>
        <w:t>να στηρίζεται σε γειτονικά φέροντα στοιχεία</w:t>
      </w:r>
      <w:r w:rsidR="004D7AFD" w:rsidRPr="004D7AFD">
        <w:rPr>
          <w:rFonts w:eastAsia="Arial" w:cstheme="minorHAnsi"/>
          <w:color w:val="000000"/>
          <w:lang w:eastAsia="el-GR"/>
        </w:rPr>
        <w:t xml:space="preserve"> (δεν περιλαμβάνεται στην παρούσα περιγραφή)</w:t>
      </w:r>
      <w:r w:rsidRPr="004D7AFD">
        <w:rPr>
          <w:rFonts w:eastAsia="Arial" w:cstheme="minorHAnsi"/>
          <w:color w:val="000000"/>
          <w:lang w:eastAsia="el-GR"/>
        </w:rPr>
        <w:t>.</w:t>
      </w:r>
    </w:p>
    <w:bookmarkEnd w:id="54"/>
    <w:p w14:paraId="1B214B1C" w14:textId="76F7F052" w:rsidR="005336B4" w:rsidRDefault="00E50F0A" w:rsidP="007D65E3">
      <w:pPr>
        <w:keepNext/>
        <w:spacing w:after="0" w:line="240" w:lineRule="auto"/>
        <w:ind w:left="567"/>
        <w:jc w:val="both"/>
        <w:rPr>
          <w:rStyle w:val="a4"/>
          <w:rFonts w:ascii="Arial" w:hAnsi="Arial" w:cs="Arial"/>
          <w:color w:val="FFFFFF"/>
          <w:shd w:val="clear" w:color="auto" w:fill="FFFFFF"/>
        </w:rPr>
      </w:pPr>
      <w:r>
        <w:rPr>
          <w:rFonts w:ascii="Arial" w:hAnsi="Arial" w:cs="Arial"/>
          <w:color w:val="FFFFFF"/>
          <w:shd w:val="clear" w:color="auto" w:fill="FFFFFF"/>
        </w:rPr>
        <w:t>διάστρωση </w:t>
      </w:r>
      <w:proofErr w:type="spellStart"/>
      <w:r>
        <w:rPr>
          <w:rStyle w:val="a4"/>
          <w:rFonts w:ascii="Arial" w:hAnsi="Arial" w:cs="Arial"/>
          <w:color w:val="FFFFFF"/>
          <w:shd w:val="clear" w:color="auto" w:fill="FFFFFF"/>
        </w:rPr>
        <w:t>άοπ</w:t>
      </w:r>
      <w:bookmarkStart w:id="55" w:name="_Hlk49428158"/>
      <w:proofErr w:type="spellEnd"/>
    </w:p>
    <w:p w14:paraId="20CB7E1D" w14:textId="4181FAA6" w:rsidR="005F523A" w:rsidRDefault="005F523A" w:rsidP="007D65E3">
      <w:pPr>
        <w:keepNext/>
        <w:spacing w:after="0" w:line="240" w:lineRule="auto"/>
        <w:ind w:left="567"/>
        <w:jc w:val="both"/>
        <w:rPr>
          <w:rFonts w:eastAsia="Tahoma" w:cstheme="minorHAnsi"/>
        </w:rPr>
      </w:pPr>
    </w:p>
    <w:p w14:paraId="17414ECC" w14:textId="77777777" w:rsidR="006A4592" w:rsidRDefault="006A4592" w:rsidP="006A4592">
      <w:pPr>
        <w:keepNext/>
        <w:spacing w:after="0" w:line="240" w:lineRule="auto"/>
        <w:jc w:val="both"/>
        <w:rPr>
          <w:rFonts w:eastAsia="Tahoma" w:cstheme="minorHAnsi"/>
        </w:rPr>
      </w:pPr>
    </w:p>
    <w:p w14:paraId="1A5058BD" w14:textId="7A9E99C5" w:rsidR="006A4592" w:rsidRDefault="006A4592" w:rsidP="007D65E3">
      <w:pPr>
        <w:keepNext/>
        <w:spacing w:after="0" w:line="240" w:lineRule="auto"/>
        <w:ind w:left="567"/>
        <w:jc w:val="both"/>
        <w:rPr>
          <w:rFonts w:eastAsia="Tahoma" w:cstheme="minorHAnsi"/>
        </w:rPr>
      </w:pPr>
    </w:p>
    <w:p w14:paraId="317E1633" w14:textId="77777777" w:rsidR="00BD6106" w:rsidRPr="007D65E3" w:rsidRDefault="00BD6106" w:rsidP="007D65E3">
      <w:pPr>
        <w:keepNext/>
        <w:spacing w:after="0" w:line="240" w:lineRule="auto"/>
        <w:ind w:left="567"/>
        <w:jc w:val="both"/>
        <w:rPr>
          <w:rFonts w:eastAsia="Tahoma" w:cstheme="minorHAnsi"/>
        </w:rPr>
      </w:pPr>
    </w:p>
    <w:p w14:paraId="2A16FC00" w14:textId="77777777" w:rsidR="008601B6" w:rsidRPr="00675310" w:rsidRDefault="008601B6" w:rsidP="00940D89">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right="-142"/>
        <w:jc w:val="both"/>
        <w:rPr>
          <w:rFonts w:eastAsia="Arial" w:cstheme="minorHAnsi"/>
          <w:b/>
          <w:bCs/>
          <w:i/>
          <w:iCs/>
          <w:color w:val="000000"/>
          <w:lang w:eastAsia="el-GR"/>
        </w:rPr>
      </w:pPr>
      <w:r w:rsidRPr="00D300D4">
        <w:rPr>
          <w:rFonts w:eastAsia="Arial" w:cstheme="minorHAnsi"/>
          <w:b/>
          <w:bCs/>
          <w:i/>
          <w:iCs/>
          <w:color w:val="000000"/>
          <w:lang w:eastAsia="el-GR"/>
        </w:rPr>
        <w:t>Α.2.ΜΟΝΑΔΑ ΤΥΠΟΥ Β: ΑΙΘΟΥΣΑ ΓΡΑΦΕΙΟΥ ΕΛΑΦΡΑΣ ΛΥΟΜΕΝΗΣ ΠΡΟΚΑΤΑΣΚΕΥΗΣ</w:t>
      </w:r>
      <w:r w:rsidR="00675310" w:rsidRPr="00D300D4">
        <w:rPr>
          <w:rFonts w:eastAsia="Arial" w:cstheme="minorHAnsi"/>
          <w:b/>
          <w:bCs/>
          <w:i/>
          <w:iCs/>
          <w:color w:val="000000"/>
          <w:lang w:eastAsia="el-GR"/>
        </w:rPr>
        <w:t xml:space="preserve"> ΜΕ ΠΡΟΣΑΡΤΗΜΑ </w:t>
      </w:r>
      <w:r w:rsidR="00675310" w:rsidRPr="00D300D4">
        <w:rPr>
          <w:rFonts w:eastAsia="Arial" w:cstheme="minorHAnsi"/>
          <w:b/>
          <w:bCs/>
          <w:i/>
          <w:iCs/>
          <w:color w:val="000000"/>
          <w:lang w:val="en-US" w:eastAsia="el-GR"/>
        </w:rPr>
        <w:t>WC</w:t>
      </w:r>
    </w:p>
    <w:p w14:paraId="06D25F18" w14:textId="4F96E2AD" w:rsidR="000218F4" w:rsidRDefault="000218F4" w:rsidP="003B4B96">
      <w:pPr>
        <w:spacing w:after="0" w:line="240" w:lineRule="auto"/>
        <w:ind w:right="442"/>
        <w:jc w:val="both"/>
        <w:rPr>
          <w:rFonts w:ascii="Calibri" w:eastAsia="Arial" w:hAnsi="Calibri" w:cs="Calibri"/>
          <w:color w:val="000000"/>
          <w:lang w:eastAsia="el-GR"/>
        </w:rPr>
      </w:pPr>
    </w:p>
    <w:p w14:paraId="71F51D6E" w14:textId="77777777" w:rsidR="000218F4" w:rsidRPr="00DD6BFA" w:rsidRDefault="000218F4" w:rsidP="000218F4">
      <w:pPr>
        <w:spacing w:after="0" w:line="240" w:lineRule="auto"/>
        <w:ind w:right="-6"/>
        <w:rPr>
          <w:rFonts w:eastAsia="Times New Roman" w:cstheme="minorHAnsi"/>
          <w:b/>
          <w:u w:val="single"/>
          <w:lang w:eastAsia="el-GR"/>
        </w:rPr>
      </w:pPr>
      <w:r w:rsidRPr="00DD6BFA">
        <w:rPr>
          <w:rFonts w:eastAsia="Times New Roman" w:cstheme="minorHAnsi"/>
          <w:b/>
          <w:u w:val="single"/>
          <w:lang w:eastAsia="el-GR"/>
        </w:rPr>
        <w:t xml:space="preserve">1. ΓΕΝΙΚΑ </w:t>
      </w:r>
    </w:p>
    <w:p w14:paraId="49C01058" w14:textId="77777777" w:rsidR="005F523A" w:rsidRPr="004A04CC" w:rsidRDefault="000218F4" w:rsidP="005F523A">
      <w:pPr>
        <w:spacing w:after="0" w:line="240" w:lineRule="auto"/>
        <w:jc w:val="both"/>
        <w:rPr>
          <w:rFonts w:cstheme="minorHAnsi"/>
        </w:rPr>
      </w:pPr>
      <w:r w:rsidRPr="00852800">
        <w:rPr>
          <w:rFonts w:cstheme="minorHAnsi"/>
        </w:rPr>
        <w:t>Η παρούσα Τεχνική Προδιαγραφή αναφέρεται στην μελέτη, κατασκευή</w:t>
      </w:r>
      <w:r>
        <w:rPr>
          <w:rFonts w:cstheme="minorHAnsi"/>
        </w:rPr>
        <w:t xml:space="preserve">, προμήθεια </w:t>
      </w:r>
      <w:r w:rsidRPr="00852800">
        <w:rPr>
          <w:rFonts w:cstheme="minorHAnsi"/>
        </w:rPr>
        <w:t>και τοποθέτηση μονάδων ελαφράς προκατασκευής που θα χρησιμοποιηθούν ως αίθουσ</w:t>
      </w:r>
      <w:r>
        <w:rPr>
          <w:rFonts w:cstheme="minorHAnsi"/>
        </w:rPr>
        <w:t>ες</w:t>
      </w:r>
      <w:r w:rsidRPr="00852800">
        <w:rPr>
          <w:rFonts w:cstheme="minorHAnsi"/>
        </w:rPr>
        <w:t xml:space="preserve"> </w:t>
      </w:r>
      <w:r>
        <w:rPr>
          <w:rFonts w:cstheme="minorHAnsi"/>
        </w:rPr>
        <w:t xml:space="preserve">γραφείων με ενσωματωμένο </w:t>
      </w:r>
      <w:r w:rsidR="00E477A2">
        <w:rPr>
          <w:rFonts w:cstheme="minorHAnsi"/>
        </w:rPr>
        <w:t xml:space="preserve">προσάρτημα </w:t>
      </w:r>
      <w:r w:rsidRPr="00312454">
        <w:rPr>
          <w:rFonts w:cstheme="minorHAnsi"/>
          <w:lang w:val="en-US"/>
        </w:rPr>
        <w:t>w</w:t>
      </w:r>
      <w:r w:rsidRPr="00312454">
        <w:rPr>
          <w:rFonts w:cstheme="minorHAnsi"/>
        </w:rPr>
        <w:t>.</w:t>
      </w:r>
      <w:r w:rsidRPr="00312454">
        <w:rPr>
          <w:rFonts w:cstheme="minorHAnsi"/>
          <w:lang w:val="en-US"/>
        </w:rPr>
        <w:t>c</w:t>
      </w:r>
      <w:r w:rsidRPr="00312454">
        <w:rPr>
          <w:rFonts w:cstheme="minorHAnsi"/>
        </w:rPr>
        <w:t xml:space="preserve">., μετά </w:t>
      </w:r>
      <w:r w:rsidRPr="000C2487">
        <w:rPr>
          <w:rFonts w:cstheme="minorHAnsi"/>
        </w:rPr>
        <w:t xml:space="preserve">της </w:t>
      </w:r>
      <w:r w:rsidRPr="004A04CC">
        <w:rPr>
          <w:rFonts w:cstheme="minorHAnsi"/>
        </w:rPr>
        <w:t xml:space="preserve">βάσεως τους και τον </w:t>
      </w:r>
      <w:r w:rsidRPr="004A04CC">
        <w:rPr>
          <w:rFonts w:eastAsia="Times New Roman" w:cstheme="minorHAnsi"/>
          <w:lang w:eastAsia="el-GR"/>
        </w:rPr>
        <w:t>εξοπλισμό</w:t>
      </w:r>
      <w:r w:rsidRPr="004A04CC">
        <w:rPr>
          <w:rFonts w:cstheme="minorHAnsi"/>
        </w:rPr>
        <w:t xml:space="preserve"> τους (οικοδομικό και Η/Μ) </w:t>
      </w:r>
      <w:r w:rsidR="005F523A" w:rsidRPr="004A04CC">
        <w:rPr>
          <w:rFonts w:cstheme="minorHAnsi"/>
        </w:rPr>
        <w:t xml:space="preserve">καθώς και </w:t>
      </w:r>
      <w:r w:rsidR="005F523A">
        <w:rPr>
          <w:rFonts w:cstheme="minorHAnsi"/>
        </w:rPr>
        <w:t>τις</w:t>
      </w:r>
      <w:r w:rsidR="005F523A" w:rsidRPr="004A04CC">
        <w:rPr>
          <w:rFonts w:cstheme="minorHAnsi"/>
        </w:rPr>
        <w:t xml:space="preserve"> </w:t>
      </w:r>
      <w:r w:rsidR="005F523A" w:rsidRPr="004A04CC">
        <w:rPr>
          <w:rFonts w:eastAsia="Arial" w:cstheme="minorHAnsi"/>
          <w:color w:val="000000"/>
          <w:lang w:eastAsia="el-GR"/>
        </w:rPr>
        <w:t>πλήρ</w:t>
      </w:r>
      <w:r w:rsidR="005F523A">
        <w:rPr>
          <w:rFonts w:eastAsia="Arial" w:cstheme="minorHAnsi"/>
          <w:color w:val="000000"/>
          <w:lang w:eastAsia="el-GR"/>
        </w:rPr>
        <w:t>εις</w:t>
      </w:r>
      <w:r w:rsidR="005F523A" w:rsidRPr="004A04CC">
        <w:rPr>
          <w:rFonts w:eastAsia="Arial" w:cstheme="minorHAnsi"/>
          <w:color w:val="000000"/>
          <w:lang w:eastAsia="el-GR"/>
        </w:rPr>
        <w:t xml:space="preserve"> αναλυτικ</w:t>
      </w:r>
      <w:r w:rsidR="005F523A">
        <w:rPr>
          <w:rFonts w:eastAsia="Arial" w:cstheme="minorHAnsi"/>
          <w:color w:val="000000"/>
          <w:lang w:eastAsia="el-GR"/>
        </w:rPr>
        <w:t>ές</w:t>
      </w:r>
      <w:r w:rsidR="005F523A" w:rsidRPr="004A04CC">
        <w:rPr>
          <w:rFonts w:eastAsia="Arial" w:cstheme="minorHAnsi"/>
          <w:color w:val="000000"/>
          <w:lang w:eastAsia="el-GR"/>
        </w:rPr>
        <w:t xml:space="preserve"> μελ</w:t>
      </w:r>
      <w:r w:rsidR="005F523A">
        <w:rPr>
          <w:rFonts w:eastAsia="Arial" w:cstheme="minorHAnsi"/>
          <w:color w:val="000000"/>
          <w:lang w:eastAsia="el-GR"/>
        </w:rPr>
        <w:t>έτες</w:t>
      </w:r>
      <w:r w:rsidR="005F523A" w:rsidRPr="004A04CC">
        <w:rPr>
          <w:rFonts w:eastAsia="Arial" w:cstheme="minorHAnsi"/>
          <w:color w:val="000000"/>
          <w:lang w:eastAsia="el-GR"/>
        </w:rPr>
        <w:t xml:space="preserve"> και σχ</w:t>
      </w:r>
      <w:r w:rsidR="005F523A">
        <w:rPr>
          <w:rFonts w:eastAsia="Arial" w:cstheme="minorHAnsi"/>
          <w:color w:val="000000"/>
          <w:lang w:eastAsia="el-GR"/>
        </w:rPr>
        <w:t xml:space="preserve">έδια </w:t>
      </w:r>
      <w:r w:rsidR="005F523A" w:rsidRPr="004A04CC">
        <w:rPr>
          <w:rFonts w:eastAsia="Arial" w:cstheme="minorHAnsi"/>
          <w:color w:val="000000"/>
          <w:lang w:eastAsia="el-GR"/>
        </w:rPr>
        <w:t>του</w:t>
      </w:r>
      <w:r w:rsidR="005F523A">
        <w:rPr>
          <w:rFonts w:eastAsia="Arial" w:cstheme="minorHAnsi"/>
          <w:color w:val="000000"/>
          <w:lang w:eastAsia="el-GR"/>
        </w:rPr>
        <w:t xml:space="preserve"> </w:t>
      </w:r>
      <w:r w:rsidR="005F523A" w:rsidRPr="004A04CC">
        <w:rPr>
          <w:rFonts w:eastAsia="Arial" w:cstheme="minorHAnsi"/>
          <w:color w:val="000000"/>
          <w:lang w:eastAsia="el-GR"/>
        </w:rPr>
        <w:t>συγκεκριμένου τύπου μονάδας</w:t>
      </w:r>
      <w:r w:rsidR="005F523A" w:rsidRPr="004A04CC">
        <w:rPr>
          <w:rFonts w:cstheme="minorHAnsi"/>
        </w:rPr>
        <w:t xml:space="preserve"> </w:t>
      </w:r>
      <w:r w:rsidR="005F523A">
        <w:rPr>
          <w:rFonts w:cstheme="minorHAnsi"/>
        </w:rPr>
        <w:t xml:space="preserve">εγκεκριμένες και </w:t>
      </w:r>
      <w:r w:rsidR="005F523A" w:rsidRPr="007209A8">
        <w:rPr>
          <w:rFonts w:eastAsia="Tahoma" w:cstheme="minorHAnsi"/>
        </w:rPr>
        <w:t>υπογεγραμμένες από τους κατά νόμο μελετητές μηχανικούς της κατασκευάστριας εταιρείας</w:t>
      </w:r>
      <w:r w:rsidR="005F523A">
        <w:rPr>
          <w:rFonts w:eastAsia="Tahoma" w:cstheme="minorHAnsi"/>
        </w:rPr>
        <w:t xml:space="preserve"> </w:t>
      </w:r>
      <w:r w:rsidR="005F523A" w:rsidRPr="004A04CC">
        <w:rPr>
          <w:rFonts w:cstheme="minorHAnsi"/>
        </w:rPr>
        <w:t>που εντάσσονται στις υποχρεώσεις του αναδόχου/προμηθευτή.</w:t>
      </w:r>
    </w:p>
    <w:p w14:paraId="6478F72F" w14:textId="77777777" w:rsidR="000218F4" w:rsidRPr="00852800" w:rsidRDefault="000218F4" w:rsidP="000218F4">
      <w:pPr>
        <w:tabs>
          <w:tab w:val="num" w:pos="0"/>
        </w:tabs>
        <w:spacing w:after="0" w:line="240" w:lineRule="auto"/>
        <w:jc w:val="both"/>
        <w:rPr>
          <w:rFonts w:cstheme="minorHAnsi"/>
        </w:rPr>
      </w:pPr>
      <w:r w:rsidRPr="004A04CC">
        <w:rPr>
          <w:rFonts w:cstheme="minorHAnsi"/>
        </w:rPr>
        <w:t>Οι τεχνικοί όροι των Προδιαγραφών αυτών αποτελούν</w:t>
      </w:r>
      <w:r w:rsidRPr="000C2487">
        <w:rPr>
          <w:rFonts w:cstheme="minorHAnsi"/>
        </w:rPr>
        <w:t xml:space="preserve"> τις ελάχιστες</w:t>
      </w:r>
      <w:r w:rsidRPr="00852800">
        <w:rPr>
          <w:rFonts w:cstheme="minorHAnsi"/>
        </w:rPr>
        <w:t xml:space="preserve"> απαιτήσεις (τεχνικές – λειτουργικές – αισθητικές) για την κατασκευή των μονάδων.</w:t>
      </w:r>
    </w:p>
    <w:p w14:paraId="0FAFA9BB" w14:textId="77777777" w:rsidR="000218F4" w:rsidRPr="00852800" w:rsidRDefault="000218F4" w:rsidP="000218F4">
      <w:pPr>
        <w:spacing w:after="0" w:line="240" w:lineRule="auto"/>
        <w:jc w:val="both"/>
        <w:rPr>
          <w:rFonts w:cstheme="minorHAnsi"/>
          <w:lang w:eastAsia="el-GR"/>
        </w:rPr>
      </w:pPr>
    </w:p>
    <w:p w14:paraId="0407B97F" w14:textId="61BD2135" w:rsidR="003B4B96" w:rsidRDefault="000218F4" w:rsidP="000218F4">
      <w:pPr>
        <w:spacing w:after="0" w:line="240" w:lineRule="auto"/>
        <w:jc w:val="both"/>
        <w:rPr>
          <w:rFonts w:eastAsia="Times New Roman" w:cstheme="minorHAnsi"/>
          <w:b/>
          <w:u w:val="single"/>
          <w:lang w:eastAsia="el-GR"/>
        </w:rPr>
      </w:pPr>
      <w:r w:rsidRPr="00DD6BFA">
        <w:rPr>
          <w:rFonts w:eastAsia="Times New Roman" w:cstheme="minorHAnsi"/>
          <w:b/>
          <w:u w:val="single"/>
          <w:lang w:eastAsia="el-GR"/>
        </w:rPr>
        <w:t>2. ΤΕΧΝΙΚΑ ΧΑΡΑΚΤΗΡΙΣΤΙΚΑ</w:t>
      </w:r>
      <w:r>
        <w:rPr>
          <w:rFonts w:eastAsia="Times New Roman" w:cstheme="minorHAnsi"/>
          <w:b/>
          <w:u w:val="single"/>
          <w:lang w:eastAsia="el-GR"/>
        </w:rPr>
        <w:t xml:space="preserve"> </w:t>
      </w:r>
      <w:r w:rsidRPr="00DD6BFA">
        <w:rPr>
          <w:rFonts w:eastAsia="Times New Roman" w:cstheme="minorHAnsi"/>
          <w:b/>
          <w:u w:val="single"/>
          <w:lang w:eastAsia="el-GR"/>
        </w:rPr>
        <w:t xml:space="preserve"> </w:t>
      </w:r>
    </w:p>
    <w:p w14:paraId="0BE53466" w14:textId="6627B87B" w:rsidR="00E42E76" w:rsidRDefault="00F27F3F" w:rsidP="00F27F3F">
      <w:pPr>
        <w:spacing w:after="0" w:line="240" w:lineRule="auto"/>
        <w:ind w:hanging="10"/>
        <w:jc w:val="both"/>
        <w:rPr>
          <w:rFonts w:ascii="Calibri" w:eastAsia="Arial" w:hAnsi="Calibri" w:cs="Calibri"/>
          <w:color w:val="000000"/>
          <w:lang w:eastAsia="el-GR"/>
        </w:rPr>
      </w:pPr>
      <w:r w:rsidRPr="003B4B96">
        <w:rPr>
          <w:rFonts w:ascii="Calibri" w:eastAsia="Arial" w:hAnsi="Calibri" w:cs="Calibri"/>
          <w:color w:val="000000"/>
          <w:lang w:eastAsia="el-GR"/>
        </w:rPr>
        <w:t xml:space="preserve">Η επιφάνεια του γραφείου θα είναι </w:t>
      </w:r>
      <w:r w:rsidR="00B93B26">
        <w:t>συνολικά 24,00</w:t>
      </w:r>
      <w:r w:rsidR="00B93B26" w:rsidRPr="003B4B96">
        <w:rPr>
          <w:rFonts w:ascii="Calibri" w:eastAsia="Arial" w:hAnsi="Calibri" w:cs="Calibri"/>
          <w:color w:val="000000"/>
          <w:lang w:eastAsia="el-GR"/>
        </w:rPr>
        <w:t>m2 κατ’ ελάχιστον (έως 2</w:t>
      </w:r>
      <w:r w:rsidR="00B93B26">
        <w:rPr>
          <w:rFonts w:ascii="Calibri" w:eastAsia="Arial" w:hAnsi="Calibri" w:cs="Calibri"/>
          <w:color w:val="000000"/>
          <w:lang w:eastAsia="el-GR"/>
        </w:rPr>
        <w:t>6</w:t>
      </w:r>
      <w:r w:rsidR="00B93B26" w:rsidRPr="003B4B96">
        <w:rPr>
          <w:rFonts w:ascii="Calibri" w:eastAsia="Arial" w:hAnsi="Calibri" w:cs="Calibri"/>
          <w:color w:val="000000"/>
          <w:lang w:eastAsia="el-GR"/>
        </w:rPr>
        <w:t>,25 m2 μέγιστο</w:t>
      </w:r>
      <w:r w:rsidR="002D1325">
        <w:rPr>
          <w:rFonts w:ascii="Calibri" w:eastAsia="Arial" w:hAnsi="Calibri" w:cs="Calibri"/>
          <w:color w:val="000000"/>
          <w:lang w:eastAsia="el-GR"/>
        </w:rPr>
        <w:t>,</w:t>
      </w:r>
      <w:r w:rsidR="002D1325" w:rsidRPr="002D1325">
        <w:rPr>
          <w:rFonts w:ascii="Calibri" w:eastAsia="Arial" w:hAnsi="Calibri" w:cs="Calibri"/>
          <w:color w:val="000000"/>
          <w:lang w:eastAsia="el-GR"/>
        </w:rPr>
        <w:t xml:space="preserve"> </w:t>
      </w:r>
      <w:r w:rsidR="002D1325">
        <w:rPr>
          <w:rFonts w:ascii="Calibri" w:eastAsia="Arial" w:hAnsi="Calibri" w:cs="Calibri"/>
          <w:color w:val="000000"/>
          <w:lang w:eastAsia="el-GR"/>
        </w:rPr>
        <w:t>κατά παρέκκλιση και μόνο κατόπιν έγκρισης της διευθύνουσας υπηρεσίας</w:t>
      </w:r>
      <w:r w:rsidR="00B93B26" w:rsidRPr="003B4B96">
        <w:rPr>
          <w:rFonts w:ascii="Calibri" w:eastAsia="Arial" w:hAnsi="Calibri" w:cs="Calibri"/>
          <w:color w:val="000000"/>
          <w:lang w:eastAsia="el-GR"/>
        </w:rPr>
        <w:t>)</w:t>
      </w:r>
      <w:r w:rsidR="00B93B26">
        <w:rPr>
          <w:rFonts w:ascii="Calibri" w:eastAsia="Arial" w:hAnsi="Calibri" w:cs="Calibri"/>
          <w:color w:val="000000"/>
          <w:lang w:eastAsia="el-GR"/>
        </w:rPr>
        <w:t xml:space="preserve"> και θα αποτελείται από τον κύριο χώρο γραφείου επιφάνειας </w:t>
      </w:r>
      <w:r w:rsidRPr="003B4B96">
        <w:rPr>
          <w:rFonts w:ascii="Calibri" w:eastAsia="Arial" w:hAnsi="Calibri" w:cs="Calibri"/>
          <w:color w:val="000000"/>
          <w:lang w:eastAsia="el-GR"/>
        </w:rPr>
        <w:t xml:space="preserve">18,00 </w:t>
      </w:r>
      <w:bookmarkStart w:id="56" w:name="_Hlk49264009"/>
      <w:r w:rsidRPr="003B4B96">
        <w:rPr>
          <w:rFonts w:ascii="Calibri" w:eastAsia="Arial" w:hAnsi="Calibri" w:cs="Calibri"/>
          <w:color w:val="000000"/>
          <w:lang w:eastAsia="el-GR"/>
        </w:rPr>
        <w:t>m2 κατ’ ελάχιστον (έως 20,25 m2 μέγιστο</w:t>
      </w:r>
      <w:r w:rsidR="002D1325">
        <w:rPr>
          <w:rFonts w:ascii="Calibri" w:eastAsia="Arial" w:hAnsi="Calibri" w:cs="Calibri"/>
          <w:color w:val="000000"/>
          <w:lang w:eastAsia="el-GR"/>
        </w:rPr>
        <w:t>, αντίστοιχα</w:t>
      </w:r>
      <w:r w:rsidRPr="003B4B96">
        <w:rPr>
          <w:rFonts w:ascii="Calibri" w:eastAsia="Arial" w:hAnsi="Calibri" w:cs="Calibri"/>
          <w:color w:val="000000"/>
          <w:lang w:eastAsia="el-GR"/>
        </w:rPr>
        <w:t>)</w:t>
      </w:r>
      <w:bookmarkEnd w:id="56"/>
      <w:r w:rsidRPr="003B4B96">
        <w:rPr>
          <w:rFonts w:ascii="Calibri" w:eastAsia="Arial" w:hAnsi="Calibri" w:cs="Calibri"/>
          <w:color w:val="000000"/>
          <w:lang w:eastAsia="el-GR"/>
        </w:rPr>
        <w:t>, με εξωτερικές διαστάσεις 3,00</w:t>
      </w:r>
      <w:r w:rsidRPr="003B4B96">
        <w:rPr>
          <w:rFonts w:ascii="Calibri" w:eastAsia="Arial" w:hAnsi="Calibri" w:cs="Calibri"/>
          <w:color w:val="000000"/>
          <w:lang w:val="en-US" w:eastAsia="el-GR"/>
        </w:rPr>
        <w:t>m</w:t>
      </w:r>
      <w:r w:rsidRPr="003B4B96">
        <w:rPr>
          <w:rFonts w:ascii="Calibri" w:eastAsia="Arial" w:hAnsi="Calibri" w:cs="Calibri"/>
          <w:color w:val="000000"/>
          <w:lang w:eastAsia="el-GR"/>
        </w:rPr>
        <w:t xml:space="preserve"> </w:t>
      </w:r>
      <w:r w:rsidRPr="003B4B96">
        <w:rPr>
          <w:rFonts w:ascii="Calibri" w:eastAsia="Arial" w:hAnsi="Calibri" w:cs="Calibri"/>
          <w:color w:val="000000"/>
          <w:lang w:val="en-US" w:eastAsia="el-GR"/>
        </w:rPr>
        <w:t>x</w:t>
      </w:r>
      <w:r w:rsidRPr="003B4B96">
        <w:rPr>
          <w:rFonts w:ascii="Calibri" w:eastAsia="Arial" w:hAnsi="Calibri" w:cs="Calibri"/>
          <w:color w:val="000000"/>
          <w:lang w:eastAsia="el-GR"/>
        </w:rPr>
        <w:t xml:space="preserve"> 6,00</w:t>
      </w:r>
      <w:r w:rsidRPr="003B4B96">
        <w:rPr>
          <w:rFonts w:ascii="Calibri" w:eastAsia="Arial" w:hAnsi="Calibri" w:cs="Calibri"/>
          <w:color w:val="000000"/>
          <w:lang w:val="en-US" w:eastAsia="el-GR"/>
        </w:rPr>
        <w:t>m</w:t>
      </w:r>
      <w:r w:rsidRPr="003B4B96">
        <w:rPr>
          <w:rFonts w:ascii="Calibri" w:eastAsia="Arial" w:hAnsi="Calibri" w:cs="Calibri"/>
          <w:color w:val="000000"/>
          <w:lang w:eastAsia="el-GR"/>
        </w:rPr>
        <w:t xml:space="preserve"> κατ’ ελάχιστον (έως 3,00m x 6,75m μέγιστο</w:t>
      </w:r>
      <w:r w:rsidR="002D1325">
        <w:rPr>
          <w:rFonts w:ascii="Calibri" w:eastAsia="Arial" w:hAnsi="Calibri" w:cs="Calibri"/>
          <w:color w:val="000000"/>
          <w:lang w:eastAsia="el-GR"/>
        </w:rPr>
        <w:t>, αντίστοιχα</w:t>
      </w:r>
      <w:r w:rsidRPr="003B4B96">
        <w:rPr>
          <w:rFonts w:ascii="Calibri" w:eastAsia="Arial" w:hAnsi="Calibri" w:cs="Calibri"/>
          <w:color w:val="000000"/>
          <w:lang w:eastAsia="el-GR"/>
        </w:rPr>
        <w:t>)</w:t>
      </w:r>
      <w:r w:rsidRPr="00F27F3F">
        <w:t xml:space="preserve"> </w:t>
      </w:r>
      <w:r>
        <w:t xml:space="preserve">και </w:t>
      </w:r>
      <w:r w:rsidR="00B93B26">
        <w:t>τον χώρο υγιεινής (</w:t>
      </w:r>
      <w:proofErr w:type="spellStart"/>
      <w:r w:rsidR="00B93B26">
        <w:rPr>
          <w:lang w:val="en-US"/>
        </w:rPr>
        <w:t>wc</w:t>
      </w:r>
      <w:proofErr w:type="spellEnd"/>
      <w:r w:rsidR="00B93B26">
        <w:t>) επιφάνειας 6</w:t>
      </w:r>
      <w:r w:rsidR="002431C8">
        <w:t>,00</w:t>
      </w:r>
      <w:r>
        <w:t xml:space="preserve"> m2</w:t>
      </w:r>
      <w:r w:rsidR="00B93B26">
        <w:t xml:space="preserve">, </w:t>
      </w:r>
      <w:r w:rsidRPr="003B4B96">
        <w:rPr>
          <w:rFonts w:ascii="Calibri" w:eastAsia="Arial" w:hAnsi="Calibri" w:cs="Calibri"/>
          <w:color w:val="000000"/>
          <w:lang w:eastAsia="el-GR"/>
        </w:rPr>
        <w:t>με εξωτερικές διαστάσεις 3,00</w:t>
      </w:r>
      <w:r w:rsidRPr="003B4B96">
        <w:rPr>
          <w:rFonts w:ascii="Calibri" w:eastAsia="Arial" w:hAnsi="Calibri" w:cs="Calibri"/>
          <w:color w:val="000000"/>
          <w:lang w:val="en-US" w:eastAsia="el-GR"/>
        </w:rPr>
        <w:t>m</w:t>
      </w:r>
      <w:r w:rsidRPr="003B4B96">
        <w:rPr>
          <w:rFonts w:ascii="Calibri" w:eastAsia="Arial" w:hAnsi="Calibri" w:cs="Calibri"/>
          <w:color w:val="000000"/>
          <w:lang w:eastAsia="el-GR"/>
        </w:rPr>
        <w:t xml:space="preserve"> </w:t>
      </w:r>
      <w:r w:rsidRPr="003B4B96">
        <w:rPr>
          <w:rFonts w:ascii="Calibri" w:eastAsia="Arial" w:hAnsi="Calibri" w:cs="Calibri"/>
          <w:color w:val="000000"/>
          <w:lang w:val="en-US" w:eastAsia="el-GR"/>
        </w:rPr>
        <w:t>x</w:t>
      </w:r>
      <w:r w:rsidRPr="003B4B96">
        <w:rPr>
          <w:rFonts w:ascii="Calibri" w:eastAsia="Arial" w:hAnsi="Calibri" w:cs="Calibri"/>
          <w:color w:val="000000"/>
          <w:lang w:eastAsia="el-GR"/>
        </w:rPr>
        <w:t xml:space="preserve"> </w:t>
      </w:r>
      <w:r>
        <w:rPr>
          <w:rFonts w:ascii="Calibri" w:eastAsia="Arial" w:hAnsi="Calibri" w:cs="Calibri"/>
          <w:color w:val="000000"/>
          <w:lang w:eastAsia="el-GR"/>
        </w:rPr>
        <w:t>2</w:t>
      </w:r>
      <w:r w:rsidRPr="003B4B96">
        <w:rPr>
          <w:rFonts w:ascii="Calibri" w:eastAsia="Arial" w:hAnsi="Calibri" w:cs="Calibri"/>
          <w:color w:val="000000"/>
          <w:lang w:eastAsia="el-GR"/>
        </w:rPr>
        <w:t>,00</w:t>
      </w:r>
      <w:r w:rsidRPr="003B4B96">
        <w:rPr>
          <w:rFonts w:ascii="Calibri" w:eastAsia="Arial" w:hAnsi="Calibri" w:cs="Calibri"/>
          <w:color w:val="000000"/>
          <w:lang w:val="en-US" w:eastAsia="el-GR"/>
        </w:rPr>
        <w:t>m</w:t>
      </w:r>
      <w:r w:rsidR="00E42E76">
        <w:rPr>
          <w:rFonts w:ascii="Calibri" w:eastAsia="Arial" w:hAnsi="Calibri" w:cs="Calibri"/>
          <w:color w:val="000000"/>
          <w:lang w:eastAsia="el-GR"/>
        </w:rPr>
        <w:t xml:space="preserve"> που θα </w:t>
      </w:r>
      <w:r w:rsidR="00675310">
        <w:rPr>
          <w:rFonts w:ascii="Calibri" w:eastAsia="Arial" w:hAnsi="Calibri" w:cs="Calibri"/>
          <w:color w:val="000000"/>
          <w:lang w:eastAsia="el-GR"/>
        </w:rPr>
        <w:t>εφάπτεται</w:t>
      </w:r>
      <w:r w:rsidR="00E42E76">
        <w:rPr>
          <w:rFonts w:ascii="Calibri" w:eastAsia="Arial" w:hAnsi="Calibri" w:cs="Calibri"/>
          <w:color w:val="000000"/>
          <w:lang w:eastAsia="el-GR"/>
        </w:rPr>
        <w:t xml:space="preserve"> ως προσάρτημα του κυρίως χώρου. </w:t>
      </w:r>
    </w:p>
    <w:p w14:paraId="778018F7" w14:textId="6DFEB22A" w:rsidR="00477D70" w:rsidRDefault="00477D70" w:rsidP="00477D70">
      <w:pPr>
        <w:tabs>
          <w:tab w:val="num" w:pos="-180"/>
          <w:tab w:val="num" w:pos="0"/>
          <w:tab w:val="left" w:pos="1800"/>
        </w:tabs>
        <w:spacing w:after="0" w:line="240" w:lineRule="auto"/>
        <w:jc w:val="both"/>
        <w:rPr>
          <w:rFonts w:ascii="Calibri" w:eastAsia="Arial" w:hAnsi="Calibri" w:cs="Calibri"/>
          <w:color w:val="000000"/>
          <w:lang w:eastAsia="el-GR"/>
        </w:rPr>
      </w:pPr>
      <w:r>
        <w:rPr>
          <w:rFonts w:ascii="Calibri" w:eastAsia="Arial" w:hAnsi="Calibri" w:cs="Calibri"/>
          <w:color w:val="000000"/>
          <w:lang w:eastAsia="el-GR"/>
        </w:rPr>
        <w:t>Ειδικότερα διευκρινίζεται ότι η μονάδα του κύριου χώρου του γραφείου θα είναι το ήμισυ της μονάδας διδασκαλίας και θα προσαρτάται υποχρεωτικά στον χώρο αυτόν επιπλέον η μονάδα του χώρου υγιεινής (</w:t>
      </w:r>
      <w:proofErr w:type="spellStart"/>
      <w:r>
        <w:rPr>
          <w:rFonts w:ascii="Calibri" w:eastAsia="Arial" w:hAnsi="Calibri" w:cs="Calibri"/>
          <w:color w:val="000000"/>
          <w:lang w:val="en-US" w:eastAsia="el-GR"/>
        </w:rPr>
        <w:t>wc</w:t>
      </w:r>
      <w:proofErr w:type="spellEnd"/>
      <w:r>
        <w:rPr>
          <w:rFonts w:ascii="Calibri" w:eastAsia="Arial" w:hAnsi="Calibri" w:cs="Calibri"/>
          <w:color w:val="000000"/>
          <w:lang w:eastAsia="el-GR"/>
        </w:rPr>
        <w:t xml:space="preserve">) ενηλίκων. </w:t>
      </w:r>
    </w:p>
    <w:p w14:paraId="1B1F6C92" w14:textId="77777777" w:rsidR="0056617E" w:rsidRDefault="0056617E" w:rsidP="00B93B26">
      <w:pPr>
        <w:spacing w:after="0" w:line="240" w:lineRule="auto"/>
        <w:jc w:val="both"/>
        <w:rPr>
          <w:rFonts w:ascii="Calibri" w:eastAsia="Arial" w:hAnsi="Calibri" w:cs="Calibri"/>
          <w:color w:val="000000"/>
          <w:lang w:eastAsia="el-GR"/>
        </w:rPr>
      </w:pPr>
    </w:p>
    <w:p w14:paraId="6FE26149" w14:textId="7317F50F" w:rsidR="00B93B26" w:rsidRDefault="00B93B26" w:rsidP="00B93B26">
      <w:pPr>
        <w:spacing w:after="0" w:line="240" w:lineRule="auto"/>
        <w:jc w:val="both"/>
      </w:pPr>
      <w:bookmarkStart w:id="57" w:name="_Hlk49349708"/>
      <w:r>
        <w:t>α) Κύριος χώρος γραφείου</w:t>
      </w:r>
      <w:bookmarkEnd w:id="57"/>
    </w:p>
    <w:p w14:paraId="30FCAC9F" w14:textId="0BE71E35" w:rsidR="002431C8" w:rsidRDefault="002431C8" w:rsidP="002612CB">
      <w:pPr>
        <w:tabs>
          <w:tab w:val="num" w:pos="-180"/>
          <w:tab w:val="num" w:pos="0"/>
          <w:tab w:val="left" w:pos="1800"/>
        </w:tabs>
        <w:spacing w:after="0" w:line="240" w:lineRule="auto"/>
        <w:jc w:val="both"/>
        <w:rPr>
          <w:rFonts w:ascii="Calibri" w:eastAsia="Arial" w:hAnsi="Calibri" w:cs="Calibri"/>
          <w:color w:val="000000"/>
          <w:lang w:eastAsia="el-GR"/>
        </w:rPr>
      </w:pPr>
      <w:r w:rsidRPr="00EE0039">
        <w:rPr>
          <w:rFonts w:ascii="Calibri" w:eastAsia="Arial" w:hAnsi="Calibri" w:cs="Calibri"/>
          <w:color w:val="000000"/>
          <w:lang w:eastAsia="el-GR"/>
        </w:rPr>
        <w:t>Η επιφάνεια τ</w:t>
      </w:r>
      <w:r>
        <w:rPr>
          <w:rFonts w:ascii="Calibri" w:eastAsia="Arial" w:hAnsi="Calibri" w:cs="Calibri"/>
          <w:color w:val="000000"/>
          <w:lang w:eastAsia="el-GR"/>
        </w:rPr>
        <w:t>ου κυρίως χώρου γραφείου</w:t>
      </w:r>
      <w:r w:rsidRPr="00EE0039">
        <w:rPr>
          <w:rFonts w:ascii="Calibri" w:eastAsia="Arial" w:hAnsi="Calibri" w:cs="Calibri"/>
          <w:color w:val="000000"/>
          <w:lang w:eastAsia="el-GR"/>
        </w:rPr>
        <w:t xml:space="preserve"> θα </w:t>
      </w:r>
      <w:r w:rsidRPr="00312454">
        <w:rPr>
          <w:rFonts w:ascii="Calibri" w:eastAsia="Arial" w:hAnsi="Calibri" w:cs="Calibri"/>
          <w:color w:val="000000"/>
          <w:lang w:eastAsia="el-GR"/>
        </w:rPr>
        <w:t xml:space="preserve">είναι </w:t>
      </w:r>
      <w:r w:rsidR="00E42E76">
        <w:rPr>
          <w:rFonts w:ascii="Calibri" w:eastAsia="Arial" w:hAnsi="Calibri" w:cs="Calibri"/>
          <w:color w:val="000000"/>
          <w:lang w:eastAsia="el-GR"/>
        </w:rPr>
        <w:t xml:space="preserve">επιφάνειας </w:t>
      </w:r>
      <w:r>
        <w:rPr>
          <w:rFonts w:ascii="Calibri" w:eastAsia="Arial" w:hAnsi="Calibri" w:cs="Calibri"/>
          <w:color w:val="000000"/>
          <w:lang w:eastAsia="el-GR"/>
        </w:rPr>
        <w:t>18</w:t>
      </w:r>
      <w:r w:rsidRPr="00312454">
        <w:rPr>
          <w:rFonts w:ascii="Calibri" w:eastAsia="Arial" w:hAnsi="Calibri" w:cs="Calibri"/>
          <w:color w:val="000000"/>
          <w:lang w:eastAsia="el-GR"/>
        </w:rPr>
        <w:t xml:space="preserve">,00 m2 κατ’ ελάχιστον (έως </w:t>
      </w:r>
      <w:r>
        <w:rPr>
          <w:rFonts w:ascii="Calibri" w:eastAsia="Arial" w:hAnsi="Calibri" w:cs="Calibri"/>
          <w:color w:val="000000"/>
          <w:lang w:eastAsia="el-GR"/>
        </w:rPr>
        <w:t xml:space="preserve">20,25 </w:t>
      </w:r>
      <w:r w:rsidRPr="00312454">
        <w:rPr>
          <w:rFonts w:ascii="Calibri" w:eastAsia="Arial" w:hAnsi="Calibri" w:cs="Calibri"/>
          <w:color w:val="000000"/>
          <w:lang w:eastAsia="el-GR"/>
        </w:rPr>
        <w:t>m2 μέγιστο</w:t>
      </w:r>
      <w:r w:rsidR="00676A9E">
        <w:rPr>
          <w:rFonts w:ascii="Calibri" w:eastAsia="Arial" w:hAnsi="Calibri" w:cs="Calibri"/>
          <w:color w:val="000000"/>
          <w:lang w:eastAsia="el-GR"/>
        </w:rPr>
        <w:t>, κατά παρέκκλιση και μόνο κατόπιν έγκρισης της διευθύνουσας υπηρεσίας</w:t>
      </w:r>
      <w:r w:rsidRPr="00312454">
        <w:rPr>
          <w:rFonts w:ascii="Calibri" w:eastAsia="Arial" w:hAnsi="Calibri" w:cs="Calibri"/>
          <w:color w:val="000000"/>
          <w:lang w:eastAsia="el-GR"/>
        </w:rPr>
        <w:t xml:space="preserve">), με εξωτερικές διαστάσεις </w:t>
      </w:r>
      <w:r>
        <w:rPr>
          <w:rFonts w:ascii="Calibri" w:eastAsia="Arial" w:hAnsi="Calibri" w:cs="Calibri"/>
          <w:color w:val="000000"/>
          <w:lang w:eastAsia="el-GR"/>
        </w:rPr>
        <w:t>3</w:t>
      </w:r>
      <w:r w:rsidRPr="00312454">
        <w:rPr>
          <w:rFonts w:ascii="Calibri" w:eastAsia="Arial" w:hAnsi="Calibri" w:cs="Calibri"/>
          <w:color w:val="000000"/>
          <w:lang w:eastAsia="el-GR"/>
        </w:rPr>
        <w:t>,00</w:t>
      </w:r>
      <w:r w:rsidRPr="00312454">
        <w:rPr>
          <w:rFonts w:ascii="Calibri" w:eastAsia="Arial" w:hAnsi="Calibri" w:cs="Calibri"/>
          <w:color w:val="000000"/>
          <w:lang w:val="en-US" w:eastAsia="el-GR"/>
        </w:rPr>
        <w:t>m</w:t>
      </w:r>
      <w:r w:rsidRPr="00312454">
        <w:rPr>
          <w:rFonts w:ascii="Calibri" w:eastAsia="Arial" w:hAnsi="Calibri" w:cs="Calibri"/>
          <w:color w:val="000000"/>
          <w:lang w:eastAsia="el-GR"/>
        </w:rPr>
        <w:t xml:space="preserve"> </w:t>
      </w:r>
      <w:r w:rsidRPr="00312454">
        <w:rPr>
          <w:rFonts w:ascii="Calibri" w:eastAsia="Arial" w:hAnsi="Calibri" w:cs="Calibri"/>
          <w:color w:val="000000"/>
          <w:lang w:val="en-US" w:eastAsia="el-GR"/>
        </w:rPr>
        <w:t>x</w:t>
      </w:r>
      <w:r w:rsidRPr="00312454">
        <w:rPr>
          <w:rFonts w:ascii="Calibri" w:eastAsia="Arial" w:hAnsi="Calibri" w:cs="Calibri"/>
          <w:color w:val="000000"/>
          <w:lang w:eastAsia="el-GR"/>
        </w:rPr>
        <w:t xml:space="preserve"> 6,00</w:t>
      </w:r>
      <w:r w:rsidRPr="00312454">
        <w:rPr>
          <w:rFonts w:ascii="Calibri" w:eastAsia="Arial" w:hAnsi="Calibri" w:cs="Calibri"/>
          <w:color w:val="000000"/>
          <w:lang w:val="en-US" w:eastAsia="el-GR"/>
        </w:rPr>
        <w:t>m</w:t>
      </w:r>
      <w:r w:rsidRPr="00312454">
        <w:rPr>
          <w:rFonts w:ascii="Calibri" w:eastAsia="Arial" w:hAnsi="Calibri" w:cs="Calibri"/>
          <w:color w:val="000000"/>
          <w:lang w:eastAsia="el-GR"/>
        </w:rPr>
        <w:t xml:space="preserve"> κατ’ ελάχιστον (έως </w:t>
      </w:r>
      <w:r>
        <w:rPr>
          <w:rFonts w:ascii="Calibri" w:eastAsia="Arial" w:hAnsi="Calibri" w:cs="Calibri"/>
          <w:color w:val="000000"/>
          <w:lang w:eastAsia="el-GR"/>
        </w:rPr>
        <w:t>3</w:t>
      </w:r>
      <w:r w:rsidRPr="00312454">
        <w:rPr>
          <w:rFonts w:ascii="Calibri" w:eastAsia="Arial" w:hAnsi="Calibri" w:cs="Calibri"/>
          <w:color w:val="000000"/>
          <w:lang w:eastAsia="el-GR"/>
        </w:rPr>
        <w:t>,00m x 6,75m μέγιστο</w:t>
      </w:r>
      <w:r w:rsidR="00676A9E">
        <w:rPr>
          <w:rFonts w:ascii="Calibri" w:eastAsia="Arial" w:hAnsi="Calibri" w:cs="Calibri"/>
          <w:color w:val="000000"/>
          <w:lang w:eastAsia="el-GR"/>
        </w:rPr>
        <w:t xml:space="preserve"> αντίστοιχα</w:t>
      </w:r>
      <w:r w:rsidRPr="00312454">
        <w:rPr>
          <w:rFonts w:ascii="Calibri" w:eastAsia="Arial" w:hAnsi="Calibri" w:cs="Calibri"/>
          <w:color w:val="000000"/>
          <w:lang w:eastAsia="el-GR"/>
        </w:rPr>
        <w:t>)</w:t>
      </w:r>
      <w:r w:rsidR="00BE3C7C">
        <w:rPr>
          <w:rFonts w:ascii="Calibri" w:eastAsia="Arial" w:hAnsi="Calibri" w:cs="Calibri"/>
          <w:color w:val="000000"/>
          <w:lang w:eastAsia="el-GR"/>
        </w:rPr>
        <w:t xml:space="preserve">. </w:t>
      </w:r>
    </w:p>
    <w:p w14:paraId="6EE86363" w14:textId="602BA712" w:rsidR="00604E42" w:rsidRPr="00604E42" w:rsidRDefault="002612CB" w:rsidP="002612CB">
      <w:pPr>
        <w:tabs>
          <w:tab w:val="num" w:pos="-180"/>
          <w:tab w:val="num" w:pos="0"/>
          <w:tab w:val="left" w:pos="1800"/>
        </w:tabs>
        <w:spacing w:after="0" w:line="240" w:lineRule="auto"/>
        <w:jc w:val="both"/>
        <w:rPr>
          <w:rFonts w:eastAsia="Tahoma" w:cstheme="minorHAnsi"/>
        </w:rPr>
      </w:pPr>
      <w:bookmarkStart w:id="58" w:name="_Hlk49266293"/>
      <w:r>
        <w:rPr>
          <w:rFonts w:cstheme="minorHAnsi"/>
        </w:rPr>
        <w:t>Η</w:t>
      </w:r>
      <w:r w:rsidRPr="00852800">
        <w:rPr>
          <w:rFonts w:cstheme="minorHAnsi"/>
        </w:rPr>
        <w:t xml:space="preserve"> κατασκευή  θα είναι μον</w:t>
      </w:r>
      <w:r>
        <w:rPr>
          <w:rFonts w:cstheme="minorHAnsi"/>
        </w:rPr>
        <w:t>ώ</w:t>
      </w:r>
      <w:r w:rsidRPr="00852800">
        <w:rPr>
          <w:rFonts w:cstheme="minorHAnsi"/>
        </w:rPr>
        <w:t xml:space="preserve">ροφη, </w:t>
      </w:r>
      <w:r>
        <w:rPr>
          <w:rFonts w:cstheme="minorHAnsi"/>
        </w:rPr>
        <w:t xml:space="preserve">κεκλιμένη, </w:t>
      </w:r>
      <w:proofErr w:type="spellStart"/>
      <w:r w:rsidRPr="00852800">
        <w:rPr>
          <w:rFonts w:cstheme="minorHAnsi"/>
        </w:rPr>
        <w:t>δίρριχτη</w:t>
      </w:r>
      <w:proofErr w:type="spellEnd"/>
      <w:r>
        <w:rPr>
          <w:rFonts w:cstheme="minorHAnsi"/>
        </w:rPr>
        <w:t>,</w:t>
      </w:r>
      <w:r w:rsidRPr="00852800">
        <w:rPr>
          <w:rFonts w:cstheme="minorHAnsi"/>
        </w:rPr>
        <w:t xml:space="preserve"> </w:t>
      </w:r>
      <w:proofErr w:type="spellStart"/>
      <w:r w:rsidRPr="00852800">
        <w:rPr>
          <w:rFonts w:cstheme="minorHAnsi"/>
        </w:rPr>
        <w:t>αυτοφερόμενη</w:t>
      </w:r>
      <w:proofErr w:type="spellEnd"/>
      <w:r w:rsidRPr="00852800">
        <w:rPr>
          <w:rFonts w:cstheme="minorHAnsi"/>
        </w:rPr>
        <w:t xml:space="preserve">, αυτοτελής και ολόσωμη και θα αποτελείται από </w:t>
      </w:r>
      <w:r>
        <w:rPr>
          <w:rFonts w:cstheme="minorHAnsi"/>
        </w:rPr>
        <w:t>ένα τ</w:t>
      </w:r>
      <w:r w:rsidRPr="00852800">
        <w:rPr>
          <w:rFonts w:cstheme="minorHAnsi"/>
        </w:rPr>
        <w:t>μήμα</w:t>
      </w:r>
      <w:r>
        <w:rPr>
          <w:rFonts w:cstheme="minorHAnsi"/>
        </w:rPr>
        <w:t xml:space="preserve"> </w:t>
      </w:r>
      <w:r w:rsidRPr="001952F6">
        <w:rPr>
          <w:rFonts w:cstheme="minorHAnsi"/>
        </w:rPr>
        <w:t xml:space="preserve">διαστάσεων 3,00 </w:t>
      </w:r>
      <w:r w:rsidRPr="001952F6">
        <w:rPr>
          <w:rFonts w:cstheme="minorHAnsi"/>
          <w:lang w:val="en-US"/>
        </w:rPr>
        <w:t>x</w:t>
      </w:r>
      <w:r w:rsidRPr="001952F6">
        <w:rPr>
          <w:rFonts w:cstheme="minorHAnsi"/>
        </w:rPr>
        <w:t xml:space="preserve"> 6,00</w:t>
      </w:r>
      <w:r w:rsidRPr="001952F6">
        <w:rPr>
          <w:rFonts w:cstheme="minorHAnsi"/>
          <w:lang w:val="en-US"/>
        </w:rPr>
        <w:t>m</w:t>
      </w:r>
      <w:r w:rsidRPr="001952F6">
        <w:rPr>
          <w:rFonts w:cstheme="minorHAnsi"/>
        </w:rPr>
        <w:t xml:space="preserve"> ή 3</w:t>
      </w:r>
      <w:r w:rsidRPr="001952F6">
        <w:rPr>
          <w:rFonts w:ascii="Calibri" w:eastAsia="Arial" w:hAnsi="Calibri" w:cs="Calibri"/>
          <w:color w:val="000000"/>
          <w:lang w:eastAsia="el-GR"/>
        </w:rPr>
        <w:t>,00</w:t>
      </w:r>
      <w:r w:rsidRPr="001952F6">
        <w:rPr>
          <w:rFonts w:ascii="Calibri" w:eastAsia="Arial" w:hAnsi="Calibri" w:cs="Calibri"/>
          <w:color w:val="000000"/>
          <w:lang w:val="en-US" w:eastAsia="el-GR"/>
        </w:rPr>
        <w:t>m</w:t>
      </w:r>
      <w:r w:rsidRPr="001952F6">
        <w:rPr>
          <w:rFonts w:ascii="Calibri" w:eastAsia="Arial" w:hAnsi="Calibri" w:cs="Calibri"/>
          <w:color w:val="000000"/>
          <w:lang w:eastAsia="el-GR"/>
        </w:rPr>
        <w:t xml:space="preserve"> </w:t>
      </w:r>
      <w:r w:rsidRPr="00312454">
        <w:rPr>
          <w:rFonts w:ascii="Calibri" w:eastAsia="Arial" w:hAnsi="Calibri" w:cs="Calibri"/>
          <w:color w:val="000000"/>
          <w:lang w:val="en-US" w:eastAsia="el-GR"/>
        </w:rPr>
        <w:t>x</w:t>
      </w:r>
      <w:r w:rsidRPr="00312454">
        <w:rPr>
          <w:rFonts w:ascii="Calibri" w:eastAsia="Arial" w:hAnsi="Calibri" w:cs="Calibri"/>
          <w:color w:val="000000"/>
          <w:lang w:eastAsia="el-GR"/>
        </w:rPr>
        <w:t xml:space="preserve"> 6,75</w:t>
      </w:r>
      <w:r w:rsidRPr="00312454">
        <w:rPr>
          <w:rFonts w:ascii="Calibri" w:eastAsia="Arial" w:hAnsi="Calibri" w:cs="Calibri"/>
          <w:color w:val="000000"/>
          <w:lang w:val="en-US" w:eastAsia="el-GR"/>
        </w:rPr>
        <w:t>m</w:t>
      </w:r>
      <w:r w:rsidR="00676A9E">
        <w:rPr>
          <w:rFonts w:ascii="Calibri" w:eastAsia="Arial" w:hAnsi="Calibri" w:cs="Calibri"/>
          <w:color w:val="000000"/>
          <w:lang w:eastAsia="el-GR"/>
        </w:rPr>
        <w:t xml:space="preserve"> αντίστοιχα</w:t>
      </w:r>
      <w:r w:rsidRPr="00312454">
        <w:rPr>
          <w:rFonts w:ascii="Calibri" w:eastAsia="Arial" w:hAnsi="Calibri" w:cs="Calibri"/>
          <w:color w:val="000000"/>
          <w:lang w:eastAsia="el-GR"/>
        </w:rPr>
        <w:t xml:space="preserve"> </w:t>
      </w:r>
      <w:r w:rsidRPr="00312454">
        <w:rPr>
          <w:rFonts w:cstheme="minorHAnsi"/>
        </w:rPr>
        <w:t xml:space="preserve">(ή </w:t>
      </w:r>
      <w:r>
        <w:rPr>
          <w:rFonts w:cstheme="minorHAnsi"/>
        </w:rPr>
        <w:t>από δύο</w:t>
      </w:r>
      <w:r w:rsidRPr="00312454">
        <w:rPr>
          <w:rFonts w:cstheme="minorHAnsi"/>
        </w:rPr>
        <w:t xml:space="preserve"> επί μέρους τμήματα </w:t>
      </w:r>
      <w:r>
        <w:rPr>
          <w:rFonts w:cstheme="minorHAnsi"/>
        </w:rPr>
        <w:t>αντιστοίχων διαστάσεων</w:t>
      </w:r>
      <w:r w:rsidRPr="00312454">
        <w:rPr>
          <w:rFonts w:cstheme="minorHAnsi"/>
        </w:rPr>
        <w:t>)</w:t>
      </w:r>
      <w:r w:rsidRPr="00312454">
        <w:rPr>
          <w:rFonts w:ascii="Calibri" w:eastAsia="Arial" w:hAnsi="Calibri" w:cs="Calibri"/>
          <w:color w:val="000000"/>
          <w:lang w:eastAsia="el-GR"/>
        </w:rPr>
        <w:t xml:space="preserve">, πλήρως </w:t>
      </w:r>
      <w:proofErr w:type="spellStart"/>
      <w:r w:rsidRPr="00312454">
        <w:rPr>
          <w:rFonts w:ascii="Calibri" w:eastAsia="Arial" w:hAnsi="Calibri" w:cs="Calibri"/>
          <w:color w:val="000000"/>
          <w:lang w:eastAsia="el-GR"/>
        </w:rPr>
        <w:t>συναρμολογούμεν</w:t>
      </w:r>
      <w:r w:rsidR="00476082">
        <w:rPr>
          <w:rFonts w:ascii="Calibri" w:eastAsia="Arial" w:hAnsi="Calibri" w:cs="Calibri"/>
          <w:color w:val="000000"/>
          <w:lang w:eastAsia="el-GR"/>
        </w:rPr>
        <w:t>ο</w:t>
      </w:r>
      <w:proofErr w:type="spellEnd"/>
      <w:r w:rsidRPr="00312454">
        <w:rPr>
          <w:rFonts w:ascii="Calibri" w:eastAsia="Arial" w:hAnsi="Calibri" w:cs="Calibri"/>
          <w:color w:val="000000"/>
          <w:lang w:eastAsia="el-GR"/>
        </w:rPr>
        <w:t xml:space="preserve"> </w:t>
      </w:r>
      <w:r w:rsidR="00604E42" w:rsidRPr="00312454">
        <w:rPr>
          <w:rFonts w:ascii="Calibri" w:eastAsia="Arial" w:hAnsi="Calibri" w:cs="Calibri"/>
          <w:color w:val="000000"/>
          <w:lang w:eastAsia="el-GR"/>
        </w:rPr>
        <w:t>στον τόπο του έργου</w:t>
      </w:r>
      <w:r w:rsidR="00604E42">
        <w:rPr>
          <w:rFonts w:ascii="Calibri" w:eastAsia="Arial" w:hAnsi="Calibri" w:cs="Calibri"/>
          <w:color w:val="000000"/>
          <w:lang w:eastAsia="el-GR"/>
        </w:rPr>
        <w:t xml:space="preserve"> (και </w:t>
      </w:r>
      <w:r w:rsidR="00604E42" w:rsidRPr="00312454">
        <w:rPr>
          <w:rFonts w:ascii="Calibri" w:eastAsia="Arial" w:hAnsi="Calibri" w:cs="Calibri"/>
          <w:color w:val="000000"/>
          <w:lang w:eastAsia="el-GR"/>
        </w:rPr>
        <w:t xml:space="preserve">μεταξύ </w:t>
      </w:r>
      <w:r w:rsidR="00476082">
        <w:rPr>
          <w:rFonts w:ascii="Calibri" w:eastAsia="Arial" w:hAnsi="Calibri" w:cs="Calibri"/>
          <w:color w:val="000000"/>
          <w:lang w:eastAsia="el-GR"/>
        </w:rPr>
        <w:t xml:space="preserve">τους </w:t>
      </w:r>
      <w:r w:rsidR="00604E42">
        <w:rPr>
          <w:rFonts w:ascii="Calibri" w:eastAsia="Arial" w:hAnsi="Calibri" w:cs="Calibri"/>
          <w:color w:val="000000"/>
          <w:lang w:eastAsia="el-GR"/>
        </w:rPr>
        <w:t>αν αποτελούνται από δύο επιμέρους τμήματα)</w:t>
      </w:r>
      <w:r w:rsidR="00604E42" w:rsidRPr="00312454">
        <w:rPr>
          <w:rFonts w:ascii="Calibri" w:eastAsia="Arial" w:hAnsi="Calibri" w:cs="Calibri"/>
          <w:color w:val="000000"/>
          <w:lang w:eastAsia="el-GR"/>
        </w:rPr>
        <w:t xml:space="preserve">, με </w:t>
      </w:r>
      <w:r w:rsidR="00604E42" w:rsidRPr="00312454">
        <w:rPr>
          <w:rFonts w:eastAsia="Tahoma" w:cstheme="minorHAnsi"/>
        </w:rPr>
        <w:t>δυνατότητα συναρμολόγησης και αποσυναρμολόγησης και απρόσκοπτης μεταφοράς</w:t>
      </w:r>
      <w:r w:rsidR="00604E42" w:rsidRPr="00852800">
        <w:rPr>
          <w:rFonts w:eastAsia="Tahoma" w:cstheme="minorHAnsi"/>
        </w:rPr>
        <w:t xml:space="preserve"> ακόμη και σε δύσβατα σημεία.</w:t>
      </w:r>
    </w:p>
    <w:p w14:paraId="11AEFCA1" w14:textId="6B685505" w:rsidR="002612CB" w:rsidRDefault="002612CB" w:rsidP="002612CB">
      <w:pPr>
        <w:tabs>
          <w:tab w:val="num" w:pos="-180"/>
          <w:tab w:val="num" w:pos="0"/>
          <w:tab w:val="left" w:pos="1800"/>
        </w:tabs>
        <w:spacing w:after="0" w:line="240" w:lineRule="auto"/>
        <w:jc w:val="both"/>
        <w:rPr>
          <w:rFonts w:cstheme="minorHAnsi"/>
        </w:rPr>
      </w:pPr>
      <w:r w:rsidRPr="00852800">
        <w:rPr>
          <w:rFonts w:cstheme="minorHAnsi"/>
        </w:rPr>
        <w:t>Τ</w:t>
      </w:r>
      <w:r>
        <w:rPr>
          <w:rFonts w:cstheme="minorHAnsi"/>
        </w:rPr>
        <w:t xml:space="preserve">ο τμήμα αυτό </w:t>
      </w:r>
      <w:r w:rsidRPr="00852800">
        <w:rPr>
          <w:rFonts w:cstheme="minorHAnsi"/>
        </w:rPr>
        <w:t>θα αποτελ</w:t>
      </w:r>
      <w:r>
        <w:rPr>
          <w:rFonts w:cstheme="minorHAnsi"/>
        </w:rPr>
        <w:t>εί</w:t>
      </w:r>
      <w:r w:rsidRPr="00852800">
        <w:rPr>
          <w:rFonts w:cstheme="minorHAnsi"/>
        </w:rPr>
        <w:t xml:space="preserve"> </w:t>
      </w:r>
      <w:r>
        <w:rPr>
          <w:rFonts w:cstheme="minorHAnsi"/>
        </w:rPr>
        <w:t xml:space="preserve">τον κύριο χώρο του γραφείου και θα είναι διαμορφωμένο κατά τρόπο που θα παρέχει την δυνατότητα προσαρμογής δεύτερου </w:t>
      </w:r>
      <w:r w:rsidRPr="00BB1659">
        <w:rPr>
          <w:rFonts w:cstheme="minorHAnsi"/>
        </w:rPr>
        <w:t>τμήματος (</w:t>
      </w:r>
      <w:proofErr w:type="spellStart"/>
      <w:r w:rsidRPr="00BB1659">
        <w:rPr>
          <w:rFonts w:cstheme="minorHAnsi"/>
          <w:lang w:val="en-US"/>
        </w:rPr>
        <w:t>wc</w:t>
      </w:r>
      <w:proofErr w:type="spellEnd"/>
      <w:r w:rsidRPr="00BB1659">
        <w:rPr>
          <w:rFonts w:cstheme="minorHAnsi"/>
        </w:rPr>
        <w:t>) σ</w:t>
      </w:r>
      <w:r>
        <w:rPr>
          <w:rFonts w:cstheme="minorHAnsi"/>
        </w:rPr>
        <w:t xml:space="preserve">το τμήμα αυτό ως συνέχεια αυτού. </w:t>
      </w:r>
    </w:p>
    <w:p w14:paraId="04B35FA6" w14:textId="1C9286F2" w:rsidR="002612CB" w:rsidRPr="00312454" w:rsidRDefault="002612CB" w:rsidP="002612CB">
      <w:pPr>
        <w:tabs>
          <w:tab w:val="num" w:pos="-180"/>
          <w:tab w:val="num" w:pos="0"/>
          <w:tab w:val="left" w:pos="1800"/>
        </w:tabs>
        <w:spacing w:after="0" w:line="240" w:lineRule="auto"/>
        <w:jc w:val="both"/>
        <w:rPr>
          <w:rFonts w:cstheme="minorHAnsi"/>
        </w:rPr>
      </w:pPr>
      <w:r>
        <w:rPr>
          <w:rFonts w:cstheme="minorHAnsi"/>
        </w:rPr>
        <w:t>Όλα τα στοιχεία, υλικά, εξοπλισμός και εργασίες που απαιτούνται για την προσαρμογή και την πλήρη σύνδεση και ενιαία λειτουργία του γραφείου με τον χώρο υγιεινής (</w:t>
      </w:r>
      <w:proofErr w:type="spellStart"/>
      <w:r>
        <w:rPr>
          <w:rFonts w:cstheme="minorHAnsi"/>
          <w:lang w:val="en-US"/>
        </w:rPr>
        <w:t>wc</w:t>
      </w:r>
      <w:proofErr w:type="spellEnd"/>
      <w:r>
        <w:rPr>
          <w:rFonts w:cstheme="minorHAnsi"/>
        </w:rPr>
        <w:t xml:space="preserve">) συμπεριλαμβάνονται στην τιμή του </w:t>
      </w:r>
      <w:r w:rsidRPr="00312454">
        <w:rPr>
          <w:rFonts w:cstheme="minorHAnsi"/>
        </w:rPr>
        <w:t>παρόντος άρθρου.</w:t>
      </w:r>
    </w:p>
    <w:p w14:paraId="706916EE" w14:textId="0E673AC0" w:rsidR="002612CB" w:rsidRPr="00312454" w:rsidRDefault="002612CB" w:rsidP="002612CB">
      <w:pPr>
        <w:pStyle w:val="a3"/>
        <w:spacing w:after="0" w:line="240" w:lineRule="auto"/>
        <w:ind w:left="0" w:right="-1"/>
        <w:jc w:val="both"/>
        <w:rPr>
          <w:rFonts w:eastAsia="Tahoma" w:cstheme="minorHAnsi"/>
        </w:rPr>
      </w:pPr>
      <w:r w:rsidRPr="00312454">
        <w:rPr>
          <w:rFonts w:eastAsia="Arial" w:cstheme="minorHAnsi"/>
          <w:color w:val="000000"/>
          <w:lang w:eastAsia="el-GR"/>
        </w:rPr>
        <w:t xml:space="preserve">Ειδικότερα, </w:t>
      </w:r>
      <w:bookmarkStart w:id="59" w:name="_Hlk49431358"/>
      <w:r w:rsidRPr="00312454">
        <w:rPr>
          <w:rFonts w:eastAsia="Arial" w:cstheme="minorHAnsi"/>
          <w:color w:val="000000"/>
          <w:lang w:eastAsia="el-GR"/>
        </w:rPr>
        <w:t xml:space="preserve">σε κάθε </w:t>
      </w:r>
      <w:r>
        <w:rPr>
          <w:rFonts w:eastAsia="Arial" w:cstheme="minorHAnsi"/>
          <w:color w:val="000000"/>
          <w:lang w:eastAsia="el-GR"/>
        </w:rPr>
        <w:t>κύριο χώρο γραφείου</w:t>
      </w:r>
      <w:bookmarkEnd w:id="59"/>
      <w:r w:rsidRPr="00312454">
        <w:rPr>
          <w:rFonts w:eastAsia="Arial" w:cstheme="minorHAnsi"/>
          <w:color w:val="000000"/>
          <w:lang w:eastAsia="el-GR"/>
        </w:rPr>
        <w:t xml:space="preserve">, θα υπάρχει </w:t>
      </w:r>
      <w:r w:rsidR="00781DAF">
        <w:rPr>
          <w:rFonts w:eastAsia="Arial" w:cstheme="minorHAnsi"/>
          <w:color w:val="000000"/>
          <w:lang w:eastAsia="el-GR"/>
        </w:rPr>
        <w:t>η εξωτερική θύρα εισόδου διαστάσεων 1,00</w:t>
      </w:r>
      <w:r w:rsidR="00781DAF">
        <w:rPr>
          <w:rFonts w:eastAsia="Arial" w:cstheme="minorHAnsi"/>
          <w:color w:val="000000"/>
          <w:lang w:val="en-US" w:eastAsia="el-GR"/>
        </w:rPr>
        <w:t>x</w:t>
      </w:r>
      <w:r w:rsidR="00781DAF" w:rsidRPr="00781DAF">
        <w:rPr>
          <w:rFonts w:eastAsia="Arial" w:cstheme="minorHAnsi"/>
          <w:color w:val="000000"/>
          <w:lang w:eastAsia="el-GR"/>
        </w:rPr>
        <w:t>2,20</w:t>
      </w:r>
      <w:r w:rsidR="00781DAF">
        <w:rPr>
          <w:rFonts w:eastAsia="Arial" w:cstheme="minorHAnsi"/>
          <w:color w:val="000000"/>
          <w:lang w:val="en-US" w:eastAsia="el-GR"/>
        </w:rPr>
        <w:t>m</w:t>
      </w:r>
      <w:r w:rsidR="00781DAF">
        <w:rPr>
          <w:rFonts w:eastAsia="Arial" w:cstheme="minorHAnsi"/>
          <w:color w:val="000000"/>
          <w:lang w:eastAsia="el-GR"/>
        </w:rPr>
        <w:t>,</w:t>
      </w:r>
      <w:r w:rsidR="00781DAF" w:rsidRPr="00781DAF">
        <w:rPr>
          <w:rFonts w:eastAsia="Arial" w:cstheme="minorHAnsi"/>
          <w:color w:val="000000"/>
          <w:lang w:eastAsia="el-GR"/>
        </w:rPr>
        <w:t xml:space="preserve"> </w:t>
      </w:r>
      <w:r w:rsidR="00781DAF">
        <w:rPr>
          <w:rFonts w:eastAsia="Arial" w:cstheme="minorHAnsi"/>
          <w:color w:val="000000"/>
          <w:lang w:eastAsia="el-GR"/>
        </w:rPr>
        <w:t xml:space="preserve">και </w:t>
      </w:r>
      <w:r w:rsidRPr="00312454">
        <w:rPr>
          <w:rFonts w:eastAsia="Arial" w:cstheme="minorHAnsi"/>
          <w:color w:val="000000"/>
          <w:lang w:eastAsia="el-GR"/>
        </w:rPr>
        <w:t>επιπλέον ε</w:t>
      </w:r>
      <w:r w:rsidR="004B63E0">
        <w:rPr>
          <w:rFonts w:eastAsia="Arial" w:cstheme="minorHAnsi"/>
          <w:color w:val="000000"/>
          <w:lang w:eastAsia="el-GR"/>
        </w:rPr>
        <w:t>ξ</w:t>
      </w:r>
      <w:r w:rsidRPr="00312454">
        <w:rPr>
          <w:rFonts w:eastAsia="Arial" w:cstheme="minorHAnsi"/>
          <w:color w:val="000000"/>
          <w:lang w:eastAsia="el-GR"/>
        </w:rPr>
        <w:t>ωτερική θύρα (</w:t>
      </w:r>
      <w:proofErr w:type="spellStart"/>
      <w:r w:rsidRPr="00312454">
        <w:rPr>
          <w:rFonts w:eastAsia="Arial" w:cstheme="minorHAnsi"/>
          <w:color w:val="000000"/>
          <w:lang w:eastAsia="el-GR"/>
        </w:rPr>
        <w:t>ανοιγόμενη</w:t>
      </w:r>
      <w:proofErr w:type="spellEnd"/>
      <w:r w:rsidRPr="00312454">
        <w:rPr>
          <w:rFonts w:eastAsia="Arial" w:cstheme="minorHAnsi"/>
          <w:color w:val="000000"/>
          <w:lang w:eastAsia="el-GR"/>
        </w:rPr>
        <w:t xml:space="preserve"> προς τα </w:t>
      </w:r>
      <w:r w:rsidR="004B63E0">
        <w:rPr>
          <w:rFonts w:eastAsia="Arial" w:cstheme="minorHAnsi"/>
          <w:color w:val="000000"/>
          <w:lang w:eastAsia="el-GR"/>
        </w:rPr>
        <w:t>μέσα</w:t>
      </w:r>
      <w:r w:rsidRPr="00312454">
        <w:rPr>
          <w:rFonts w:eastAsia="Arial" w:cstheme="minorHAnsi"/>
          <w:color w:val="000000"/>
          <w:lang w:eastAsia="el-GR"/>
        </w:rPr>
        <w:t xml:space="preserve">) που θα οδηγεί </w:t>
      </w:r>
      <w:bookmarkStart w:id="60" w:name="_Hlk49431415"/>
      <w:r w:rsidRPr="00312454">
        <w:rPr>
          <w:rFonts w:eastAsia="Arial" w:cstheme="minorHAnsi"/>
          <w:color w:val="000000"/>
          <w:lang w:eastAsia="el-GR"/>
        </w:rPr>
        <w:t>από τ</w:t>
      </w:r>
      <w:r>
        <w:rPr>
          <w:rFonts w:eastAsia="Arial" w:cstheme="minorHAnsi"/>
          <w:color w:val="000000"/>
          <w:lang w:eastAsia="el-GR"/>
        </w:rPr>
        <w:t>ον χώρο του γραφείου</w:t>
      </w:r>
      <w:r w:rsidRPr="00312454">
        <w:rPr>
          <w:rFonts w:eastAsia="Arial" w:cstheme="minorHAnsi"/>
          <w:color w:val="000000"/>
          <w:lang w:eastAsia="el-GR"/>
        </w:rPr>
        <w:t xml:space="preserve"> στον </w:t>
      </w:r>
      <w:r>
        <w:rPr>
          <w:rFonts w:eastAsia="Arial" w:cstheme="minorHAnsi"/>
          <w:color w:val="000000"/>
          <w:lang w:eastAsia="el-GR"/>
        </w:rPr>
        <w:lastRenderedPageBreak/>
        <w:t>χώρο υγιεινής (</w:t>
      </w:r>
      <w:r>
        <w:rPr>
          <w:rFonts w:eastAsia="Arial" w:cstheme="minorHAnsi"/>
          <w:color w:val="000000"/>
          <w:lang w:val="en-US" w:eastAsia="el-GR"/>
        </w:rPr>
        <w:t>w</w:t>
      </w:r>
      <w:r w:rsidRPr="002612CB">
        <w:rPr>
          <w:rFonts w:eastAsia="Arial" w:cstheme="minorHAnsi"/>
          <w:color w:val="000000"/>
          <w:lang w:eastAsia="el-GR"/>
        </w:rPr>
        <w:t>.</w:t>
      </w:r>
      <w:r>
        <w:rPr>
          <w:rFonts w:eastAsia="Arial" w:cstheme="minorHAnsi"/>
          <w:color w:val="000000"/>
          <w:lang w:val="en-US" w:eastAsia="el-GR"/>
        </w:rPr>
        <w:t>c</w:t>
      </w:r>
      <w:r w:rsidRPr="002612CB">
        <w:rPr>
          <w:rFonts w:eastAsia="Arial" w:cstheme="minorHAnsi"/>
          <w:color w:val="000000"/>
          <w:lang w:eastAsia="el-GR"/>
        </w:rPr>
        <w:t>.)</w:t>
      </w:r>
      <w:bookmarkEnd w:id="60"/>
      <w:r w:rsidRPr="002612CB">
        <w:rPr>
          <w:rFonts w:eastAsia="Arial" w:cstheme="minorHAnsi"/>
          <w:color w:val="000000"/>
          <w:lang w:eastAsia="el-GR"/>
        </w:rPr>
        <w:t xml:space="preserve"> </w:t>
      </w:r>
      <w:r w:rsidRPr="00312454">
        <w:rPr>
          <w:rFonts w:eastAsia="Arial" w:cstheme="minorHAnsi"/>
          <w:color w:val="000000"/>
          <w:lang w:eastAsia="el-GR"/>
        </w:rPr>
        <w:t>προκειμένου να υπάρχει πρόσβαση στο χώρο υγιεινής (</w:t>
      </w:r>
      <w:r>
        <w:rPr>
          <w:rFonts w:eastAsia="Arial" w:cstheme="minorHAnsi"/>
          <w:color w:val="000000"/>
          <w:lang w:val="en-US" w:eastAsia="el-GR"/>
        </w:rPr>
        <w:t>w</w:t>
      </w:r>
      <w:r w:rsidRPr="002612CB">
        <w:rPr>
          <w:rFonts w:eastAsia="Arial" w:cstheme="minorHAnsi"/>
          <w:color w:val="000000"/>
          <w:lang w:eastAsia="el-GR"/>
        </w:rPr>
        <w:t>.</w:t>
      </w:r>
      <w:r>
        <w:rPr>
          <w:rFonts w:eastAsia="Arial" w:cstheme="minorHAnsi"/>
          <w:color w:val="000000"/>
          <w:lang w:val="en-US" w:eastAsia="el-GR"/>
        </w:rPr>
        <w:t>c</w:t>
      </w:r>
      <w:r w:rsidRPr="002612CB">
        <w:rPr>
          <w:rFonts w:eastAsia="Arial" w:cstheme="minorHAnsi"/>
          <w:color w:val="000000"/>
          <w:lang w:eastAsia="el-GR"/>
        </w:rPr>
        <w:t>.</w:t>
      </w:r>
      <w:r w:rsidRPr="00312454">
        <w:rPr>
          <w:rFonts w:eastAsia="Arial" w:cstheme="minorHAnsi"/>
          <w:color w:val="000000"/>
          <w:lang w:eastAsia="el-GR"/>
        </w:rPr>
        <w:t xml:space="preserve">) μέσα </w:t>
      </w:r>
      <w:bookmarkStart w:id="61" w:name="_Hlk49431437"/>
      <w:r w:rsidRPr="00312454">
        <w:rPr>
          <w:rFonts w:eastAsia="Arial" w:cstheme="minorHAnsi"/>
          <w:color w:val="000000"/>
          <w:lang w:eastAsia="el-GR"/>
        </w:rPr>
        <w:t>από τ</w:t>
      </w:r>
      <w:r w:rsidR="00CF539E">
        <w:rPr>
          <w:rFonts w:eastAsia="Arial" w:cstheme="minorHAnsi"/>
          <w:color w:val="000000"/>
          <w:lang w:eastAsia="el-GR"/>
        </w:rPr>
        <w:t>ο</w:t>
      </w:r>
      <w:r w:rsidRPr="00312454">
        <w:rPr>
          <w:rFonts w:eastAsia="Arial" w:cstheme="minorHAnsi"/>
          <w:color w:val="000000"/>
          <w:lang w:eastAsia="el-GR"/>
        </w:rPr>
        <w:t>ν κ</w:t>
      </w:r>
      <w:r w:rsidR="00CF539E">
        <w:rPr>
          <w:rFonts w:eastAsia="Arial" w:cstheme="minorHAnsi"/>
          <w:color w:val="000000"/>
          <w:lang w:eastAsia="el-GR"/>
        </w:rPr>
        <w:t xml:space="preserve">ύριο χώρο του </w:t>
      </w:r>
      <w:r w:rsidR="00CF539E" w:rsidRPr="005F523A">
        <w:rPr>
          <w:rFonts w:eastAsia="Arial" w:cstheme="minorHAnsi"/>
          <w:color w:val="000000"/>
          <w:lang w:eastAsia="el-GR"/>
        </w:rPr>
        <w:t>γραφείου</w:t>
      </w:r>
      <w:r w:rsidRPr="005F523A">
        <w:rPr>
          <w:rFonts w:eastAsia="Arial" w:cstheme="minorHAnsi"/>
          <w:color w:val="000000"/>
          <w:lang w:eastAsia="el-GR"/>
        </w:rPr>
        <w:t xml:space="preserve"> </w:t>
      </w:r>
      <w:bookmarkEnd w:id="61"/>
      <w:r w:rsidRPr="005F523A">
        <w:rPr>
          <w:rFonts w:eastAsia="Arial" w:cstheme="minorHAnsi"/>
          <w:color w:val="000000"/>
          <w:lang w:eastAsia="el-GR"/>
        </w:rPr>
        <w:t>(και όχι περιοριστικά μόνο εξωτερικά).</w:t>
      </w:r>
    </w:p>
    <w:p w14:paraId="502601E5" w14:textId="0B217905" w:rsidR="002612CB" w:rsidRDefault="002612CB" w:rsidP="002612CB">
      <w:pPr>
        <w:tabs>
          <w:tab w:val="num" w:pos="-180"/>
          <w:tab w:val="num" w:pos="0"/>
          <w:tab w:val="left" w:pos="1800"/>
        </w:tabs>
        <w:spacing w:after="0" w:line="240" w:lineRule="auto"/>
        <w:jc w:val="both"/>
        <w:rPr>
          <w:rFonts w:cstheme="minorHAnsi"/>
        </w:rPr>
      </w:pPr>
      <w:r>
        <w:rPr>
          <w:rFonts w:cstheme="minorHAnsi"/>
        </w:rPr>
        <w:t xml:space="preserve">Όλες οι μονάδες θα έχουν δυνατότητα εφαπτόμενης τοποθέτησης για την δημιουργία «δίδυμων </w:t>
      </w:r>
      <w:r w:rsidR="002431C8">
        <w:rPr>
          <w:rFonts w:cstheme="minorHAnsi"/>
        </w:rPr>
        <w:t>χώρων</w:t>
      </w:r>
      <w:r>
        <w:rPr>
          <w:rFonts w:cstheme="minorHAnsi"/>
        </w:rPr>
        <w:t>», όπου απαιτείται.</w:t>
      </w:r>
    </w:p>
    <w:p w14:paraId="4CE93FA3" w14:textId="7A77AFE9" w:rsidR="002612CB" w:rsidRDefault="002612CB" w:rsidP="002612CB">
      <w:pPr>
        <w:tabs>
          <w:tab w:val="num" w:pos="-180"/>
          <w:tab w:val="num" w:pos="0"/>
          <w:tab w:val="left" w:pos="1800"/>
        </w:tabs>
        <w:spacing w:after="0" w:line="240" w:lineRule="auto"/>
        <w:jc w:val="both"/>
        <w:rPr>
          <w:rFonts w:ascii="Calibri" w:eastAsia="Arial" w:hAnsi="Calibri" w:cs="Calibri"/>
          <w:color w:val="000000"/>
          <w:lang w:eastAsia="el-GR"/>
        </w:rPr>
      </w:pPr>
      <w:r>
        <w:rPr>
          <w:rFonts w:ascii="Calibri" w:eastAsia="Arial" w:hAnsi="Calibri" w:cs="Calibri"/>
          <w:color w:val="000000"/>
          <w:lang w:eastAsia="el-GR"/>
        </w:rPr>
        <w:t>Ο κύριος χώρος του γραφείου θ</w:t>
      </w:r>
      <w:r w:rsidRPr="00B72F57">
        <w:rPr>
          <w:rFonts w:ascii="Calibri" w:eastAsia="Arial" w:hAnsi="Calibri" w:cs="Calibri"/>
          <w:color w:val="000000"/>
          <w:lang w:eastAsia="el-GR"/>
        </w:rPr>
        <w:t xml:space="preserve">α έχει </w:t>
      </w:r>
      <w:r>
        <w:rPr>
          <w:rFonts w:ascii="Calibri" w:eastAsia="Arial" w:hAnsi="Calibri" w:cs="Calibri"/>
          <w:color w:val="000000"/>
          <w:lang w:eastAsia="el-GR"/>
        </w:rPr>
        <w:t xml:space="preserve">κεκλιμένη, </w:t>
      </w:r>
      <w:proofErr w:type="spellStart"/>
      <w:r w:rsidRPr="00B72F57">
        <w:rPr>
          <w:rFonts w:ascii="Calibri" w:eastAsia="Arial" w:hAnsi="Calibri" w:cs="Calibri"/>
          <w:color w:val="000000"/>
          <w:lang w:eastAsia="el-GR"/>
        </w:rPr>
        <w:t>δί</w:t>
      </w:r>
      <w:r>
        <w:rPr>
          <w:rFonts w:ascii="Calibri" w:eastAsia="Arial" w:hAnsi="Calibri" w:cs="Calibri"/>
          <w:color w:val="000000"/>
          <w:lang w:eastAsia="el-GR"/>
        </w:rPr>
        <w:t>ρρι</w:t>
      </w:r>
      <w:r w:rsidRPr="00B72F57">
        <w:rPr>
          <w:rFonts w:ascii="Calibri" w:eastAsia="Arial" w:hAnsi="Calibri" w:cs="Calibri"/>
          <w:color w:val="000000"/>
          <w:lang w:eastAsia="el-GR"/>
        </w:rPr>
        <w:t>χτη</w:t>
      </w:r>
      <w:proofErr w:type="spellEnd"/>
      <w:r w:rsidRPr="00B72F57">
        <w:rPr>
          <w:rFonts w:ascii="Calibri" w:eastAsia="Arial" w:hAnsi="Calibri" w:cs="Calibri"/>
          <w:color w:val="000000"/>
          <w:lang w:eastAsia="el-GR"/>
        </w:rPr>
        <w:t xml:space="preserve"> στέγη με χαρακτηριστικά </w:t>
      </w:r>
      <w:bookmarkStart w:id="62" w:name="_Hlk49420704"/>
      <w:r w:rsidRPr="00B72F57">
        <w:rPr>
          <w:rFonts w:ascii="Calibri" w:eastAsia="Arial" w:hAnsi="Calibri" w:cs="Calibri"/>
          <w:color w:val="000000"/>
          <w:lang w:eastAsia="el-GR"/>
        </w:rPr>
        <w:t>μέγιστο εξωτερικό</w:t>
      </w:r>
      <w:r w:rsidRPr="00EE0039">
        <w:rPr>
          <w:rFonts w:ascii="Calibri" w:eastAsia="Arial" w:hAnsi="Calibri" w:cs="Calibri"/>
          <w:color w:val="000000"/>
          <w:lang w:eastAsia="el-GR"/>
        </w:rPr>
        <w:t xml:space="preserve"> ύψος στον </w:t>
      </w:r>
      <w:proofErr w:type="spellStart"/>
      <w:r w:rsidRPr="00EE0039">
        <w:rPr>
          <w:rFonts w:ascii="Calibri" w:eastAsia="Arial" w:hAnsi="Calibri" w:cs="Calibri"/>
          <w:color w:val="000000"/>
          <w:lang w:eastAsia="el-GR"/>
        </w:rPr>
        <w:t>κορφιά</w:t>
      </w:r>
      <w:proofErr w:type="spellEnd"/>
      <w:r w:rsidRPr="00EE0039">
        <w:rPr>
          <w:rFonts w:ascii="Calibri" w:eastAsia="Arial" w:hAnsi="Calibri" w:cs="Calibri"/>
          <w:color w:val="000000"/>
          <w:lang w:eastAsia="el-GR"/>
        </w:rPr>
        <w:t xml:space="preserve"> 3,10m (για λόγους  μεταφοράς</w:t>
      </w:r>
      <w:r>
        <w:rPr>
          <w:rFonts w:ascii="Calibri" w:eastAsia="Arial" w:hAnsi="Calibri" w:cs="Calibri"/>
          <w:color w:val="000000"/>
          <w:lang w:eastAsia="el-GR"/>
        </w:rPr>
        <w:t>) και ε</w:t>
      </w:r>
      <w:r w:rsidRPr="00EE0039">
        <w:rPr>
          <w:rFonts w:ascii="Calibri" w:eastAsia="Arial" w:hAnsi="Calibri" w:cs="Calibri"/>
          <w:color w:val="000000"/>
          <w:lang w:eastAsia="el-GR"/>
        </w:rPr>
        <w:t xml:space="preserve">λάχιστο εσωτερικό ελεύθερο ύψος 2,60 m. </w:t>
      </w:r>
      <w:bookmarkEnd w:id="62"/>
    </w:p>
    <w:p w14:paraId="2B3B2F60" w14:textId="77777777" w:rsidR="002612CB" w:rsidRPr="002451EB" w:rsidRDefault="002612CB" w:rsidP="002612CB">
      <w:pPr>
        <w:spacing w:after="0" w:line="240" w:lineRule="auto"/>
        <w:ind w:hanging="10"/>
        <w:jc w:val="both"/>
        <w:rPr>
          <w:rFonts w:eastAsia="Tahoma" w:cstheme="minorHAnsi"/>
        </w:rPr>
      </w:pPr>
      <w:r w:rsidRPr="00852800">
        <w:rPr>
          <w:rFonts w:cstheme="minorHAnsi"/>
        </w:rPr>
        <w:t xml:space="preserve">Ειδικότερα, ως προς το μέγιστο ύψος, θα ληφθεί μέριμνα ώστε κατά την μεταφορά των μονάδων, να μην κωλύεται η διέλευση κάτω από χαμηλές γέφυρες </w:t>
      </w:r>
      <w:r w:rsidRPr="00852800">
        <w:rPr>
          <w:rFonts w:eastAsia="Arial" w:cstheme="minorHAnsi"/>
          <w:color w:val="000000"/>
          <w:lang w:eastAsia="el-GR"/>
        </w:rPr>
        <w:t xml:space="preserve">και </w:t>
      </w:r>
      <w:r w:rsidRPr="00852800">
        <w:rPr>
          <w:rFonts w:eastAsia="Tahoma" w:cstheme="minorHAnsi"/>
        </w:rPr>
        <w:t xml:space="preserve">να υπάρχει η δυνατότητα της μεταφοράς </w:t>
      </w:r>
      <w:r w:rsidRPr="00852800">
        <w:rPr>
          <w:rFonts w:eastAsia="Tahoma" w:cstheme="minorHAnsi"/>
          <w:bCs/>
        </w:rPr>
        <w:t xml:space="preserve">χωρίς </w:t>
      </w:r>
      <w:r w:rsidRPr="00852800">
        <w:rPr>
          <w:rFonts w:eastAsia="Tahoma" w:cstheme="minorHAnsi"/>
        </w:rPr>
        <w:t>την απαίτηση ειδικής άδειας διέλευσης υπερμεγέθους οχήματος.</w:t>
      </w:r>
    </w:p>
    <w:p w14:paraId="18954394" w14:textId="77777777" w:rsidR="002612CB" w:rsidRDefault="002612CB" w:rsidP="002612CB">
      <w:pPr>
        <w:spacing w:after="0" w:line="240" w:lineRule="auto"/>
        <w:ind w:hanging="10"/>
        <w:jc w:val="both"/>
        <w:rPr>
          <w:rFonts w:ascii="Calibri" w:eastAsia="Arial" w:hAnsi="Calibri" w:cs="Calibri"/>
          <w:color w:val="000000"/>
          <w:lang w:eastAsia="el-GR"/>
        </w:rPr>
      </w:pPr>
      <w:bookmarkStart w:id="63" w:name="_Hlk49427207"/>
      <w:r>
        <w:rPr>
          <w:rFonts w:ascii="Calibri" w:eastAsia="Arial" w:hAnsi="Calibri" w:cs="Calibri"/>
          <w:color w:val="000000"/>
          <w:lang w:eastAsia="el-GR"/>
        </w:rPr>
        <w:t>Στην</w:t>
      </w:r>
      <w:r w:rsidRPr="00EE0039">
        <w:rPr>
          <w:rFonts w:ascii="Calibri" w:eastAsia="Arial" w:hAnsi="Calibri" w:cs="Calibri"/>
          <w:color w:val="000000"/>
          <w:lang w:eastAsia="el-GR"/>
        </w:rPr>
        <w:t xml:space="preserve"> κύρια όψη θα υπάρχει προστέγασμα </w:t>
      </w:r>
      <w:r w:rsidRPr="00312454">
        <w:rPr>
          <w:rFonts w:ascii="Calibri" w:eastAsia="Arial" w:hAnsi="Calibri" w:cs="Calibri"/>
          <w:color w:val="000000"/>
          <w:lang w:eastAsia="el-GR"/>
        </w:rPr>
        <w:t>πλάτους 1,</w:t>
      </w:r>
      <w:r w:rsidRPr="004B63E0">
        <w:rPr>
          <w:rFonts w:ascii="Calibri" w:eastAsia="Arial" w:hAnsi="Calibri" w:cs="Calibri"/>
          <w:color w:val="000000"/>
          <w:lang w:eastAsia="el-GR"/>
        </w:rPr>
        <w:t>20m και στην πίσω όψη προεξοχή κατά 0,30m, καθ’</w:t>
      </w:r>
      <w:r w:rsidRPr="00312454">
        <w:rPr>
          <w:rFonts w:ascii="Calibri" w:eastAsia="Arial" w:hAnsi="Calibri" w:cs="Calibri"/>
          <w:color w:val="000000"/>
          <w:lang w:eastAsia="el-GR"/>
        </w:rPr>
        <w:t xml:space="preserve"> όλο το μήκος της μονάδας.</w:t>
      </w:r>
      <w:r w:rsidRPr="00EE0039">
        <w:rPr>
          <w:rFonts w:ascii="Calibri" w:eastAsia="Arial" w:hAnsi="Calibri" w:cs="Calibri"/>
          <w:color w:val="000000"/>
          <w:lang w:eastAsia="el-GR"/>
        </w:rPr>
        <w:t xml:space="preserve"> </w:t>
      </w:r>
    </w:p>
    <w:bookmarkEnd w:id="58"/>
    <w:bookmarkEnd w:id="63"/>
    <w:p w14:paraId="02410924" w14:textId="14085E28" w:rsidR="00656358" w:rsidRPr="005F10AD" w:rsidRDefault="00656358" w:rsidP="00656358">
      <w:pPr>
        <w:spacing w:after="0" w:line="240" w:lineRule="auto"/>
        <w:ind w:hanging="10"/>
        <w:jc w:val="both"/>
        <w:rPr>
          <w:rFonts w:eastAsia="Tahoma" w:cstheme="minorHAnsi"/>
        </w:rPr>
      </w:pPr>
      <w:r w:rsidRPr="00656358">
        <w:rPr>
          <w:rFonts w:eastAsia="Tahoma" w:cstheme="minorHAnsi"/>
        </w:rPr>
        <w:t xml:space="preserve">Το δάπεδο των μονάδων θα απέχει περίπου 20cm από την υφιστάμενη διαμορφωμένη βάση </w:t>
      </w:r>
      <w:proofErr w:type="spellStart"/>
      <w:r w:rsidRPr="00656358">
        <w:rPr>
          <w:rFonts w:eastAsia="Tahoma" w:cstheme="minorHAnsi"/>
        </w:rPr>
        <w:t>έδρασης</w:t>
      </w:r>
      <w:proofErr w:type="spellEnd"/>
      <w:r w:rsidRPr="00656358">
        <w:rPr>
          <w:rFonts w:eastAsia="Tahoma" w:cstheme="minorHAnsi"/>
        </w:rPr>
        <w:t xml:space="preserve">. Το τυχόν δημιουργούμενο κενό θα κλείνει περιμετρικά, εν μέρει ή συνολικά καθ’ υπόδειξη της Υπηρεσίας,  επιτρέποντας </w:t>
      </w:r>
      <w:r w:rsidRPr="00656358">
        <w:t xml:space="preserve">τη διέλευση των όμβριων υδάτων και </w:t>
      </w:r>
      <w:r w:rsidRPr="00656358">
        <w:rPr>
          <w:rFonts w:eastAsia="Tahoma" w:cstheme="minorHAnsi"/>
        </w:rPr>
        <w:t xml:space="preserve">τον ανεμπόδιστο αερισμό της κατασκευής. Η υψομετρική διαφορά που προκύπτει μεταξύ εξωτερικού δαπέδου σε </w:t>
      </w:r>
      <w:proofErr w:type="spellStart"/>
      <w:r w:rsidRPr="00656358">
        <w:rPr>
          <w:rFonts w:eastAsia="Tahoma" w:cstheme="minorHAnsi"/>
        </w:rPr>
        <w:t>αύλειο</w:t>
      </w:r>
      <w:proofErr w:type="spellEnd"/>
      <w:r w:rsidRPr="00656358">
        <w:rPr>
          <w:rFonts w:eastAsia="Tahoma" w:cstheme="minorHAnsi"/>
        </w:rPr>
        <w:t xml:space="preserve"> χώρο (βάση) και εσωτερικού των οικίσκων (περίπου 0,20 </w:t>
      </w:r>
      <w:r w:rsidRPr="00656358">
        <w:rPr>
          <w:rFonts w:eastAsia="Tahoma" w:cstheme="minorHAnsi"/>
          <w:lang w:val="en-US"/>
        </w:rPr>
        <w:t>cm</w:t>
      </w:r>
      <w:r w:rsidRPr="00656358">
        <w:rPr>
          <w:rFonts w:eastAsia="Tahoma" w:cstheme="minorHAnsi"/>
        </w:rPr>
        <w:t xml:space="preserve">) μπροστά από την πόρτα εισόδου και σε μήκος περίπου 1,80 </w:t>
      </w:r>
      <w:r w:rsidRPr="00656358">
        <w:rPr>
          <w:rFonts w:eastAsia="Tahoma" w:cstheme="minorHAnsi"/>
          <w:lang w:val="en-US"/>
        </w:rPr>
        <w:t>m</w:t>
      </w:r>
      <w:r w:rsidRPr="00656358">
        <w:rPr>
          <w:rFonts w:eastAsia="Tahoma" w:cstheme="minorHAnsi"/>
        </w:rPr>
        <w:t xml:space="preserve"> θα πρέπει να αντιμετωπιστεί εξωτερικά με την κατασκευή </w:t>
      </w:r>
      <w:r w:rsidRPr="00656358">
        <w:rPr>
          <w:rFonts w:cstheme="minorHAnsi"/>
        </w:rPr>
        <w:t xml:space="preserve">ελαστικής ράμπας από ανακυκλωμένα ελαστικά, </w:t>
      </w:r>
      <w:proofErr w:type="spellStart"/>
      <w:r w:rsidRPr="00656358">
        <w:rPr>
          <w:rFonts w:cstheme="minorHAnsi"/>
        </w:rPr>
        <w:t>αντιολισθηρή</w:t>
      </w:r>
      <w:proofErr w:type="spellEnd"/>
      <w:r w:rsidRPr="00656358">
        <w:rPr>
          <w:rFonts w:cstheme="minorHAnsi"/>
        </w:rPr>
        <w:t xml:space="preserve"> και συμπαγή με ανακλαστικά σε έντονα χρώματα ώστε να γίνεται εύκολα ορατή και να ενώνει με ενιαία κλίση τα δύο διαφορετικά επίπεδα ώστε να διευκολύνεται η διέλευση των νηπίων και εκπαιδευτικών.</w:t>
      </w:r>
      <w:r w:rsidRPr="00656358">
        <w:rPr>
          <w:rFonts w:ascii="Calibri" w:eastAsia="Arial" w:hAnsi="Calibri" w:cs="Calibri"/>
          <w:color w:val="000000"/>
          <w:lang w:eastAsia="el-GR"/>
        </w:rPr>
        <w:t xml:space="preserve"> </w:t>
      </w:r>
      <w:r w:rsidRPr="005F10AD">
        <w:rPr>
          <w:rFonts w:eastAsia="Tahoma" w:cstheme="minorHAnsi"/>
        </w:rPr>
        <w:t>Οι ράμπες</w:t>
      </w:r>
      <w:r w:rsidRPr="00656358">
        <w:rPr>
          <w:rFonts w:eastAsia="Tahoma" w:cstheme="minorHAnsi"/>
        </w:rPr>
        <w:t xml:space="preserve">, αν αποτελούνται από περισσότερα του ενός τμήματα, θα έχουν την δυνατότητα τοποθέτησης με σταθερό τρόπο του ενός τμήματος </w:t>
      </w:r>
      <w:r w:rsidRPr="005F10AD">
        <w:rPr>
          <w:rFonts w:eastAsia="Tahoma" w:cstheme="minorHAnsi"/>
        </w:rPr>
        <w:t>δίπλα στ</w:t>
      </w:r>
      <w:r w:rsidRPr="00656358">
        <w:rPr>
          <w:rFonts w:eastAsia="Tahoma" w:cstheme="minorHAnsi"/>
        </w:rPr>
        <w:t xml:space="preserve">ο άλλο ώστε να σχηματιστεί μια ενιαία ράμπα συνολικού μήκους περίπου 1,80 </w:t>
      </w:r>
      <w:r w:rsidRPr="00656358">
        <w:rPr>
          <w:rFonts w:eastAsia="Tahoma" w:cstheme="minorHAnsi"/>
          <w:lang w:val="en-US"/>
        </w:rPr>
        <w:t>m</w:t>
      </w:r>
      <w:r w:rsidRPr="005F10AD">
        <w:rPr>
          <w:rFonts w:eastAsia="Tahoma" w:cstheme="minorHAnsi"/>
        </w:rPr>
        <w:t>.</w:t>
      </w:r>
      <w:r w:rsidRPr="00656358">
        <w:rPr>
          <w:rFonts w:eastAsia="Tahoma" w:cstheme="minorHAnsi"/>
        </w:rPr>
        <w:t xml:space="preserve"> </w:t>
      </w:r>
      <w:r w:rsidRPr="00656358">
        <w:rPr>
          <w:rFonts w:eastAsia="Tahoma" w:cstheme="minorHAnsi"/>
          <w:lang w:val="en-US"/>
        </w:rPr>
        <w:t>H</w:t>
      </w:r>
      <w:r w:rsidRPr="00656358">
        <w:rPr>
          <w:rFonts w:eastAsia="Tahoma" w:cstheme="minorHAnsi"/>
        </w:rPr>
        <w:t xml:space="preserve"> ολική ράμπα στις δύο άκρες της θα φέρει ειδικά ακριανά καμπύλα τεμάχια για ομαλό τελείωμα.</w:t>
      </w:r>
      <w:r w:rsidRPr="00166C61">
        <w:rPr>
          <w:rFonts w:eastAsia="Tahoma" w:cstheme="minorHAnsi"/>
        </w:rPr>
        <w:t xml:space="preserve">  </w:t>
      </w:r>
    </w:p>
    <w:p w14:paraId="20D7C05C" w14:textId="77777777" w:rsidR="002431C8" w:rsidRDefault="002431C8" w:rsidP="002612CB">
      <w:pPr>
        <w:spacing w:after="0" w:line="240" w:lineRule="auto"/>
        <w:jc w:val="both"/>
        <w:rPr>
          <w:rFonts w:eastAsia="Tahoma" w:cstheme="minorHAnsi"/>
        </w:rPr>
      </w:pPr>
    </w:p>
    <w:p w14:paraId="176463EB" w14:textId="77E15BCE" w:rsidR="002612CB" w:rsidRDefault="002612CB" w:rsidP="002612CB">
      <w:pPr>
        <w:spacing w:after="0" w:line="240" w:lineRule="auto"/>
        <w:jc w:val="both"/>
      </w:pPr>
      <w:bookmarkStart w:id="64" w:name="_Hlk49349720"/>
      <w:r>
        <w:t>β) Χώρος υγ</w:t>
      </w:r>
      <w:r w:rsidR="002431C8">
        <w:t>ιεινής (</w:t>
      </w:r>
      <w:proofErr w:type="spellStart"/>
      <w:r w:rsidR="002431C8">
        <w:rPr>
          <w:lang w:val="en-US"/>
        </w:rPr>
        <w:t>wc</w:t>
      </w:r>
      <w:proofErr w:type="spellEnd"/>
      <w:r w:rsidR="002431C8">
        <w:t xml:space="preserve">) </w:t>
      </w:r>
      <w:r>
        <w:t>γραφείου</w:t>
      </w:r>
    </w:p>
    <w:p w14:paraId="54BE3207" w14:textId="70DFD12B" w:rsidR="007520CE" w:rsidRPr="007520CE" w:rsidRDefault="002431C8" w:rsidP="007520CE">
      <w:pPr>
        <w:tabs>
          <w:tab w:val="num" w:pos="-180"/>
          <w:tab w:val="num" w:pos="0"/>
          <w:tab w:val="left" w:pos="1800"/>
        </w:tabs>
        <w:spacing w:after="0" w:line="240" w:lineRule="auto"/>
        <w:jc w:val="both"/>
        <w:rPr>
          <w:rFonts w:ascii="Calibri" w:eastAsia="Arial" w:hAnsi="Calibri" w:cs="Calibri"/>
          <w:color w:val="000000"/>
          <w:lang w:eastAsia="el-GR"/>
        </w:rPr>
      </w:pPr>
      <w:bookmarkStart w:id="65" w:name="_Hlk49431649"/>
      <w:bookmarkEnd w:id="64"/>
      <w:r w:rsidRPr="00EE0039">
        <w:rPr>
          <w:rFonts w:ascii="Calibri" w:eastAsia="Arial" w:hAnsi="Calibri" w:cs="Calibri"/>
          <w:color w:val="000000"/>
          <w:lang w:eastAsia="el-GR"/>
        </w:rPr>
        <w:t>Η επιφάνεια τ</w:t>
      </w:r>
      <w:r>
        <w:rPr>
          <w:rFonts w:ascii="Calibri" w:eastAsia="Arial" w:hAnsi="Calibri" w:cs="Calibri"/>
          <w:color w:val="000000"/>
          <w:lang w:eastAsia="el-GR"/>
        </w:rPr>
        <w:t>ου χώρου υγιεινής (</w:t>
      </w:r>
      <w:proofErr w:type="spellStart"/>
      <w:r>
        <w:rPr>
          <w:rFonts w:ascii="Calibri" w:eastAsia="Arial" w:hAnsi="Calibri" w:cs="Calibri"/>
          <w:color w:val="000000"/>
          <w:lang w:val="en-US" w:eastAsia="el-GR"/>
        </w:rPr>
        <w:t>wc</w:t>
      </w:r>
      <w:proofErr w:type="spellEnd"/>
      <w:r w:rsidRPr="002431C8">
        <w:rPr>
          <w:rFonts w:ascii="Calibri" w:eastAsia="Arial" w:hAnsi="Calibri" w:cs="Calibri"/>
          <w:color w:val="000000"/>
          <w:lang w:eastAsia="el-GR"/>
        </w:rPr>
        <w:t xml:space="preserve">) </w:t>
      </w:r>
      <w:r w:rsidR="00E42E76">
        <w:rPr>
          <w:rFonts w:ascii="Calibri" w:eastAsia="Arial" w:hAnsi="Calibri" w:cs="Calibri"/>
          <w:color w:val="000000"/>
          <w:lang w:eastAsia="el-GR"/>
        </w:rPr>
        <w:t>ως</w:t>
      </w:r>
      <w:r w:rsidRPr="002431C8">
        <w:rPr>
          <w:rFonts w:ascii="Calibri" w:eastAsia="Arial" w:hAnsi="Calibri" w:cs="Calibri"/>
          <w:color w:val="000000"/>
          <w:lang w:eastAsia="el-GR"/>
        </w:rPr>
        <w:t xml:space="preserve"> </w:t>
      </w:r>
      <w:r>
        <w:rPr>
          <w:rFonts w:ascii="Calibri" w:eastAsia="Arial" w:hAnsi="Calibri" w:cs="Calibri"/>
          <w:color w:val="000000"/>
          <w:lang w:eastAsia="el-GR"/>
        </w:rPr>
        <w:t>προσάρτημα στον κύριο χώρου του γραφείου</w:t>
      </w:r>
      <w:r w:rsidRPr="00EE0039">
        <w:rPr>
          <w:rFonts w:ascii="Calibri" w:eastAsia="Arial" w:hAnsi="Calibri" w:cs="Calibri"/>
          <w:color w:val="000000"/>
          <w:lang w:eastAsia="el-GR"/>
        </w:rPr>
        <w:t xml:space="preserve"> θα </w:t>
      </w:r>
      <w:r w:rsidRPr="00312454">
        <w:rPr>
          <w:rFonts w:ascii="Calibri" w:eastAsia="Arial" w:hAnsi="Calibri" w:cs="Calibri"/>
          <w:color w:val="000000"/>
          <w:lang w:eastAsia="el-GR"/>
        </w:rPr>
        <w:t xml:space="preserve">είναι </w:t>
      </w:r>
      <w:r w:rsidR="00E42E76">
        <w:rPr>
          <w:rFonts w:ascii="Calibri" w:eastAsia="Arial" w:hAnsi="Calibri" w:cs="Calibri"/>
          <w:color w:val="000000"/>
          <w:lang w:eastAsia="el-GR"/>
        </w:rPr>
        <w:t xml:space="preserve">επιφάνειας </w:t>
      </w:r>
      <w:r>
        <w:rPr>
          <w:rFonts w:ascii="Calibri" w:eastAsia="Arial" w:hAnsi="Calibri" w:cs="Calibri"/>
          <w:color w:val="000000"/>
          <w:lang w:eastAsia="el-GR"/>
        </w:rPr>
        <w:t>6</w:t>
      </w:r>
      <w:r w:rsidRPr="00312454">
        <w:rPr>
          <w:rFonts w:ascii="Calibri" w:eastAsia="Arial" w:hAnsi="Calibri" w:cs="Calibri"/>
          <w:color w:val="000000"/>
          <w:lang w:eastAsia="el-GR"/>
        </w:rPr>
        <w:t xml:space="preserve">,00 m2, με εξωτερικές διαστάσεις </w:t>
      </w:r>
      <w:r>
        <w:rPr>
          <w:rFonts w:ascii="Calibri" w:eastAsia="Arial" w:hAnsi="Calibri" w:cs="Calibri"/>
          <w:color w:val="000000"/>
          <w:lang w:eastAsia="el-GR"/>
        </w:rPr>
        <w:t>2</w:t>
      </w:r>
      <w:r w:rsidRPr="00312454">
        <w:rPr>
          <w:rFonts w:ascii="Calibri" w:eastAsia="Arial" w:hAnsi="Calibri" w:cs="Calibri"/>
          <w:color w:val="000000"/>
          <w:lang w:eastAsia="el-GR"/>
        </w:rPr>
        <w:t>,00</w:t>
      </w:r>
      <w:r w:rsidRPr="00312454">
        <w:rPr>
          <w:rFonts w:ascii="Calibri" w:eastAsia="Arial" w:hAnsi="Calibri" w:cs="Calibri"/>
          <w:color w:val="000000"/>
          <w:lang w:val="en-US" w:eastAsia="el-GR"/>
        </w:rPr>
        <w:t>m</w:t>
      </w:r>
      <w:r w:rsidRPr="00312454">
        <w:rPr>
          <w:rFonts w:ascii="Calibri" w:eastAsia="Arial" w:hAnsi="Calibri" w:cs="Calibri"/>
          <w:color w:val="000000"/>
          <w:lang w:eastAsia="el-GR"/>
        </w:rPr>
        <w:t xml:space="preserve"> </w:t>
      </w:r>
      <w:r w:rsidRPr="00312454">
        <w:rPr>
          <w:rFonts w:ascii="Calibri" w:eastAsia="Arial" w:hAnsi="Calibri" w:cs="Calibri"/>
          <w:color w:val="000000"/>
          <w:lang w:val="en-US" w:eastAsia="el-GR"/>
        </w:rPr>
        <w:t>x</w:t>
      </w:r>
      <w:r w:rsidRPr="00312454">
        <w:rPr>
          <w:rFonts w:ascii="Calibri" w:eastAsia="Arial" w:hAnsi="Calibri" w:cs="Calibri"/>
          <w:color w:val="000000"/>
          <w:lang w:eastAsia="el-GR"/>
        </w:rPr>
        <w:t xml:space="preserve"> </w:t>
      </w:r>
      <w:r w:rsidR="00676A9E">
        <w:rPr>
          <w:rFonts w:ascii="Calibri" w:eastAsia="Arial" w:hAnsi="Calibri" w:cs="Calibri"/>
          <w:color w:val="000000"/>
          <w:lang w:eastAsia="el-GR"/>
        </w:rPr>
        <w:t>3</w:t>
      </w:r>
      <w:r w:rsidRPr="00312454">
        <w:rPr>
          <w:rFonts w:ascii="Calibri" w:eastAsia="Arial" w:hAnsi="Calibri" w:cs="Calibri"/>
          <w:color w:val="000000"/>
          <w:lang w:eastAsia="el-GR"/>
        </w:rPr>
        <w:t>,00</w:t>
      </w:r>
      <w:r w:rsidRPr="00312454">
        <w:rPr>
          <w:rFonts w:ascii="Calibri" w:eastAsia="Arial" w:hAnsi="Calibri" w:cs="Calibri"/>
          <w:color w:val="000000"/>
          <w:lang w:val="en-US" w:eastAsia="el-GR"/>
        </w:rPr>
        <w:t>m</w:t>
      </w:r>
      <w:r w:rsidRPr="00312454">
        <w:rPr>
          <w:rFonts w:ascii="Calibri" w:eastAsia="Arial" w:hAnsi="Calibri" w:cs="Calibri"/>
          <w:color w:val="000000"/>
          <w:lang w:eastAsia="el-GR"/>
        </w:rPr>
        <w:t>.</w:t>
      </w:r>
      <w:r w:rsidRPr="00EE0039">
        <w:rPr>
          <w:rFonts w:ascii="Calibri" w:eastAsia="Arial" w:hAnsi="Calibri" w:cs="Calibri"/>
          <w:color w:val="000000"/>
          <w:lang w:eastAsia="el-GR"/>
        </w:rPr>
        <w:t xml:space="preserve"> </w:t>
      </w:r>
    </w:p>
    <w:p w14:paraId="65D28953" w14:textId="05B54FA9" w:rsidR="007520CE" w:rsidRDefault="007520CE" w:rsidP="007520CE">
      <w:pPr>
        <w:tabs>
          <w:tab w:val="num" w:pos="-180"/>
          <w:tab w:val="num" w:pos="0"/>
          <w:tab w:val="left" w:pos="1800"/>
        </w:tabs>
        <w:spacing w:after="0" w:line="240" w:lineRule="auto"/>
        <w:jc w:val="both"/>
        <w:rPr>
          <w:rFonts w:ascii="Calibri" w:eastAsia="Arial" w:hAnsi="Calibri" w:cs="Calibri"/>
          <w:color w:val="000000"/>
          <w:lang w:eastAsia="el-GR"/>
        </w:rPr>
      </w:pPr>
      <w:r>
        <w:rPr>
          <w:rFonts w:cstheme="minorHAnsi"/>
        </w:rPr>
        <w:t>Η</w:t>
      </w:r>
      <w:r w:rsidRPr="00852800">
        <w:rPr>
          <w:rFonts w:cstheme="minorHAnsi"/>
        </w:rPr>
        <w:t xml:space="preserve"> κατασκευή  θα είναι μον</w:t>
      </w:r>
      <w:r>
        <w:rPr>
          <w:rFonts w:cstheme="minorHAnsi"/>
        </w:rPr>
        <w:t>ώ</w:t>
      </w:r>
      <w:r w:rsidRPr="00852800">
        <w:rPr>
          <w:rFonts w:cstheme="minorHAnsi"/>
        </w:rPr>
        <w:t xml:space="preserve">ροφη, </w:t>
      </w:r>
      <w:r>
        <w:rPr>
          <w:rFonts w:cstheme="minorHAnsi"/>
        </w:rPr>
        <w:t xml:space="preserve">κεκλιμένη, </w:t>
      </w:r>
      <w:proofErr w:type="spellStart"/>
      <w:r>
        <w:rPr>
          <w:rFonts w:cstheme="minorHAnsi"/>
        </w:rPr>
        <w:t>μονό</w:t>
      </w:r>
      <w:r w:rsidRPr="00852800">
        <w:rPr>
          <w:rFonts w:cstheme="minorHAnsi"/>
        </w:rPr>
        <w:t>ριχτη</w:t>
      </w:r>
      <w:proofErr w:type="spellEnd"/>
      <w:r>
        <w:rPr>
          <w:rFonts w:cstheme="minorHAnsi"/>
        </w:rPr>
        <w:t>,</w:t>
      </w:r>
      <w:r w:rsidRPr="00852800">
        <w:rPr>
          <w:rFonts w:cstheme="minorHAnsi"/>
        </w:rPr>
        <w:t xml:space="preserve"> </w:t>
      </w:r>
      <w:proofErr w:type="spellStart"/>
      <w:r w:rsidRPr="00852800">
        <w:rPr>
          <w:rFonts w:cstheme="minorHAnsi"/>
        </w:rPr>
        <w:t>αυτοφερόμενη</w:t>
      </w:r>
      <w:proofErr w:type="spellEnd"/>
      <w:r w:rsidRPr="00852800">
        <w:rPr>
          <w:rFonts w:cstheme="minorHAnsi"/>
        </w:rPr>
        <w:t xml:space="preserve">, αυτοτελής και ολόσωμη και θα αποτελείται από </w:t>
      </w:r>
      <w:r>
        <w:rPr>
          <w:rFonts w:cstheme="minorHAnsi"/>
        </w:rPr>
        <w:t>ένα τ</w:t>
      </w:r>
      <w:r w:rsidRPr="00852800">
        <w:rPr>
          <w:rFonts w:cstheme="minorHAnsi"/>
        </w:rPr>
        <w:t>μήμα</w:t>
      </w:r>
      <w:r>
        <w:rPr>
          <w:rFonts w:cstheme="minorHAnsi"/>
        </w:rPr>
        <w:t xml:space="preserve"> </w:t>
      </w:r>
      <w:r w:rsidRPr="001952F6">
        <w:rPr>
          <w:rFonts w:cstheme="minorHAnsi"/>
        </w:rPr>
        <w:t xml:space="preserve">διαστάσεων </w:t>
      </w:r>
      <w:r>
        <w:rPr>
          <w:rFonts w:cstheme="minorHAnsi"/>
        </w:rPr>
        <w:t>2</w:t>
      </w:r>
      <w:r w:rsidRPr="001952F6">
        <w:rPr>
          <w:rFonts w:cstheme="minorHAnsi"/>
        </w:rPr>
        <w:t xml:space="preserve">,00 </w:t>
      </w:r>
      <w:r w:rsidRPr="001952F6">
        <w:rPr>
          <w:rFonts w:cstheme="minorHAnsi"/>
          <w:lang w:val="en-US"/>
        </w:rPr>
        <w:t>x</w:t>
      </w:r>
      <w:r w:rsidRPr="001952F6">
        <w:rPr>
          <w:rFonts w:cstheme="minorHAnsi"/>
        </w:rPr>
        <w:t xml:space="preserve"> </w:t>
      </w:r>
      <w:r>
        <w:rPr>
          <w:rFonts w:cstheme="minorHAnsi"/>
        </w:rPr>
        <w:t>3</w:t>
      </w:r>
      <w:r w:rsidRPr="001952F6">
        <w:rPr>
          <w:rFonts w:cstheme="minorHAnsi"/>
        </w:rPr>
        <w:t>,00</w:t>
      </w:r>
      <w:r w:rsidRPr="001952F6">
        <w:rPr>
          <w:rFonts w:cstheme="minorHAnsi"/>
          <w:lang w:val="en-US"/>
        </w:rPr>
        <w:t>m</w:t>
      </w:r>
      <w:r w:rsidRPr="00312454">
        <w:rPr>
          <w:rFonts w:ascii="Calibri" w:eastAsia="Arial" w:hAnsi="Calibri" w:cs="Calibri"/>
          <w:color w:val="000000"/>
          <w:lang w:eastAsia="el-GR"/>
        </w:rPr>
        <w:t xml:space="preserve">, πλήρως </w:t>
      </w:r>
      <w:proofErr w:type="spellStart"/>
      <w:r w:rsidRPr="00312454">
        <w:rPr>
          <w:rFonts w:ascii="Calibri" w:eastAsia="Arial" w:hAnsi="Calibri" w:cs="Calibri"/>
          <w:color w:val="000000"/>
          <w:lang w:eastAsia="el-GR"/>
        </w:rPr>
        <w:t>συναρμολογούμεν</w:t>
      </w:r>
      <w:r w:rsidR="00476082">
        <w:rPr>
          <w:rFonts w:ascii="Calibri" w:eastAsia="Arial" w:hAnsi="Calibri" w:cs="Calibri"/>
          <w:color w:val="000000"/>
          <w:lang w:eastAsia="el-GR"/>
        </w:rPr>
        <w:t>ο</w:t>
      </w:r>
      <w:proofErr w:type="spellEnd"/>
      <w:r w:rsidRPr="00312454">
        <w:rPr>
          <w:rFonts w:ascii="Calibri" w:eastAsia="Arial" w:hAnsi="Calibri" w:cs="Calibri"/>
          <w:color w:val="000000"/>
          <w:lang w:eastAsia="el-GR"/>
        </w:rPr>
        <w:t xml:space="preserve"> </w:t>
      </w:r>
      <w:r w:rsidR="00476082" w:rsidRPr="00312454">
        <w:rPr>
          <w:rFonts w:ascii="Calibri" w:eastAsia="Arial" w:hAnsi="Calibri" w:cs="Calibri"/>
          <w:color w:val="000000"/>
          <w:lang w:eastAsia="el-GR"/>
        </w:rPr>
        <w:t>στον τόπο του έργου</w:t>
      </w:r>
      <w:r w:rsidR="00476082">
        <w:rPr>
          <w:rFonts w:ascii="Calibri" w:eastAsia="Arial" w:hAnsi="Calibri" w:cs="Calibri"/>
          <w:color w:val="000000"/>
          <w:lang w:eastAsia="el-GR"/>
        </w:rPr>
        <w:t xml:space="preserve"> (και </w:t>
      </w:r>
      <w:r w:rsidR="00476082" w:rsidRPr="00312454">
        <w:rPr>
          <w:rFonts w:ascii="Calibri" w:eastAsia="Arial" w:hAnsi="Calibri" w:cs="Calibri"/>
          <w:color w:val="000000"/>
          <w:lang w:eastAsia="el-GR"/>
        </w:rPr>
        <w:t xml:space="preserve">μεταξύ </w:t>
      </w:r>
      <w:r w:rsidR="00476082">
        <w:rPr>
          <w:rFonts w:ascii="Calibri" w:eastAsia="Arial" w:hAnsi="Calibri" w:cs="Calibri"/>
          <w:color w:val="000000"/>
          <w:lang w:eastAsia="el-GR"/>
        </w:rPr>
        <w:t>τους αν αποτελούνται από δύο επιμέρους τμήματα)</w:t>
      </w:r>
      <w:r w:rsidR="00476082" w:rsidRPr="00312454">
        <w:rPr>
          <w:rFonts w:ascii="Calibri" w:eastAsia="Arial" w:hAnsi="Calibri" w:cs="Calibri"/>
          <w:color w:val="000000"/>
          <w:lang w:eastAsia="el-GR"/>
        </w:rPr>
        <w:t xml:space="preserve">, με </w:t>
      </w:r>
      <w:r w:rsidR="00476082" w:rsidRPr="00312454">
        <w:rPr>
          <w:rFonts w:eastAsia="Tahoma" w:cstheme="minorHAnsi"/>
        </w:rPr>
        <w:t>δυνατότητα συναρμολόγησης και αποσυναρμολόγησης και απρόσκοπτης μεταφοράς</w:t>
      </w:r>
      <w:r w:rsidR="00476082" w:rsidRPr="00852800">
        <w:rPr>
          <w:rFonts w:eastAsia="Tahoma" w:cstheme="minorHAnsi"/>
        </w:rPr>
        <w:t xml:space="preserve"> ακόμη και σε δύσβατα σημεία.</w:t>
      </w:r>
      <w:r w:rsidRPr="00852800">
        <w:rPr>
          <w:rFonts w:eastAsia="Tahoma" w:cstheme="minorHAnsi"/>
        </w:rPr>
        <w:t xml:space="preserve"> </w:t>
      </w:r>
    </w:p>
    <w:p w14:paraId="44C35D2E" w14:textId="109ADC1D" w:rsidR="0056617E" w:rsidRDefault="007520CE" w:rsidP="007520CE">
      <w:pPr>
        <w:tabs>
          <w:tab w:val="num" w:pos="-180"/>
          <w:tab w:val="num" w:pos="0"/>
          <w:tab w:val="left" w:pos="1800"/>
        </w:tabs>
        <w:spacing w:after="0" w:line="240" w:lineRule="auto"/>
        <w:jc w:val="both"/>
        <w:rPr>
          <w:rFonts w:cstheme="minorHAnsi"/>
        </w:rPr>
      </w:pPr>
      <w:r w:rsidRPr="00852800">
        <w:rPr>
          <w:rFonts w:cstheme="minorHAnsi"/>
        </w:rPr>
        <w:t>Τ</w:t>
      </w:r>
      <w:r>
        <w:rPr>
          <w:rFonts w:cstheme="minorHAnsi"/>
        </w:rPr>
        <w:t xml:space="preserve">ο τμήμα αυτό </w:t>
      </w:r>
      <w:r w:rsidRPr="00852800">
        <w:rPr>
          <w:rFonts w:cstheme="minorHAnsi"/>
        </w:rPr>
        <w:t>θα αποτελ</w:t>
      </w:r>
      <w:r>
        <w:rPr>
          <w:rFonts w:cstheme="minorHAnsi"/>
        </w:rPr>
        <w:t>εί</w:t>
      </w:r>
      <w:r w:rsidRPr="00852800">
        <w:rPr>
          <w:rFonts w:cstheme="minorHAnsi"/>
        </w:rPr>
        <w:t xml:space="preserve"> </w:t>
      </w:r>
      <w:r>
        <w:rPr>
          <w:rFonts w:cstheme="minorHAnsi"/>
        </w:rPr>
        <w:t>τον χώρο υγιεινής (</w:t>
      </w:r>
      <w:proofErr w:type="spellStart"/>
      <w:r>
        <w:rPr>
          <w:rFonts w:cstheme="minorHAnsi"/>
          <w:lang w:val="en-US"/>
        </w:rPr>
        <w:t>wc</w:t>
      </w:r>
      <w:proofErr w:type="spellEnd"/>
      <w:r w:rsidRPr="007520CE">
        <w:rPr>
          <w:rFonts w:cstheme="minorHAnsi"/>
        </w:rPr>
        <w:t>)</w:t>
      </w:r>
      <w:r>
        <w:rPr>
          <w:rFonts w:cstheme="minorHAnsi"/>
        </w:rPr>
        <w:t xml:space="preserve"> του γραφείου και θα είναι διαμορφωμένο κατά τρόπο που θα παρέχει την δυνατότητα προσαρμογής </w:t>
      </w:r>
      <w:r w:rsidRPr="00BB1659">
        <w:rPr>
          <w:rFonts w:cstheme="minorHAnsi"/>
        </w:rPr>
        <w:t>σ</w:t>
      </w:r>
      <w:r>
        <w:rPr>
          <w:rFonts w:cstheme="minorHAnsi"/>
        </w:rPr>
        <w:t xml:space="preserve">το κύριο τμήμα ως προσάρτημα. </w:t>
      </w:r>
    </w:p>
    <w:p w14:paraId="7DF71239" w14:textId="54184BF0" w:rsidR="00CF539E" w:rsidRPr="00312454" w:rsidRDefault="007520CE" w:rsidP="007520CE">
      <w:pPr>
        <w:tabs>
          <w:tab w:val="num" w:pos="-180"/>
          <w:tab w:val="num" w:pos="0"/>
          <w:tab w:val="left" w:pos="1800"/>
        </w:tabs>
        <w:spacing w:after="0" w:line="240" w:lineRule="auto"/>
        <w:jc w:val="both"/>
        <w:rPr>
          <w:rFonts w:cstheme="minorHAnsi"/>
        </w:rPr>
      </w:pPr>
      <w:r>
        <w:rPr>
          <w:rFonts w:cstheme="minorHAnsi"/>
        </w:rPr>
        <w:t>Όλα τα στοιχεία, υλικά, εξοπλισμός και εργασίες που απαιτούνται για την προσαρμογή και την πλήρη σύνδεση και ενιαία λειτουργία του γραφείου με τον χώρο υγιεινής (</w:t>
      </w:r>
      <w:proofErr w:type="spellStart"/>
      <w:r>
        <w:rPr>
          <w:rFonts w:cstheme="minorHAnsi"/>
          <w:lang w:val="en-US"/>
        </w:rPr>
        <w:t>wc</w:t>
      </w:r>
      <w:proofErr w:type="spellEnd"/>
      <w:r>
        <w:rPr>
          <w:rFonts w:cstheme="minorHAnsi"/>
        </w:rPr>
        <w:t xml:space="preserve">) συμπεριλαμβάνονται στην τιμή του </w:t>
      </w:r>
      <w:r w:rsidRPr="00312454">
        <w:rPr>
          <w:rFonts w:cstheme="minorHAnsi"/>
        </w:rPr>
        <w:t>παρόντος άρθρου</w:t>
      </w:r>
      <w:r w:rsidR="00196971">
        <w:rPr>
          <w:rFonts w:cstheme="minorHAnsi"/>
        </w:rPr>
        <w:t>.</w:t>
      </w:r>
    </w:p>
    <w:p w14:paraId="2227B559" w14:textId="4EA76ED1" w:rsidR="0056617E" w:rsidRPr="0007554B" w:rsidRDefault="0056617E" w:rsidP="0056617E">
      <w:pPr>
        <w:spacing w:after="0" w:line="240" w:lineRule="auto"/>
        <w:jc w:val="both"/>
        <w:rPr>
          <w:rFonts w:eastAsia="Times New Roman" w:cstheme="minorHAnsi"/>
          <w:b/>
          <w:u w:val="single"/>
          <w:lang w:eastAsia="el-GR"/>
        </w:rPr>
      </w:pPr>
      <w:r w:rsidRPr="007520CE">
        <w:t>Το τμήμα του χώρου υγιεινής (</w:t>
      </w:r>
      <w:proofErr w:type="spellStart"/>
      <w:r w:rsidRPr="007520CE">
        <w:rPr>
          <w:lang w:val="en-US"/>
        </w:rPr>
        <w:t>wc</w:t>
      </w:r>
      <w:proofErr w:type="spellEnd"/>
      <w:r w:rsidRPr="007520CE">
        <w:t>) θα εφάπτεται στο τμήμα του κυρίως χώρου του γραφείου, ως συνέχεια αυτού, και θα προσαρμόζεται με κοχλίες πάνω στο σκελετό του κυρ</w:t>
      </w:r>
      <w:r>
        <w:t>ίω</w:t>
      </w:r>
      <w:r w:rsidRPr="007520CE">
        <w:t>ς χώρου του γραφείου ώστε να  μπορεί να λειτουργήσει και ως ξεχωριστό αυτόνομο τμήμα εάν απαιτηθεί,</w:t>
      </w:r>
      <w:r w:rsidR="00CF539E">
        <w:t xml:space="preserve"> </w:t>
      </w:r>
      <w:r w:rsidRPr="007520CE">
        <w:t xml:space="preserve">μετά από την </w:t>
      </w:r>
      <w:r w:rsidRPr="0007554B">
        <w:t xml:space="preserve">αποσυναρμολόγησή του από τον κύριο χώρο του γραφείου. </w:t>
      </w:r>
    </w:p>
    <w:p w14:paraId="4C170CAA" w14:textId="4FA854EB" w:rsidR="007520CE" w:rsidRPr="005F523A" w:rsidRDefault="00CF539E" w:rsidP="007520CE">
      <w:pPr>
        <w:pStyle w:val="a3"/>
        <w:spacing w:after="0" w:line="240" w:lineRule="auto"/>
        <w:ind w:left="0" w:right="-1"/>
        <w:jc w:val="both"/>
        <w:rPr>
          <w:rFonts w:eastAsia="Tahoma" w:cstheme="minorHAnsi"/>
        </w:rPr>
      </w:pPr>
      <w:r w:rsidRPr="0007554B">
        <w:rPr>
          <w:rFonts w:eastAsia="Arial" w:cstheme="minorHAnsi"/>
          <w:color w:val="000000"/>
          <w:lang w:eastAsia="el-GR"/>
        </w:rPr>
        <w:t>Στην πλευρά του χώρου υγιεινής (</w:t>
      </w:r>
      <w:proofErr w:type="spellStart"/>
      <w:r w:rsidRPr="0007554B">
        <w:rPr>
          <w:rFonts w:eastAsia="Arial" w:cstheme="minorHAnsi"/>
          <w:color w:val="000000"/>
          <w:lang w:val="en-US" w:eastAsia="el-GR"/>
        </w:rPr>
        <w:t>wc</w:t>
      </w:r>
      <w:proofErr w:type="spellEnd"/>
      <w:r w:rsidRPr="0007554B">
        <w:rPr>
          <w:rFonts w:eastAsia="Arial" w:cstheme="minorHAnsi"/>
          <w:color w:val="000000"/>
          <w:lang w:eastAsia="el-GR"/>
        </w:rPr>
        <w:t xml:space="preserve">) που εφάπτεται με τον κύριο χώρο του γραφείου </w:t>
      </w:r>
      <w:r w:rsidR="007520CE" w:rsidRPr="0007554B">
        <w:rPr>
          <w:rFonts w:eastAsia="Arial" w:cstheme="minorHAnsi"/>
          <w:color w:val="000000"/>
          <w:lang w:eastAsia="el-GR"/>
        </w:rPr>
        <w:t>θα υπάρχει εσωτερική θύρα (</w:t>
      </w:r>
      <w:proofErr w:type="spellStart"/>
      <w:r w:rsidR="007520CE" w:rsidRPr="0007554B">
        <w:rPr>
          <w:rFonts w:eastAsia="Arial" w:cstheme="minorHAnsi"/>
          <w:color w:val="000000"/>
          <w:lang w:eastAsia="el-GR"/>
        </w:rPr>
        <w:t>ανοιγόμενη</w:t>
      </w:r>
      <w:proofErr w:type="spellEnd"/>
      <w:r w:rsidR="007520CE" w:rsidRPr="0007554B">
        <w:rPr>
          <w:rFonts w:eastAsia="Arial" w:cstheme="minorHAnsi"/>
          <w:color w:val="000000"/>
          <w:lang w:eastAsia="el-GR"/>
        </w:rPr>
        <w:t xml:space="preserve"> </w:t>
      </w:r>
      <w:r w:rsidR="007520CE" w:rsidRPr="005F523A">
        <w:rPr>
          <w:rFonts w:eastAsia="Arial" w:cstheme="minorHAnsi"/>
          <w:color w:val="000000"/>
          <w:lang w:eastAsia="el-GR"/>
        </w:rPr>
        <w:t xml:space="preserve">προς τα </w:t>
      </w:r>
      <w:r w:rsidRPr="005F523A">
        <w:rPr>
          <w:rFonts w:eastAsia="Arial" w:cstheme="minorHAnsi"/>
          <w:color w:val="000000"/>
          <w:lang w:eastAsia="el-GR"/>
        </w:rPr>
        <w:t>μέσα</w:t>
      </w:r>
      <w:r w:rsidR="007520CE" w:rsidRPr="005F523A">
        <w:rPr>
          <w:rFonts w:eastAsia="Arial" w:cstheme="minorHAnsi"/>
          <w:color w:val="000000"/>
          <w:lang w:eastAsia="el-GR"/>
        </w:rPr>
        <w:t xml:space="preserve">) </w:t>
      </w:r>
      <w:r w:rsidR="0007554B" w:rsidRPr="005F523A">
        <w:rPr>
          <w:rFonts w:eastAsia="Arial" w:cstheme="minorHAnsi"/>
          <w:color w:val="000000"/>
          <w:lang w:eastAsia="el-GR"/>
        </w:rPr>
        <w:t xml:space="preserve">για την είσοδο </w:t>
      </w:r>
      <w:r w:rsidRPr="005F523A">
        <w:rPr>
          <w:rFonts w:eastAsia="Arial" w:cstheme="minorHAnsi"/>
          <w:color w:val="000000"/>
          <w:lang w:eastAsia="el-GR"/>
        </w:rPr>
        <w:t>στο</w:t>
      </w:r>
      <w:r w:rsidR="0007554B" w:rsidRPr="005F523A">
        <w:rPr>
          <w:rFonts w:eastAsia="Arial" w:cstheme="minorHAnsi"/>
          <w:color w:val="000000"/>
          <w:lang w:eastAsia="el-GR"/>
        </w:rPr>
        <w:t xml:space="preserve">ν χώρο υγιεινής </w:t>
      </w:r>
      <w:r w:rsidRPr="005F523A">
        <w:rPr>
          <w:rFonts w:eastAsia="Arial" w:cstheme="minorHAnsi"/>
          <w:color w:val="000000"/>
          <w:lang w:eastAsia="el-GR"/>
        </w:rPr>
        <w:t>(</w:t>
      </w:r>
      <w:r w:rsidRPr="005F523A">
        <w:rPr>
          <w:rFonts w:eastAsia="Arial" w:cstheme="minorHAnsi"/>
          <w:color w:val="000000"/>
          <w:lang w:val="en-US" w:eastAsia="el-GR"/>
        </w:rPr>
        <w:t>w</w:t>
      </w:r>
      <w:r w:rsidRPr="005F523A">
        <w:rPr>
          <w:rFonts w:eastAsia="Arial" w:cstheme="minorHAnsi"/>
          <w:color w:val="000000"/>
          <w:lang w:eastAsia="el-GR"/>
        </w:rPr>
        <w:t>.</w:t>
      </w:r>
      <w:r w:rsidRPr="005F523A">
        <w:rPr>
          <w:rFonts w:eastAsia="Arial" w:cstheme="minorHAnsi"/>
          <w:color w:val="000000"/>
          <w:lang w:val="en-US" w:eastAsia="el-GR"/>
        </w:rPr>
        <w:t>c</w:t>
      </w:r>
      <w:r w:rsidRPr="005F523A">
        <w:rPr>
          <w:rFonts w:eastAsia="Arial" w:cstheme="minorHAnsi"/>
          <w:color w:val="000000"/>
          <w:lang w:eastAsia="el-GR"/>
        </w:rPr>
        <w:t xml:space="preserve">.) </w:t>
      </w:r>
      <w:r w:rsidR="007520CE" w:rsidRPr="005F523A">
        <w:rPr>
          <w:rFonts w:eastAsia="Arial" w:cstheme="minorHAnsi"/>
          <w:color w:val="000000"/>
          <w:lang w:eastAsia="el-GR"/>
        </w:rPr>
        <w:t xml:space="preserve">από </w:t>
      </w:r>
      <w:r w:rsidRPr="005F523A">
        <w:rPr>
          <w:rFonts w:eastAsia="Arial" w:cstheme="minorHAnsi"/>
          <w:color w:val="000000"/>
          <w:lang w:eastAsia="el-GR"/>
        </w:rPr>
        <w:t>τον κυρίως χ</w:t>
      </w:r>
      <w:r w:rsidR="007520CE" w:rsidRPr="005F523A">
        <w:rPr>
          <w:rFonts w:eastAsia="Arial" w:cstheme="minorHAnsi"/>
          <w:color w:val="000000"/>
          <w:lang w:eastAsia="el-GR"/>
        </w:rPr>
        <w:t>ώρο του γραφείου προκειμένου να υπάρχει πρόσβαση στο χώρο υγιεινής (</w:t>
      </w:r>
      <w:r w:rsidR="007520CE" w:rsidRPr="005F523A">
        <w:rPr>
          <w:rFonts w:eastAsia="Arial" w:cstheme="minorHAnsi"/>
          <w:color w:val="000000"/>
          <w:lang w:val="en-US" w:eastAsia="el-GR"/>
        </w:rPr>
        <w:t>w</w:t>
      </w:r>
      <w:r w:rsidR="007520CE" w:rsidRPr="005F523A">
        <w:rPr>
          <w:rFonts w:eastAsia="Arial" w:cstheme="minorHAnsi"/>
          <w:color w:val="000000"/>
          <w:lang w:eastAsia="el-GR"/>
        </w:rPr>
        <w:t>.</w:t>
      </w:r>
      <w:r w:rsidR="007520CE" w:rsidRPr="005F523A">
        <w:rPr>
          <w:rFonts w:eastAsia="Arial" w:cstheme="minorHAnsi"/>
          <w:color w:val="000000"/>
          <w:lang w:val="en-US" w:eastAsia="el-GR"/>
        </w:rPr>
        <w:t>c</w:t>
      </w:r>
      <w:r w:rsidR="007520CE" w:rsidRPr="005F523A">
        <w:rPr>
          <w:rFonts w:eastAsia="Arial" w:cstheme="minorHAnsi"/>
          <w:color w:val="000000"/>
          <w:lang w:eastAsia="el-GR"/>
        </w:rPr>
        <w:t xml:space="preserve">.) μέσα από </w:t>
      </w:r>
      <w:r w:rsidR="0007554B" w:rsidRPr="005F523A">
        <w:rPr>
          <w:rFonts w:eastAsia="Arial" w:cstheme="minorHAnsi"/>
          <w:color w:val="000000"/>
          <w:lang w:eastAsia="el-GR"/>
        </w:rPr>
        <w:t>το γραφείο</w:t>
      </w:r>
      <w:r w:rsidR="007520CE" w:rsidRPr="005F523A">
        <w:rPr>
          <w:rFonts w:eastAsia="Arial" w:cstheme="minorHAnsi"/>
          <w:color w:val="000000"/>
          <w:lang w:eastAsia="el-GR"/>
        </w:rPr>
        <w:t xml:space="preserve"> (και όχι περιοριστικά μόνο εξωτερικά).</w:t>
      </w:r>
    </w:p>
    <w:p w14:paraId="0F4E6499" w14:textId="0831B261" w:rsidR="004573FE" w:rsidRPr="004B63E0" w:rsidRDefault="007520CE" w:rsidP="007520CE">
      <w:pPr>
        <w:tabs>
          <w:tab w:val="num" w:pos="-180"/>
          <w:tab w:val="num" w:pos="0"/>
          <w:tab w:val="left" w:pos="1800"/>
        </w:tabs>
        <w:spacing w:after="0" w:line="240" w:lineRule="auto"/>
        <w:jc w:val="both"/>
        <w:rPr>
          <w:rFonts w:cstheme="minorHAnsi"/>
        </w:rPr>
      </w:pPr>
      <w:r w:rsidRPr="005F523A">
        <w:rPr>
          <w:rFonts w:cstheme="minorHAnsi"/>
        </w:rPr>
        <w:t>Όλες οι μονάδες θα έχουν δυνατότητα εφαπτόμενης τοποθέτησης για την δημιουργία «δίδυμων χώρων», όπου απαιτείται.</w:t>
      </w:r>
    </w:p>
    <w:p w14:paraId="705F5EB3" w14:textId="4F6D7A99" w:rsidR="004573FE" w:rsidRPr="004B63E0" w:rsidRDefault="007520CE" w:rsidP="007520CE">
      <w:pPr>
        <w:tabs>
          <w:tab w:val="num" w:pos="-180"/>
          <w:tab w:val="num" w:pos="0"/>
          <w:tab w:val="left" w:pos="1800"/>
        </w:tabs>
        <w:spacing w:after="0" w:line="240" w:lineRule="auto"/>
        <w:jc w:val="both"/>
        <w:rPr>
          <w:rFonts w:ascii="Calibri" w:eastAsia="Arial" w:hAnsi="Calibri" w:cs="Calibri"/>
          <w:color w:val="000000"/>
          <w:lang w:eastAsia="el-GR"/>
        </w:rPr>
      </w:pPr>
      <w:r w:rsidRPr="004B63E0">
        <w:rPr>
          <w:rFonts w:ascii="Calibri" w:eastAsia="Arial" w:hAnsi="Calibri" w:cs="Calibri"/>
          <w:color w:val="000000"/>
          <w:lang w:eastAsia="el-GR"/>
        </w:rPr>
        <w:t xml:space="preserve">Ο χώρος </w:t>
      </w:r>
      <w:r w:rsidR="004573FE" w:rsidRPr="004B63E0">
        <w:rPr>
          <w:rFonts w:ascii="Calibri" w:eastAsia="Arial" w:hAnsi="Calibri" w:cs="Calibri"/>
          <w:color w:val="000000"/>
          <w:lang w:eastAsia="el-GR"/>
        </w:rPr>
        <w:t xml:space="preserve">υγιεινής </w:t>
      </w:r>
      <w:r w:rsidRPr="004B63E0">
        <w:rPr>
          <w:rFonts w:ascii="Calibri" w:eastAsia="Arial" w:hAnsi="Calibri" w:cs="Calibri"/>
          <w:color w:val="000000"/>
          <w:lang w:eastAsia="el-GR"/>
        </w:rPr>
        <w:t xml:space="preserve">του γραφείου θα έχει κεκλιμένη, </w:t>
      </w:r>
      <w:proofErr w:type="spellStart"/>
      <w:r w:rsidR="004573FE" w:rsidRPr="004B63E0">
        <w:rPr>
          <w:rFonts w:ascii="Calibri" w:eastAsia="Arial" w:hAnsi="Calibri" w:cs="Calibri"/>
          <w:color w:val="000000"/>
          <w:lang w:eastAsia="el-GR"/>
        </w:rPr>
        <w:t>μονόριχτη</w:t>
      </w:r>
      <w:proofErr w:type="spellEnd"/>
      <w:r w:rsidR="004573FE" w:rsidRPr="004B63E0">
        <w:rPr>
          <w:rFonts w:ascii="Calibri" w:eastAsia="Arial" w:hAnsi="Calibri" w:cs="Calibri"/>
          <w:color w:val="000000"/>
          <w:lang w:eastAsia="el-GR"/>
        </w:rPr>
        <w:t xml:space="preserve"> </w:t>
      </w:r>
      <w:r w:rsidRPr="004B63E0">
        <w:rPr>
          <w:rFonts w:ascii="Calibri" w:eastAsia="Arial" w:hAnsi="Calibri" w:cs="Calibri"/>
          <w:color w:val="000000"/>
          <w:lang w:eastAsia="el-GR"/>
        </w:rPr>
        <w:t xml:space="preserve">στέγη </w:t>
      </w:r>
      <w:r w:rsidR="004573FE" w:rsidRPr="004B63E0">
        <w:rPr>
          <w:rFonts w:eastAsia="Tahoma" w:cstheme="minorHAnsi"/>
        </w:rPr>
        <w:t xml:space="preserve">και θα αρχίζει κάτω από το προστέγασμα των 0,30 </w:t>
      </w:r>
      <w:r w:rsidR="004573FE" w:rsidRPr="004B63E0">
        <w:rPr>
          <w:rFonts w:eastAsia="Tahoma" w:cstheme="minorHAnsi"/>
          <w:lang w:val="en-US"/>
        </w:rPr>
        <w:t>m</w:t>
      </w:r>
      <w:r w:rsidR="004573FE" w:rsidRPr="004B63E0">
        <w:rPr>
          <w:rFonts w:eastAsia="Tahoma" w:cstheme="minorHAnsi"/>
        </w:rPr>
        <w:t xml:space="preserve"> του κυρίως χώρου του γραφείου.</w:t>
      </w:r>
    </w:p>
    <w:p w14:paraId="2E3A16BF" w14:textId="77777777" w:rsidR="004573FE" w:rsidRPr="004B63E0" w:rsidRDefault="004573FE" w:rsidP="004573FE">
      <w:pPr>
        <w:spacing w:after="0" w:line="240" w:lineRule="auto"/>
        <w:jc w:val="both"/>
        <w:rPr>
          <w:rFonts w:eastAsia="Tahoma" w:cstheme="minorHAnsi"/>
        </w:rPr>
      </w:pPr>
      <w:r w:rsidRPr="004B63E0">
        <w:rPr>
          <w:rFonts w:eastAsia="Tahoma" w:cstheme="minorHAnsi"/>
        </w:rPr>
        <w:t xml:space="preserve">Το ελάχιστο εσωτερικό ελεύθερο ύψος του </w:t>
      </w:r>
      <w:proofErr w:type="spellStart"/>
      <w:r w:rsidRPr="004B63E0">
        <w:rPr>
          <w:rFonts w:eastAsia="Tahoma" w:cstheme="minorHAnsi"/>
        </w:rPr>
        <w:t>w.c</w:t>
      </w:r>
      <w:proofErr w:type="spellEnd"/>
      <w:r w:rsidRPr="004B63E0">
        <w:rPr>
          <w:rFonts w:eastAsia="Tahoma" w:cstheme="minorHAnsi"/>
        </w:rPr>
        <w:t xml:space="preserve">. (βοηθητικός χώρος) θα είναι  2.20m.   </w:t>
      </w:r>
    </w:p>
    <w:p w14:paraId="3A9D49C0" w14:textId="77777777" w:rsidR="007520CE" w:rsidRPr="004B63E0" w:rsidRDefault="007520CE" w:rsidP="007520CE">
      <w:pPr>
        <w:spacing w:after="0" w:line="240" w:lineRule="auto"/>
        <w:ind w:hanging="10"/>
        <w:jc w:val="both"/>
        <w:rPr>
          <w:rFonts w:eastAsia="Tahoma" w:cstheme="minorHAnsi"/>
        </w:rPr>
      </w:pPr>
      <w:r w:rsidRPr="004B63E0">
        <w:rPr>
          <w:rFonts w:cstheme="minorHAnsi"/>
        </w:rPr>
        <w:t xml:space="preserve">Ειδικότερα, ως προς το μέγιστο ύψος, θα ληφθεί μέριμνα ώστε κατά την μεταφορά των μονάδων, να μην κωλύεται η διέλευση κάτω από χαμηλές γέφυρες </w:t>
      </w:r>
      <w:r w:rsidRPr="004B63E0">
        <w:rPr>
          <w:rFonts w:eastAsia="Arial" w:cstheme="minorHAnsi"/>
          <w:color w:val="000000"/>
          <w:lang w:eastAsia="el-GR"/>
        </w:rPr>
        <w:t xml:space="preserve">και </w:t>
      </w:r>
      <w:r w:rsidRPr="004B63E0">
        <w:rPr>
          <w:rFonts w:eastAsia="Tahoma" w:cstheme="minorHAnsi"/>
        </w:rPr>
        <w:t xml:space="preserve">να υπάρχει η δυνατότητα της μεταφοράς </w:t>
      </w:r>
      <w:r w:rsidRPr="004B63E0">
        <w:rPr>
          <w:rFonts w:eastAsia="Tahoma" w:cstheme="minorHAnsi"/>
          <w:bCs/>
        </w:rPr>
        <w:t xml:space="preserve">χωρίς </w:t>
      </w:r>
      <w:r w:rsidRPr="004B63E0">
        <w:rPr>
          <w:rFonts w:eastAsia="Tahoma" w:cstheme="minorHAnsi"/>
        </w:rPr>
        <w:t>την απαίτηση ειδικής άδειας διέλευσης υπερμεγέθους οχήματος.</w:t>
      </w:r>
    </w:p>
    <w:p w14:paraId="3F23215E" w14:textId="784FF7C6" w:rsidR="007520CE" w:rsidRPr="004B63E0" w:rsidRDefault="007520CE" w:rsidP="007520CE">
      <w:pPr>
        <w:spacing w:after="0" w:line="240" w:lineRule="auto"/>
        <w:ind w:hanging="10"/>
        <w:jc w:val="both"/>
        <w:rPr>
          <w:rFonts w:ascii="Calibri" w:eastAsia="Arial" w:hAnsi="Calibri" w:cs="Calibri"/>
          <w:color w:val="000000"/>
          <w:lang w:eastAsia="el-GR"/>
        </w:rPr>
      </w:pPr>
      <w:r w:rsidRPr="004B63E0">
        <w:rPr>
          <w:rFonts w:ascii="Calibri" w:eastAsia="Arial" w:hAnsi="Calibri" w:cs="Calibri"/>
          <w:color w:val="000000"/>
          <w:lang w:eastAsia="el-GR"/>
        </w:rPr>
        <w:t xml:space="preserve">Στην πίσω όψη </w:t>
      </w:r>
      <w:r w:rsidR="004573FE" w:rsidRPr="004B63E0">
        <w:rPr>
          <w:rFonts w:ascii="Calibri" w:eastAsia="Arial" w:hAnsi="Calibri" w:cs="Calibri"/>
          <w:color w:val="000000"/>
          <w:lang w:eastAsia="el-GR"/>
        </w:rPr>
        <w:t xml:space="preserve">θα υπάρχει </w:t>
      </w:r>
      <w:r w:rsidRPr="004B63E0">
        <w:rPr>
          <w:rFonts w:ascii="Calibri" w:eastAsia="Arial" w:hAnsi="Calibri" w:cs="Calibri"/>
          <w:color w:val="000000"/>
          <w:lang w:eastAsia="el-GR"/>
        </w:rPr>
        <w:t xml:space="preserve">προεξοχή </w:t>
      </w:r>
      <w:r w:rsidR="004573FE" w:rsidRPr="004B63E0">
        <w:rPr>
          <w:rFonts w:ascii="Calibri" w:eastAsia="Arial" w:hAnsi="Calibri" w:cs="Calibri"/>
          <w:color w:val="000000"/>
          <w:lang w:eastAsia="el-GR"/>
        </w:rPr>
        <w:t xml:space="preserve">(προστέγασμα) </w:t>
      </w:r>
      <w:r w:rsidRPr="004B63E0">
        <w:rPr>
          <w:rFonts w:ascii="Calibri" w:eastAsia="Arial" w:hAnsi="Calibri" w:cs="Calibri"/>
          <w:color w:val="000000"/>
          <w:lang w:eastAsia="el-GR"/>
        </w:rPr>
        <w:t>κατά 0,30m, καθ’ όλο το μήκος της μονάδας</w:t>
      </w:r>
      <w:r w:rsidR="0007554B">
        <w:rPr>
          <w:rFonts w:ascii="Calibri" w:eastAsia="Arial" w:hAnsi="Calibri" w:cs="Calibri"/>
          <w:color w:val="000000"/>
          <w:lang w:eastAsia="el-GR"/>
        </w:rPr>
        <w:t xml:space="preserve"> του χώρου υγιεινής (</w:t>
      </w:r>
      <w:proofErr w:type="spellStart"/>
      <w:r w:rsidR="0007554B">
        <w:rPr>
          <w:rFonts w:ascii="Calibri" w:eastAsia="Arial" w:hAnsi="Calibri" w:cs="Calibri"/>
          <w:color w:val="000000"/>
          <w:lang w:val="en-US" w:eastAsia="el-GR"/>
        </w:rPr>
        <w:t>wc</w:t>
      </w:r>
      <w:proofErr w:type="spellEnd"/>
      <w:r w:rsidR="0007554B" w:rsidRPr="0007554B">
        <w:rPr>
          <w:rFonts w:ascii="Calibri" w:eastAsia="Arial" w:hAnsi="Calibri" w:cs="Calibri"/>
          <w:color w:val="000000"/>
          <w:lang w:eastAsia="el-GR"/>
        </w:rPr>
        <w:t xml:space="preserve">) </w:t>
      </w:r>
      <w:r w:rsidRPr="004B63E0">
        <w:rPr>
          <w:rFonts w:ascii="Calibri" w:eastAsia="Arial" w:hAnsi="Calibri" w:cs="Calibri"/>
          <w:color w:val="000000"/>
          <w:lang w:eastAsia="el-GR"/>
        </w:rPr>
        <w:t xml:space="preserve">. </w:t>
      </w:r>
    </w:p>
    <w:p w14:paraId="13C8D2FE" w14:textId="1A530369" w:rsidR="002541A5" w:rsidRDefault="00656358" w:rsidP="00D11822">
      <w:pPr>
        <w:spacing w:after="0" w:line="240" w:lineRule="auto"/>
        <w:jc w:val="both"/>
        <w:rPr>
          <w:rFonts w:eastAsia="Tahoma" w:cstheme="minorHAnsi"/>
        </w:rPr>
      </w:pPr>
      <w:bookmarkStart w:id="66" w:name="_Hlk49346616"/>
      <w:bookmarkEnd w:id="55"/>
      <w:r w:rsidRPr="00656358">
        <w:rPr>
          <w:rFonts w:eastAsia="Tahoma" w:cstheme="minorHAnsi"/>
        </w:rPr>
        <w:lastRenderedPageBreak/>
        <w:t xml:space="preserve">Το δάπεδο των μονάδων θα απέχει περίπου 20cm από την υφιστάμενη διαμορφωμένη βάση </w:t>
      </w:r>
      <w:proofErr w:type="spellStart"/>
      <w:r w:rsidRPr="00656358">
        <w:rPr>
          <w:rFonts w:eastAsia="Tahoma" w:cstheme="minorHAnsi"/>
        </w:rPr>
        <w:t>έδρασης</w:t>
      </w:r>
      <w:proofErr w:type="spellEnd"/>
      <w:r w:rsidRPr="00656358">
        <w:rPr>
          <w:rFonts w:eastAsia="Tahoma" w:cstheme="minorHAnsi"/>
        </w:rPr>
        <w:t xml:space="preserve">. Το τυχόν δημιουργούμενο κενό θα κλείνει περιμετρικά, εν μέρει ή συνολικά καθ’ υπόδειξη της Υπηρεσίας,  επιτρέποντας </w:t>
      </w:r>
      <w:r w:rsidRPr="00656358">
        <w:t xml:space="preserve">τη διέλευση των όμβριων υδάτων και </w:t>
      </w:r>
      <w:r w:rsidRPr="00656358">
        <w:rPr>
          <w:rFonts w:eastAsia="Tahoma" w:cstheme="minorHAnsi"/>
        </w:rPr>
        <w:t>τον ανεμπόδιστο αερισμό της κατασκευής.</w:t>
      </w:r>
    </w:p>
    <w:p w14:paraId="7D756756" w14:textId="254CF94B" w:rsidR="00D11822" w:rsidRPr="00D11822" w:rsidRDefault="007429DF" w:rsidP="00D11822">
      <w:pPr>
        <w:spacing w:after="0" w:line="240" w:lineRule="auto"/>
        <w:jc w:val="both"/>
        <w:rPr>
          <w:rFonts w:eastAsia="Tahoma" w:cstheme="minorHAnsi"/>
        </w:rPr>
      </w:pPr>
      <w:r w:rsidRPr="00D11822">
        <w:rPr>
          <w:rFonts w:eastAsia="Tahoma" w:cstheme="minorHAnsi"/>
        </w:rPr>
        <w:t xml:space="preserve">Ο χώρος υγιεινής του γραφείου </w:t>
      </w:r>
      <w:r w:rsidRPr="00D11822">
        <w:rPr>
          <w:rFonts w:ascii="Calibri" w:eastAsia="Arial" w:hAnsi="Calibri" w:cs="Calibri"/>
          <w:color w:val="000000"/>
          <w:lang w:eastAsia="el-GR"/>
        </w:rPr>
        <w:t xml:space="preserve">θα χωρίζεται σε δύο επιμέρους χώρους (προθάλαμος και κυρίως χώρος </w:t>
      </w:r>
      <w:proofErr w:type="spellStart"/>
      <w:r w:rsidRPr="00D11822">
        <w:rPr>
          <w:rFonts w:ascii="Calibri" w:eastAsia="Arial" w:hAnsi="Calibri" w:cs="Calibri"/>
          <w:color w:val="000000"/>
          <w:lang w:val="en-US" w:eastAsia="el-GR"/>
        </w:rPr>
        <w:t>wc</w:t>
      </w:r>
      <w:proofErr w:type="spellEnd"/>
      <w:r w:rsidRPr="00D11822">
        <w:rPr>
          <w:rFonts w:ascii="Calibri" w:eastAsia="Arial" w:hAnsi="Calibri" w:cs="Calibri"/>
          <w:color w:val="000000"/>
          <w:lang w:eastAsia="el-GR"/>
        </w:rPr>
        <w:t xml:space="preserve">) </w:t>
      </w:r>
    </w:p>
    <w:p w14:paraId="23290DC5" w14:textId="17438395" w:rsidR="007429DF" w:rsidRPr="00D11822" w:rsidRDefault="002F00A2" w:rsidP="00D11822">
      <w:pPr>
        <w:spacing w:after="0" w:line="240" w:lineRule="auto"/>
        <w:jc w:val="both"/>
        <w:rPr>
          <w:rFonts w:eastAsia="Tahoma" w:cstheme="minorHAnsi"/>
        </w:rPr>
      </w:pPr>
      <w:r w:rsidRPr="00D11822">
        <w:rPr>
          <w:rFonts w:eastAsia="Tahoma" w:cstheme="minorHAnsi"/>
        </w:rPr>
        <w:t xml:space="preserve">και θα τοποθετηθούν σε αυτόν μία  (1) θέση </w:t>
      </w:r>
      <w:proofErr w:type="spellStart"/>
      <w:r w:rsidRPr="00D11822">
        <w:rPr>
          <w:rFonts w:eastAsia="Tahoma" w:cstheme="minorHAnsi"/>
        </w:rPr>
        <w:t>w.c</w:t>
      </w:r>
      <w:proofErr w:type="spellEnd"/>
      <w:r w:rsidRPr="00D11822">
        <w:rPr>
          <w:rFonts w:eastAsia="Tahoma" w:cstheme="minorHAnsi"/>
        </w:rPr>
        <w:t xml:space="preserve">. ενηλίκων </w:t>
      </w:r>
      <w:r w:rsidR="00D11822" w:rsidRPr="00D11822">
        <w:rPr>
          <w:rFonts w:eastAsia="Tahoma" w:cstheme="minorHAnsi"/>
        </w:rPr>
        <w:t xml:space="preserve">και </w:t>
      </w:r>
      <w:r w:rsidRPr="00D11822">
        <w:rPr>
          <w:rFonts w:eastAsia="Tahoma" w:cstheme="minorHAnsi"/>
        </w:rPr>
        <w:t>μία θέση νιπτήρ</w:t>
      </w:r>
      <w:r w:rsidR="00D11822" w:rsidRPr="00D11822">
        <w:rPr>
          <w:rFonts w:eastAsia="Tahoma" w:cstheme="minorHAnsi"/>
        </w:rPr>
        <w:t>α</w:t>
      </w:r>
      <w:r w:rsidRPr="00D11822">
        <w:rPr>
          <w:rFonts w:eastAsia="Tahoma" w:cstheme="minorHAnsi"/>
        </w:rPr>
        <w:t xml:space="preserve"> ενηλίκων.</w:t>
      </w:r>
      <w:r w:rsidR="002F302F" w:rsidRPr="00D11822">
        <w:rPr>
          <w:rFonts w:eastAsia="Tahoma" w:cstheme="minorHAnsi"/>
        </w:rPr>
        <w:t xml:space="preserve"> Καθώς ο χώρος υγιεινής θα χρησιμοποιείται από ενήλικες προβλέπεται η τοποθέτηση όλου του εξοπλισμού και των ειδών υγιεινής να είναι για ενήλικες.</w:t>
      </w:r>
      <w:r w:rsidR="002F302F" w:rsidRPr="002F302F">
        <w:rPr>
          <w:rFonts w:eastAsia="Tahoma" w:cstheme="minorHAnsi"/>
        </w:rPr>
        <w:t xml:space="preserve">  </w:t>
      </w:r>
      <w:bookmarkEnd w:id="65"/>
      <w:bookmarkEnd w:id="66"/>
    </w:p>
    <w:p w14:paraId="43D73D04" w14:textId="77777777" w:rsidR="00423A30" w:rsidRDefault="00423A30" w:rsidP="002F00A2">
      <w:pPr>
        <w:spacing w:after="0" w:line="240" w:lineRule="auto"/>
        <w:ind w:right="442"/>
        <w:jc w:val="both"/>
        <w:rPr>
          <w:rFonts w:ascii="Calibri" w:eastAsia="Arial" w:hAnsi="Calibri" w:cs="Calibri"/>
          <w:color w:val="000000"/>
          <w:lang w:eastAsia="el-GR"/>
        </w:rPr>
      </w:pPr>
    </w:p>
    <w:p w14:paraId="6C1E1A1B" w14:textId="77777777" w:rsidR="002F00A2" w:rsidRDefault="002F00A2" w:rsidP="002F00A2">
      <w:pPr>
        <w:suppressAutoHyphens/>
        <w:spacing w:after="0" w:line="240" w:lineRule="auto"/>
        <w:jc w:val="both"/>
        <w:rPr>
          <w:rFonts w:eastAsia="Times New Roman" w:cstheme="minorHAnsi"/>
          <w:b/>
          <w:lang w:eastAsia="el-GR"/>
        </w:rPr>
      </w:pPr>
      <w:bookmarkStart w:id="67" w:name="_Hlk49425358"/>
      <w:r>
        <w:rPr>
          <w:rFonts w:eastAsia="Times New Roman" w:cstheme="minorHAnsi"/>
          <w:b/>
          <w:lang w:eastAsia="el-GR"/>
        </w:rPr>
        <w:t xml:space="preserve">Ειδικότερα : </w:t>
      </w:r>
    </w:p>
    <w:p w14:paraId="59DC7312" w14:textId="77777777" w:rsidR="002F00A2" w:rsidRPr="00901796" w:rsidRDefault="002F00A2" w:rsidP="009702B7">
      <w:pPr>
        <w:pStyle w:val="a3"/>
        <w:numPr>
          <w:ilvl w:val="0"/>
          <w:numId w:val="16"/>
        </w:numPr>
        <w:spacing w:after="0" w:line="240" w:lineRule="auto"/>
        <w:ind w:left="426" w:hanging="284"/>
        <w:jc w:val="both"/>
        <w:rPr>
          <w:rFonts w:eastAsia="Tahoma" w:cstheme="minorHAnsi"/>
          <w:b/>
          <w:bCs/>
          <w:u w:val="single"/>
        </w:rPr>
      </w:pPr>
      <w:r w:rsidRPr="00423A30">
        <w:rPr>
          <w:rFonts w:eastAsia="Tahoma" w:cstheme="minorHAnsi"/>
          <w:b/>
          <w:bCs/>
          <w:u w:val="single"/>
        </w:rPr>
        <w:t>Οικοδο</w:t>
      </w:r>
      <w:r w:rsidRPr="00901796">
        <w:rPr>
          <w:rFonts w:eastAsia="Tahoma" w:cstheme="minorHAnsi"/>
          <w:b/>
          <w:bCs/>
          <w:u w:val="single"/>
        </w:rPr>
        <w:t xml:space="preserve">μικός εξοπλισμός και εγκαταστάσεις </w:t>
      </w:r>
      <w:r>
        <w:rPr>
          <w:rFonts w:eastAsia="Tahoma" w:cstheme="minorHAnsi"/>
          <w:b/>
          <w:bCs/>
          <w:u w:val="single"/>
        </w:rPr>
        <w:t xml:space="preserve">γραφείου με προσάρτημα </w:t>
      </w:r>
      <w:proofErr w:type="spellStart"/>
      <w:r>
        <w:rPr>
          <w:rFonts w:eastAsia="Tahoma" w:cstheme="minorHAnsi"/>
          <w:b/>
          <w:bCs/>
          <w:u w:val="single"/>
          <w:lang w:val="en-US"/>
        </w:rPr>
        <w:t>wc</w:t>
      </w:r>
      <w:proofErr w:type="spellEnd"/>
    </w:p>
    <w:p w14:paraId="79375DB7" w14:textId="77777777" w:rsidR="002F00A2" w:rsidRDefault="002F00A2" w:rsidP="009702B7">
      <w:pPr>
        <w:pStyle w:val="a3"/>
        <w:spacing w:after="0" w:line="240" w:lineRule="auto"/>
        <w:ind w:left="426"/>
        <w:jc w:val="both"/>
        <w:rPr>
          <w:rFonts w:eastAsia="Tahoma" w:cstheme="minorHAnsi"/>
        </w:rPr>
      </w:pPr>
      <w:r w:rsidRPr="00DD423E">
        <w:rPr>
          <w:rFonts w:eastAsia="Tahoma" w:cstheme="minorHAnsi"/>
        </w:rPr>
        <w:t xml:space="preserve">Ο τρόπος κατασκευής του μεταλλικού σκελετού καθώς και τα </w:t>
      </w:r>
      <w:r>
        <w:rPr>
          <w:rFonts w:eastAsia="Tahoma" w:cstheme="minorHAnsi"/>
        </w:rPr>
        <w:t>λοιπά</w:t>
      </w:r>
      <w:r w:rsidRPr="00DD423E">
        <w:rPr>
          <w:rFonts w:eastAsia="Tahoma" w:cstheme="minorHAnsi"/>
        </w:rPr>
        <w:t xml:space="preserve"> </w:t>
      </w:r>
      <w:r>
        <w:rPr>
          <w:rFonts w:eastAsia="Tahoma" w:cstheme="minorHAnsi"/>
        </w:rPr>
        <w:t>τ</w:t>
      </w:r>
      <w:r w:rsidRPr="00DD423E">
        <w:rPr>
          <w:rFonts w:eastAsia="Tahoma" w:cstheme="minorHAnsi"/>
        </w:rPr>
        <w:t xml:space="preserve">εχνικά χαρακτηριστικά </w:t>
      </w:r>
      <w:r>
        <w:rPr>
          <w:rFonts w:eastAsia="Tahoma" w:cstheme="minorHAnsi"/>
        </w:rPr>
        <w:t xml:space="preserve">της μονάδας (τόσο στον κύριο χώρο του γραφείου όσο και στο χώρο υγιεινής του γραφείου) </w:t>
      </w:r>
      <w:r w:rsidRPr="00DD423E">
        <w:rPr>
          <w:rFonts w:eastAsia="Tahoma" w:cstheme="minorHAnsi"/>
        </w:rPr>
        <w:t>θα είναι</w:t>
      </w:r>
      <w:r>
        <w:rPr>
          <w:rFonts w:eastAsia="Tahoma" w:cstheme="minorHAnsi"/>
        </w:rPr>
        <w:t xml:space="preserve"> όμοια με αυτά που περιγράφονται </w:t>
      </w:r>
      <w:r w:rsidRPr="00DD423E">
        <w:rPr>
          <w:rFonts w:eastAsia="Tahoma" w:cstheme="minorHAnsi"/>
        </w:rPr>
        <w:t xml:space="preserve">στις αντίστοιχες παραγράφους της Μονάδας </w:t>
      </w:r>
      <w:r>
        <w:rPr>
          <w:rFonts w:eastAsia="Tahoma" w:cstheme="minorHAnsi"/>
        </w:rPr>
        <w:t>Α</w:t>
      </w:r>
      <w:r w:rsidRPr="00DD423E">
        <w:rPr>
          <w:rFonts w:eastAsia="Tahoma" w:cstheme="minorHAnsi"/>
        </w:rPr>
        <w:t xml:space="preserve">ίθουσας </w:t>
      </w:r>
      <w:r>
        <w:rPr>
          <w:rFonts w:eastAsia="Tahoma" w:cstheme="minorHAnsi"/>
        </w:rPr>
        <w:t>Δ</w:t>
      </w:r>
      <w:r w:rsidRPr="00DD423E">
        <w:rPr>
          <w:rFonts w:eastAsia="Tahoma" w:cstheme="minorHAnsi"/>
        </w:rPr>
        <w:t>ιδ</w:t>
      </w:r>
      <w:r>
        <w:rPr>
          <w:rFonts w:eastAsia="Tahoma" w:cstheme="minorHAnsi"/>
        </w:rPr>
        <w:t xml:space="preserve">ασκαλίας </w:t>
      </w:r>
      <w:r w:rsidRPr="00DD423E">
        <w:rPr>
          <w:rFonts w:eastAsia="Tahoma" w:cstheme="minorHAnsi"/>
        </w:rPr>
        <w:t xml:space="preserve">και στην </w:t>
      </w:r>
      <w:r>
        <w:rPr>
          <w:rFonts w:eastAsia="Tahoma" w:cstheme="minorHAnsi"/>
        </w:rPr>
        <w:t>αντίστοιχη στα</w:t>
      </w:r>
      <w:r w:rsidRPr="00DD423E">
        <w:rPr>
          <w:rFonts w:eastAsia="Tahoma" w:cstheme="minorHAnsi"/>
        </w:rPr>
        <w:t xml:space="preserve">τική </w:t>
      </w:r>
      <w:r>
        <w:rPr>
          <w:rFonts w:eastAsia="Tahoma" w:cstheme="minorHAnsi"/>
        </w:rPr>
        <w:t>μ</w:t>
      </w:r>
      <w:r w:rsidRPr="00DD423E">
        <w:rPr>
          <w:rFonts w:eastAsia="Tahoma" w:cstheme="minorHAnsi"/>
        </w:rPr>
        <w:t>ελέτη</w:t>
      </w:r>
      <w:r>
        <w:rPr>
          <w:rFonts w:eastAsia="Tahoma" w:cstheme="minorHAnsi"/>
        </w:rPr>
        <w:t xml:space="preserve"> της υπό προμήθειας μονάδας</w:t>
      </w:r>
      <w:r w:rsidRPr="00DD423E">
        <w:rPr>
          <w:rFonts w:eastAsia="Tahoma" w:cstheme="minorHAnsi"/>
        </w:rPr>
        <w:t xml:space="preserve">. </w:t>
      </w:r>
    </w:p>
    <w:p w14:paraId="5C133010" w14:textId="77777777" w:rsidR="002F00A2" w:rsidRPr="007F02B8" w:rsidRDefault="002F00A2" w:rsidP="009702B7">
      <w:pPr>
        <w:pStyle w:val="a3"/>
        <w:spacing w:after="0" w:line="240" w:lineRule="auto"/>
        <w:ind w:left="426"/>
        <w:jc w:val="both"/>
        <w:rPr>
          <w:rFonts w:eastAsia="Tahoma" w:cstheme="minorHAnsi"/>
          <w:u w:val="single"/>
        </w:rPr>
      </w:pPr>
      <w:r w:rsidRPr="007F02B8">
        <w:rPr>
          <w:rFonts w:eastAsia="Tahoma" w:cstheme="minorHAnsi"/>
          <w:u w:val="single"/>
        </w:rPr>
        <w:t xml:space="preserve">Διαφοροποιήσεις σε σχέση με τα χαρακτηριστικά της Μονάδας Αίθουσας Διδασκαλίας παρατηρούνται κυρίως στα κάτωθι περιγραφόμενα : </w:t>
      </w:r>
    </w:p>
    <w:p w14:paraId="6727B5F2" w14:textId="77777777" w:rsidR="002F00A2" w:rsidRPr="00435431" w:rsidRDefault="002F00A2" w:rsidP="009702B7">
      <w:pPr>
        <w:pStyle w:val="a3"/>
        <w:spacing w:after="0" w:line="240" w:lineRule="auto"/>
        <w:ind w:left="426"/>
        <w:jc w:val="both"/>
        <w:rPr>
          <w:rFonts w:eastAsia="Tahoma" w:cstheme="minorHAnsi"/>
        </w:rPr>
      </w:pPr>
    </w:p>
    <w:p w14:paraId="797BE079" w14:textId="77777777" w:rsidR="002F00A2" w:rsidRDefault="002F00A2" w:rsidP="009702B7">
      <w:pPr>
        <w:pStyle w:val="a3"/>
        <w:spacing w:after="0" w:line="240" w:lineRule="auto"/>
        <w:ind w:left="426"/>
        <w:jc w:val="both"/>
        <w:rPr>
          <w:rFonts w:eastAsia="Tahoma" w:cstheme="minorHAnsi"/>
        </w:rPr>
      </w:pPr>
      <w:r>
        <w:t>α) Κύριος χώρος γραφείου</w:t>
      </w:r>
      <w:r>
        <w:rPr>
          <w:rFonts w:eastAsia="Tahoma" w:cstheme="minorHAnsi"/>
        </w:rPr>
        <w:t xml:space="preserve"> </w:t>
      </w:r>
    </w:p>
    <w:p w14:paraId="205F80D0" w14:textId="77777777" w:rsidR="002F00A2" w:rsidRDefault="002F00A2" w:rsidP="009702B7">
      <w:pPr>
        <w:pStyle w:val="a3"/>
        <w:spacing w:after="0" w:line="240" w:lineRule="auto"/>
        <w:ind w:left="426"/>
        <w:jc w:val="both"/>
        <w:rPr>
          <w:rFonts w:eastAsia="Tahoma" w:cstheme="minorHAnsi"/>
        </w:rPr>
      </w:pPr>
      <w:r>
        <w:rPr>
          <w:rFonts w:eastAsia="Tahoma" w:cstheme="minorHAnsi"/>
        </w:rPr>
        <w:t xml:space="preserve">Η οροφή του κυρίως χώρου της μονάδας γραφείου θα είναι </w:t>
      </w:r>
      <w:proofErr w:type="spellStart"/>
      <w:r>
        <w:rPr>
          <w:rFonts w:eastAsia="Tahoma" w:cstheme="minorHAnsi"/>
        </w:rPr>
        <w:t>δίρριχτη</w:t>
      </w:r>
      <w:proofErr w:type="spellEnd"/>
      <w:r>
        <w:rPr>
          <w:rFonts w:eastAsia="Tahoma" w:cstheme="minorHAnsi"/>
        </w:rPr>
        <w:t>,</w:t>
      </w:r>
      <w:r w:rsidRPr="005A1A75">
        <w:rPr>
          <w:rFonts w:eastAsia="Tahoma" w:cstheme="minorHAnsi"/>
        </w:rPr>
        <w:t xml:space="preserve"> με μέγιστο εξωτερικό ύψος στον </w:t>
      </w:r>
      <w:proofErr w:type="spellStart"/>
      <w:r w:rsidRPr="005A1A75">
        <w:rPr>
          <w:rFonts w:eastAsia="Tahoma" w:cstheme="minorHAnsi"/>
        </w:rPr>
        <w:t>κορφιά</w:t>
      </w:r>
      <w:proofErr w:type="spellEnd"/>
      <w:r w:rsidRPr="005A1A75">
        <w:rPr>
          <w:rFonts w:eastAsia="Tahoma" w:cstheme="minorHAnsi"/>
        </w:rPr>
        <w:t xml:space="preserve"> 3,10m (για λόγους  μεταφοράς) και ελάχιστο εσωτερικό ελεύθερο ύψος 2,60 m.</w:t>
      </w:r>
    </w:p>
    <w:p w14:paraId="0ADD72F9" w14:textId="77777777" w:rsidR="002F00A2" w:rsidRPr="008D68CE" w:rsidRDefault="002F00A2" w:rsidP="009702B7">
      <w:pPr>
        <w:pStyle w:val="a3"/>
        <w:spacing w:after="0" w:line="240" w:lineRule="auto"/>
        <w:ind w:left="426"/>
        <w:jc w:val="both"/>
        <w:rPr>
          <w:rFonts w:eastAsia="Tahoma" w:cstheme="minorHAnsi"/>
        </w:rPr>
      </w:pPr>
      <w:r>
        <w:rPr>
          <w:rFonts w:ascii="Calibri" w:eastAsia="Arial" w:hAnsi="Calibri" w:cs="Calibri"/>
          <w:color w:val="000000"/>
          <w:lang w:eastAsia="el-GR"/>
        </w:rPr>
        <w:t>Στην</w:t>
      </w:r>
      <w:r w:rsidRPr="00EE0039">
        <w:rPr>
          <w:rFonts w:ascii="Calibri" w:eastAsia="Arial" w:hAnsi="Calibri" w:cs="Calibri"/>
          <w:color w:val="000000"/>
          <w:lang w:eastAsia="el-GR"/>
        </w:rPr>
        <w:t xml:space="preserve"> κύρια όψη θα υπάρχει προστέγασμα </w:t>
      </w:r>
      <w:r w:rsidRPr="00312454">
        <w:rPr>
          <w:rFonts w:ascii="Calibri" w:eastAsia="Arial" w:hAnsi="Calibri" w:cs="Calibri"/>
          <w:color w:val="000000"/>
          <w:lang w:eastAsia="el-GR"/>
        </w:rPr>
        <w:t>πλάτους 1,</w:t>
      </w:r>
      <w:r w:rsidRPr="004B63E0">
        <w:rPr>
          <w:rFonts w:ascii="Calibri" w:eastAsia="Arial" w:hAnsi="Calibri" w:cs="Calibri"/>
          <w:color w:val="000000"/>
          <w:lang w:eastAsia="el-GR"/>
        </w:rPr>
        <w:t>20m και στην πίσω όψη προεξοχή κατά 0,30m, καθ’</w:t>
      </w:r>
      <w:r w:rsidRPr="00312454">
        <w:rPr>
          <w:rFonts w:ascii="Calibri" w:eastAsia="Arial" w:hAnsi="Calibri" w:cs="Calibri"/>
          <w:color w:val="000000"/>
          <w:lang w:eastAsia="el-GR"/>
        </w:rPr>
        <w:t xml:space="preserve"> όλο το μήκος της μονάδας.</w:t>
      </w:r>
      <w:r w:rsidRPr="00EE0039">
        <w:rPr>
          <w:rFonts w:ascii="Calibri" w:eastAsia="Arial" w:hAnsi="Calibri" w:cs="Calibri"/>
          <w:color w:val="000000"/>
          <w:lang w:eastAsia="el-GR"/>
        </w:rPr>
        <w:t xml:space="preserve"> </w:t>
      </w:r>
    </w:p>
    <w:p w14:paraId="6C9071E7" w14:textId="58F8F980" w:rsidR="002F00A2" w:rsidRPr="00D1777F" w:rsidRDefault="002F00A2" w:rsidP="009702B7">
      <w:pPr>
        <w:pStyle w:val="a3"/>
        <w:spacing w:after="0" w:line="240" w:lineRule="auto"/>
        <w:ind w:left="426"/>
        <w:jc w:val="both"/>
        <w:rPr>
          <w:rFonts w:eastAsia="Tahoma" w:cstheme="minorHAnsi"/>
        </w:rPr>
      </w:pPr>
      <w:r>
        <w:rPr>
          <w:rFonts w:cstheme="minorHAnsi"/>
        </w:rPr>
        <w:t>Ο</w:t>
      </w:r>
      <w:r w:rsidRPr="006605B4">
        <w:rPr>
          <w:rFonts w:cstheme="minorHAnsi"/>
        </w:rPr>
        <w:t xml:space="preserve"> κατασκευαστής των οικίσκων, σε συνεργασία με τον προμηθευτή/ανάδοχο, θα μεριμνήσει για τη κατάλληλη τοπική ενίσχυση των </w:t>
      </w:r>
      <w:proofErr w:type="spellStart"/>
      <w:r w:rsidRPr="006605B4">
        <w:rPr>
          <w:rFonts w:cstheme="minorHAnsi"/>
        </w:rPr>
        <w:t>πανέλων</w:t>
      </w:r>
      <w:proofErr w:type="spellEnd"/>
      <w:r w:rsidRPr="006605B4">
        <w:rPr>
          <w:rFonts w:cstheme="minorHAnsi"/>
        </w:rPr>
        <w:t xml:space="preserve"> </w:t>
      </w:r>
      <w:proofErr w:type="spellStart"/>
      <w:r w:rsidRPr="006605B4">
        <w:rPr>
          <w:rFonts w:cstheme="minorHAnsi"/>
        </w:rPr>
        <w:t>πλαγιοκάλυψης</w:t>
      </w:r>
      <w:proofErr w:type="spellEnd"/>
      <w:r w:rsidRPr="006605B4">
        <w:rPr>
          <w:rFonts w:cstheme="minorHAnsi"/>
        </w:rPr>
        <w:t xml:space="preserve"> </w:t>
      </w:r>
      <w:r>
        <w:rPr>
          <w:rFonts w:cstheme="minorHAnsi"/>
        </w:rPr>
        <w:t xml:space="preserve">με </w:t>
      </w:r>
      <w:r w:rsidRPr="00D23755">
        <w:rPr>
          <w:rFonts w:cstheme="minorHAnsi"/>
        </w:rPr>
        <w:t>εγκάρσιες ενισχύσεις και κατάλληλα ξύλινα τεμάχια σε συνεννόηση με την Τεχνική Υπηρεσία,</w:t>
      </w:r>
      <w:r w:rsidRPr="006605B4">
        <w:rPr>
          <w:rFonts w:cstheme="minorHAnsi"/>
        </w:rPr>
        <w:t xml:space="preserve"> προκειμένου να αναρτηθεί (με ασφάλεια και χωρίς να προκαλέσει ζημιές) </w:t>
      </w:r>
      <w:r w:rsidRPr="00D23755">
        <w:rPr>
          <w:rFonts w:cstheme="minorHAnsi"/>
        </w:rPr>
        <w:t xml:space="preserve">όλος ο </w:t>
      </w:r>
      <w:proofErr w:type="spellStart"/>
      <w:r w:rsidRPr="00D23755">
        <w:rPr>
          <w:rFonts w:cstheme="minorHAnsi"/>
        </w:rPr>
        <w:t>επιτοίχιος</w:t>
      </w:r>
      <w:proofErr w:type="spellEnd"/>
      <w:r w:rsidRPr="00D23755">
        <w:rPr>
          <w:rFonts w:cstheme="minorHAnsi"/>
        </w:rPr>
        <w:t xml:space="preserve"> εξοπλισμός του</w:t>
      </w:r>
      <w:r>
        <w:rPr>
          <w:rFonts w:eastAsia="Arial" w:cstheme="minorHAnsi"/>
          <w:color w:val="000000"/>
          <w:lang w:eastAsia="el-GR"/>
        </w:rPr>
        <w:t xml:space="preserve"> κάθε χώρου υγιεινής </w:t>
      </w:r>
      <w:r w:rsidRPr="00013E1E">
        <w:rPr>
          <w:rFonts w:eastAsia="Arial" w:cstheme="minorHAnsi"/>
          <w:color w:val="000000"/>
          <w:lang w:eastAsia="el-GR"/>
        </w:rPr>
        <w:t xml:space="preserve">(π.χ. των πινάκων ανακοινώσεων/εκθεμάτων, των </w:t>
      </w:r>
      <w:proofErr w:type="spellStart"/>
      <w:r w:rsidRPr="00013E1E">
        <w:rPr>
          <w:rFonts w:eastAsia="Arial" w:cstheme="minorHAnsi"/>
          <w:color w:val="000000"/>
          <w:lang w:eastAsia="el-GR"/>
        </w:rPr>
        <w:t>επιτοίχιων</w:t>
      </w:r>
      <w:proofErr w:type="spellEnd"/>
      <w:r w:rsidRPr="00013E1E">
        <w:rPr>
          <w:rFonts w:eastAsia="Arial" w:cstheme="minorHAnsi"/>
          <w:color w:val="000000"/>
          <w:lang w:eastAsia="el-GR"/>
        </w:rPr>
        <w:t xml:space="preserve"> κρεμαστρών</w:t>
      </w:r>
      <w:r>
        <w:rPr>
          <w:rFonts w:eastAsia="Arial" w:cstheme="minorHAnsi"/>
          <w:color w:val="000000"/>
          <w:lang w:eastAsia="el-GR"/>
        </w:rPr>
        <w:t xml:space="preserve"> </w:t>
      </w:r>
      <w:proofErr w:type="spellStart"/>
      <w:r w:rsidRPr="00013E1E">
        <w:rPr>
          <w:rFonts w:eastAsia="Arial" w:cstheme="minorHAnsi"/>
          <w:color w:val="000000"/>
          <w:lang w:eastAsia="el-GR"/>
        </w:rPr>
        <w:t>κλπ</w:t>
      </w:r>
      <w:proofErr w:type="spellEnd"/>
      <w:r w:rsidRPr="00013E1E">
        <w:rPr>
          <w:rFonts w:eastAsia="Arial" w:cstheme="minorHAnsi"/>
          <w:color w:val="000000"/>
          <w:lang w:eastAsia="el-GR"/>
        </w:rPr>
        <w:t>)</w:t>
      </w:r>
      <w:r>
        <w:rPr>
          <w:rFonts w:eastAsia="Arial" w:cstheme="minorHAnsi"/>
          <w:color w:val="000000"/>
          <w:lang w:eastAsia="el-GR"/>
        </w:rPr>
        <w:t>.</w:t>
      </w:r>
    </w:p>
    <w:p w14:paraId="7C6E94A3" w14:textId="77777777" w:rsidR="002F00A2" w:rsidRPr="008B0ABF" w:rsidRDefault="002F00A2" w:rsidP="009702B7">
      <w:pPr>
        <w:pStyle w:val="a3"/>
        <w:spacing w:after="0" w:line="240" w:lineRule="auto"/>
        <w:ind w:left="426"/>
        <w:jc w:val="both"/>
        <w:rPr>
          <w:rFonts w:eastAsia="Tahoma" w:cstheme="minorHAnsi"/>
        </w:rPr>
      </w:pPr>
      <w:r w:rsidRPr="0099418A">
        <w:rPr>
          <w:rFonts w:cstheme="minorHAnsi"/>
        </w:rPr>
        <w:t xml:space="preserve">Ο φυσικός φωτισμός του κυρίως χώρου του γραφείου θα </w:t>
      </w:r>
      <w:r w:rsidRPr="008B0ABF">
        <w:rPr>
          <w:rFonts w:cstheme="minorHAnsi"/>
        </w:rPr>
        <w:t xml:space="preserve">είναι με παράθυρα (εμπρός και πλάι) επιτυγχάνοντας παράλληλα το φυσικό εξαερισμό του. </w:t>
      </w:r>
    </w:p>
    <w:p w14:paraId="39493CCF" w14:textId="77777777" w:rsidR="002F00A2" w:rsidRDefault="002F00A2" w:rsidP="009702B7">
      <w:pPr>
        <w:tabs>
          <w:tab w:val="num" w:pos="709"/>
        </w:tabs>
        <w:spacing w:after="0" w:line="240" w:lineRule="auto"/>
        <w:ind w:left="426"/>
        <w:jc w:val="both"/>
        <w:rPr>
          <w:rFonts w:cstheme="minorHAnsi"/>
        </w:rPr>
      </w:pPr>
      <w:bookmarkStart w:id="68" w:name="_Hlk49425948"/>
      <w:r w:rsidRPr="008B0ABF">
        <w:rPr>
          <w:rFonts w:cstheme="minorHAnsi"/>
        </w:rPr>
        <w:t>Το παράθυρα του κυρίως χώρου του γραφείου (στην πρόσοψη, πλησίον</w:t>
      </w:r>
      <w:r w:rsidRPr="00461963">
        <w:rPr>
          <w:rFonts w:cstheme="minorHAnsi"/>
        </w:rPr>
        <w:t xml:space="preserve"> της εξώθυρας) θα είναι δίφυλλ</w:t>
      </w:r>
      <w:r>
        <w:rPr>
          <w:rFonts w:cstheme="minorHAnsi"/>
        </w:rPr>
        <w:t>ο</w:t>
      </w:r>
      <w:r w:rsidRPr="00461963">
        <w:rPr>
          <w:rFonts w:cstheme="minorHAnsi"/>
        </w:rPr>
        <w:t xml:space="preserve"> επάλληλ</w:t>
      </w:r>
      <w:r>
        <w:rPr>
          <w:rFonts w:cstheme="minorHAnsi"/>
        </w:rPr>
        <w:t>ο</w:t>
      </w:r>
      <w:r w:rsidRPr="00461963">
        <w:rPr>
          <w:rFonts w:cstheme="minorHAnsi"/>
        </w:rPr>
        <w:t xml:space="preserve"> συρόμεν</w:t>
      </w:r>
      <w:r>
        <w:rPr>
          <w:rFonts w:cstheme="minorHAnsi"/>
        </w:rPr>
        <w:t>ο</w:t>
      </w:r>
      <w:r w:rsidRPr="00461963">
        <w:rPr>
          <w:rFonts w:cstheme="minorHAnsi"/>
        </w:rPr>
        <w:t xml:space="preserve"> διαστάσεων περίπου 0.80Χ1.30</w:t>
      </w:r>
      <w:r w:rsidRPr="00461963">
        <w:rPr>
          <w:rFonts w:cstheme="minorHAnsi"/>
          <w:lang w:val="en-US"/>
        </w:rPr>
        <w:t>m</w:t>
      </w:r>
      <w:r w:rsidRPr="00461963">
        <w:rPr>
          <w:rFonts w:cstheme="minorHAnsi"/>
        </w:rPr>
        <w:t xml:space="preserve">. Το υπόλοιπο τμήμα της πρόσοψης, στην άλλη πλευρά της πόρτας, θα είναι σταθερό </w:t>
      </w:r>
      <w:proofErr w:type="spellStart"/>
      <w:r w:rsidRPr="00461963">
        <w:rPr>
          <w:rFonts w:cstheme="minorHAnsi"/>
        </w:rPr>
        <w:t>πανέλο</w:t>
      </w:r>
      <w:proofErr w:type="spellEnd"/>
      <w:r w:rsidRPr="00461963">
        <w:rPr>
          <w:rFonts w:cstheme="minorHAnsi"/>
        </w:rPr>
        <w:t xml:space="preserve"> πλάτους</w:t>
      </w:r>
      <w:r w:rsidRPr="00852800">
        <w:rPr>
          <w:rFonts w:cstheme="minorHAnsi"/>
        </w:rPr>
        <w:t xml:space="preserve"> </w:t>
      </w:r>
      <w:r>
        <w:rPr>
          <w:rFonts w:cstheme="minorHAnsi"/>
        </w:rPr>
        <w:t xml:space="preserve">περίπου </w:t>
      </w:r>
      <w:r w:rsidRPr="00852800">
        <w:rPr>
          <w:rFonts w:cstheme="minorHAnsi"/>
        </w:rPr>
        <w:t>1,00</w:t>
      </w:r>
      <w:r w:rsidRPr="00852800">
        <w:rPr>
          <w:rFonts w:cstheme="minorHAnsi"/>
          <w:lang w:val="en-US"/>
        </w:rPr>
        <w:t>m</w:t>
      </w:r>
      <w:r w:rsidRPr="00852800">
        <w:rPr>
          <w:rFonts w:cstheme="minorHAnsi"/>
        </w:rPr>
        <w:t xml:space="preserve">. </w:t>
      </w:r>
    </w:p>
    <w:p w14:paraId="49AE93F6" w14:textId="77777777" w:rsidR="002F00A2" w:rsidRDefault="002F00A2" w:rsidP="009702B7">
      <w:pPr>
        <w:tabs>
          <w:tab w:val="num" w:pos="0"/>
        </w:tabs>
        <w:spacing w:after="0" w:line="240" w:lineRule="auto"/>
        <w:ind w:left="426"/>
        <w:jc w:val="both"/>
        <w:rPr>
          <w:rFonts w:cstheme="minorHAnsi"/>
        </w:rPr>
      </w:pPr>
      <w:r>
        <w:rPr>
          <w:rFonts w:cstheme="minorHAnsi"/>
        </w:rPr>
        <w:t xml:space="preserve">Παράθυρο θα υπάρχει και στην μία εκ των δύο πλαϊνών πλευρών της αίθουσας που θα είναι </w:t>
      </w:r>
      <w:r w:rsidRPr="00461963">
        <w:rPr>
          <w:rFonts w:cstheme="minorHAnsi"/>
        </w:rPr>
        <w:t>δίφυλλ</w:t>
      </w:r>
      <w:r>
        <w:rPr>
          <w:rFonts w:cstheme="minorHAnsi"/>
        </w:rPr>
        <w:t>ο</w:t>
      </w:r>
      <w:r w:rsidRPr="00461963">
        <w:rPr>
          <w:rFonts w:cstheme="minorHAnsi"/>
        </w:rPr>
        <w:t xml:space="preserve"> επάλληλ</w:t>
      </w:r>
      <w:r>
        <w:rPr>
          <w:rFonts w:cstheme="minorHAnsi"/>
        </w:rPr>
        <w:t>ο</w:t>
      </w:r>
      <w:r w:rsidRPr="00461963">
        <w:rPr>
          <w:rFonts w:cstheme="minorHAnsi"/>
        </w:rPr>
        <w:t xml:space="preserve"> συρόμεν</w:t>
      </w:r>
      <w:r>
        <w:rPr>
          <w:rFonts w:cstheme="minorHAnsi"/>
        </w:rPr>
        <w:t>ο</w:t>
      </w:r>
      <w:r w:rsidRPr="00461963">
        <w:rPr>
          <w:rFonts w:cstheme="minorHAnsi"/>
        </w:rPr>
        <w:t xml:space="preserve"> διαστάσεων περίπου 2,80Χ1,30</w:t>
      </w:r>
      <w:r w:rsidRPr="00461963">
        <w:rPr>
          <w:rFonts w:cstheme="minorHAnsi"/>
          <w:lang w:val="en-US"/>
        </w:rPr>
        <w:t>m</w:t>
      </w:r>
      <w:r w:rsidRPr="00461963">
        <w:rPr>
          <w:rFonts w:cstheme="minorHAnsi"/>
        </w:rPr>
        <w:t>.</w:t>
      </w:r>
    </w:p>
    <w:p w14:paraId="496F1823" w14:textId="77777777" w:rsidR="002F00A2" w:rsidRPr="007D65E3" w:rsidRDefault="002F00A2" w:rsidP="009702B7">
      <w:pPr>
        <w:tabs>
          <w:tab w:val="num" w:pos="0"/>
        </w:tabs>
        <w:spacing w:after="0" w:line="240" w:lineRule="auto"/>
        <w:ind w:left="426"/>
        <w:jc w:val="both"/>
        <w:rPr>
          <w:rFonts w:cstheme="minorHAnsi"/>
        </w:rPr>
      </w:pPr>
      <w:bookmarkStart w:id="69" w:name="_Hlk49427307"/>
      <w:bookmarkEnd w:id="68"/>
      <w:r w:rsidRPr="00E12EA0">
        <w:rPr>
          <w:rFonts w:cstheme="minorHAnsi"/>
        </w:rPr>
        <w:t>Η εξώπορτα διαστάσεων 1,00Χ2,20</w:t>
      </w:r>
      <w:r w:rsidRPr="00E12EA0">
        <w:rPr>
          <w:rFonts w:cstheme="minorHAnsi"/>
          <w:lang w:val="en-US"/>
        </w:rPr>
        <w:t>m</w:t>
      </w:r>
      <w:r w:rsidRPr="00E12EA0">
        <w:rPr>
          <w:rFonts w:cstheme="minorHAnsi"/>
        </w:rPr>
        <w:t xml:space="preserve"> </w:t>
      </w:r>
      <w:r w:rsidRPr="007D65E3">
        <w:rPr>
          <w:rFonts w:cstheme="minorHAnsi"/>
        </w:rPr>
        <w:t>κατ’ ελάχιστον θα ανοίγει προς τα έξω, όμοιων χαρακτηριστικών με αυτήν της αίθουσας διδασκαλίας.</w:t>
      </w:r>
    </w:p>
    <w:p w14:paraId="4901FA59" w14:textId="77777777" w:rsidR="006911CE" w:rsidRPr="00B31537" w:rsidRDefault="002F00A2" w:rsidP="009702B7">
      <w:pPr>
        <w:tabs>
          <w:tab w:val="num" w:pos="0"/>
        </w:tabs>
        <w:spacing w:after="0" w:line="240" w:lineRule="auto"/>
        <w:ind w:left="426"/>
        <w:jc w:val="both"/>
        <w:rPr>
          <w:rFonts w:cstheme="minorHAnsi"/>
        </w:rPr>
      </w:pPr>
      <w:bookmarkStart w:id="70" w:name="_Hlk49421169"/>
      <w:r w:rsidRPr="00B31537">
        <w:rPr>
          <w:rFonts w:cstheme="minorHAnsi"/>
        </w:rPr>
        <w:t>Στην απέναντι πλευρά του κυρίως χώρου του γραφείου (σύμφωνα και με το σχέδιο κάτοψης) θα κατασκευαστεί δεύτερη εξωτερική θύρα διαστάσεων 0,</w:t>
      </w:r>
      <w:r w:rsidR="002B19A1" w:rsidRPr="00B31537">
        <w:rPr>
          <w:rFonts w:cstheme="minorHAnsi"/>
        </w:rPr>
        <w:t>8</w:t>
      </w:r>
      <w:r w:rsidRPr="00B31537">
        <w:rPr>
          <w:rFonts w:cstheme="minorHAnsi"/>
        </w:rPr>
        <w:t>0x2,20</w:t>
      </w:r>
      <w:r w:rsidRPr="00B31537">
        <w:rPr>
          <w:rFonts w:cstheme="minorHAnsi"/>
          <w:lang w:val="en-US"/>
        </w:rPr>
        <w:t>m</w:t>
      </w:r>
      <w:r w:rsidRPr="00B31537">
        <w:rPr>
          <w:rFonts w:cstheme="minorHAnsi"/>
        </w:rPr>
        <w:t>, η οποία θα παραμένει πάντα ανοικτή, θα ανοίγει προς τα μέσα και θα είναι πάντα σταθεροποιούμενη στην ανοιχτή θέση με κατάλληλο μηχανισμό (άγκιστρο), όμοιων χαρακτηριστικών με αυτήν της αίθουσας διδασκαλίας.</w:t>
      </w:r>
      <w:bookmarkStart w:id="71" w:name="_Hlk49427482"/>
      <w:bookmarkEnd w:id="69"/>
      <w:bookmarkEnd w:id="70"/>
    </w:p>
    <w:p w14:paraId="3B52539D" w14:textId="77777777" w:rsidR="00676A9E" w:rsidRPr="00B31537" w:rsidRDefault="00380F9D" w:rsidP="009702B7">
      <w:pPr>
        <w:tabs>
          <w:tab w:val="num" w:pos="-180"/>
          <w:tab w:val="num" w:pos="426"/>
        </w:tabs>
        <w:spacing w:after="0" w:line="240" w:lineRule="auto"/>
        <w:ind w:left="426"/>
        <w:jc w:val="both"/>
        <w:rPr>
          <w:rFonts w:eastAsia="Tahoma" w:cstheme="minorHAnsi"/>
          <w:u w:val="single"/>
        </w:rPr>
      </w:pPr>
      <w:r w:rsidRPr="00B31537">
        <w:rPr>
          <w:rFonts w:eastAsia="Tahoma" w:cstheme="minorHAnsi"/>
          <w:u w:val="single"/>
        </w:rPr>
        <w:t>Σε κάθε γραφείο συμπεριλαμβάνεται, πλέον των ανωτέρω, και χωρίς καμία επιπλέον αξίωση από την πλευρά του προμηθευτή/αναδόχου, ως σταθερός εξοπλισμός του γραφείου</w:t>
      </w:r>
      <w:r w:rsidR="00676A9E" w:rsidRPr="00B31537">
        <w:rPr>
          <w:rFonts w:eastAsia="Tahoma" w:cstheme="minorHAnsi"/>
          <w:u w:val="single"/>
        </w:rPr>
        <w:t xml:space="preserve"> τα εξής : </w:t>
      </w:r>
    </w:p>
    <w:p w14:paraId="5DD79CD4" w14:textId="47D60313" w:rsidR="00380F9D" w:rsidRPr="00B31537" w:rsidRDefault="00380F9D" w:rsidP="001E064B">
      <w:pPr>
        <w:pStyle w:val="a3"/>
        <w:numPr>
          <w:ilvl w:val="0"/>
          <w:numId w:val="23"/>
        </w:numPr>
        <w:tabs>
          <w:tab w:val="num" w:pos="-180"/>
          <w:tab w:val="num" w:pos="0"/>
        </w:tabs>
        <w:spacing w:after="0" w:line="240" w:lineRule="auto"/>
        <w:ind w:left="709" w:hanging="284"/>
        <w:jc w:val="both"/>
        <w:rPr>
          <w:rFonts w:eastAsia="Tahoma" w:cstheme="minorHAnsi"/>
        </w:rPr>
      </w:pPr>
      <w:r w:rsidRPr="00B31537">
        <w:rPr>
          <w:rFonts w:eastAsia="Tahoma" w:cstheme="minorHAnsi"/>
          <w:u w:val="single"/>
        </w:rPr>
        <w:t>δύο κατασκευές</w:t>
      </w:r>
      <w:r w:rsidRPr="00B31537">
        <w:rPr>
          <w:rFonts w:cstheme="minorHAnsi"/>
          <w:u w:val="single"/>
        </w:rPr>
        <w:t xml:space="preserve"> (βιβλιοθήκες) </w:t>
      </w:r>
      <w:r w:rsidRPr="00B31537">
        <w:rPr>
          <w:rFonts w:cstheme="minorHAnsi"/>
        </w:rPr>
        <w:t xml:space="preserve">για την φύλαξη και </w:t>
      </w:r>
      <w:r w:rsidRPr="00B31537">
        <w:rPr>
          <w:rFonts w:eastAsia="Tahoma" w:cstheme="minorHAnsi"/>
        </w:rPr>
        <w:t xml:space="preserve">αρχειοθέτησης εγγράφων, βιβλίων </w:t>
      </w:r>
      <w:proofErr w:type="spellStart"/>
      <w:r w:rsidRPr="00B31537">
        <w:rPr>
          <w:rFonts w:eastAsia="Tahoma" w:cstheme="minorHAnsi"/>
        </w:rPr>
        <w:t>κλπ</w:t>
      </w:r>
      <w:proofErr w:type="spellEnd"/>
      <w:r w:rsidRPr="00B31537">
        <w:rPr>
          <w:rFonts w:eastAsia="Tahoma" w:cstheme="minorHAnsi"/>
        </w:rPr>
        <w:t>, μετά της τοποθέτησης και σταθερής στήριξής τους σε θέσεις  που θα υποδειχθούν  από την αναθέτουσα αρχή</w:t>
      </w:r>
      <w:r w:rsidR="00440A5C" w:rsidRPr="00B31537">
        <w:rPr>
          <w:rFonts w:eastAsia="Tahoma" w:cstheme="minorHAnsi"/>
        </w:rPr>
        <w:t>, σύμφωνα με το σχετικό σχέδιο λεπτομερειών της μελέτης</w:t>
      </w:r>
      <w:r w:rsidRPr="00B31537">
        <w:rPr>
          <w:rFonts w:eastAsia="Tahoma" w:cstheme="minorHAnsi"/>
        </w:rPr>
        <w:t>.</w:t>
      </w:r>
    </w:p>
    <w:p w14:paraId="326F2CCA" w14:textId="77777777" w:rsidR="00440A5C" w:rsidRPr="00B31537" w:rsidRDefault="00380F9D" w:rsidP="00CD23CD">
      <w:pPr>
        <w:tabs>
          <w:tab w:val="num" w:pos="0"/>
          <w:tab w:val="left" w:pos="1985"/>
        </w:tabs>
        <w:spacing w:after="0" w:line="240" w:lineRule="auto"/>
        <w:ind w:left="709"/>
        <w:jc w:val="both"/>
        <w:rPr>
          <w:rFonts w:eastAsia="Tahoma" w:cstheme="minorHAnsi"/>
        </w:rPr>
      </w:pPr>
      <w:r w:rsidRPr="00B31537">
        <w:rPr>
          <w:rFonts w:eastAsia="Tahoma" w:cstheme="minorHAnsi"/>
        </w:rPr>
        <w:t xml:space="preserve">Κάθε κατασκευή (βιβλιοθήκη) </w:t>
      </w:r>
      <w:r w:rsidR="004B07C2" w:rsidRPr="00B31537">
        <w:rPr>
          <w:rFonts w:eastAsia="Tahoma" w:cstheme="minorHAnsi"/>
        </w:rPr>
        <w:t xml:space="preserve">θα είναι </w:t>
      </w:r>
      <w:proofErr w:type="spellStart"/>
      <w:r w:rsidR="004B07C2" w:rsidRPr="00B31537">
        <w:rPr>
          <w:rFonts w:eastAsia="Tahoma" w:cstheme="minorHAnsi"/>
        </w:rPr>
        <w:t>συναρμολογούμενη</w:t>
      </w:r>
      <w:proofErr w:type="spellEnd"/>
      <w:r w:rsidR="00440A5C" w:rsidRPr="00B31537">
        <w:rPr>
          <w:rFonts w:eastAsia="Tahoma" w:cstheme="minorHAnsi"/>
        </w:rPr>
        <w:t xml:space="preserve"> από τον προμηθευτή</w:t>
      </w:r>
      <w:r w:rsidR="004B07C2" w:rsidRPr="00B31537">
        <w:rPr>
          <w:rFonts w:eastAsia="Tahoma" w:cstheme="minorHAnsi"/>
        </w:rPr>
        <w:t>, στιβαρή, καλαίσθητη, λειτουργική και ανθεκτική</w:t>
      </w:r>
      <w:r w:rsidR="00B72B07" w:rsidRPr="00B31537">
        <w:rPr>
          <w:rFonts w:eastAsia="Tahoma" w:cstheme="minorHAnsi"/>
        </w:rPr>
        <w:t xml:space="preserve"> και θα τοποθετηθεί σταθερά σε χώρο εντός της προκατασκευασμένης μονάδας που θα υποδειχθεί από την Υπηρεσία</w:t>
      </w:r>
      <w:r w:rsidR="004B07C2" w:rsidRPr="00B31537">
        <w:rPr>
          <w:rFonts w:eastAsia="Tahoma" w:cstheme="minorHAnsi"/>
        </w:rPr>
        <w:t xml:space="preserve">. </w:t>
      </w:r>
    </w:p>
    <w:p w14:paraId="400797E9" w14:textId="6055F46E" w:rsidR="00B72B07" w:rsidRPr="00B31537" w:rsidRDefault="008A0969" w:rsidP="00440A5C">
      <w:pPr>
        <w:tabs>
          <w:tab w:val="num" w:pos="0"/>
          <w:tab w:val="left" w:pos="1985"/>
        </w:tabs>
        <w:spacing w:after="0" w:line="240" w:lineRule="auto"/>
        <w:ind w:left="709"/>
        <w:jc w:val="both"/>
        <w:rPr>
          <w:rFonts w:eastAsia="Tahoma" w:cstheme="minorHAnsi"/>
        </w:rPr>
      </w:pPr>
      <w:r w:rsidRPr="00B31537">
        <w:rPr>
          <w:rFonts w:eastAsia="Tahoma" w:cstheme="minorHAnsi"/>
        </w:rPr>
        <w:t>Όλα τα στοιχεία της βιβλιοθήκης θα είναι από μοριοσανίδα τύπου P2 με αμφίπλευρη επένδυση μελαμίνης τάξεως Ε1.</w:t>
      </w:r>
      <w:r w:rsidR="00440A5C" w:rsidRPr="00B31537">
        <w:rPr>
          <w:rFonts w:eastAsia="Tahoma" w:cstheme="minorHAnsi"/>
        </w:rPr>
        <w:t xml:space="preserve"> </w:t>
      </w:r>
      <w:r w:rsidR="00B72B07" w:rsidRPr="00B31537">
        <w:rPr>
          <w:rFonts w:eastAsia="Tahoma" w:cstheme="minorHAnsi"/>
        </w:rPr>
        <w:t xml:space="preserve">Οι εξωτερικές διαστάσεις της βιβλιοθήκης θα είναι (μήκος x βάθος x ύψος) 600cm x 35 </w:t>
      </w:r>
      <w:proofErr w:type="spellStart"/>
      <w:r w:rsidR="00B72B07" w:rsidRPr="00B31537">
        <w:rPr>
          <w:rFonts w:eastAsia="Tahoma" w:cstheme="minorHAnsi"/>
        </w:rPr>
        <w:t>cm</w:t>
      </w:r>
      <w:proofErr w:type="spellEnd"/>
      <w:r w:rsidR="00B72B07" w:rsidRPr="00B31537">
        <w:rPr>
          <w:rFonts w:eastAsia="Tahoma" w:cstheme="minorHAnsi"/>
        </w:rPr>
        <w:t xml:space="preserve"> (πλέον 18 </w:t>
      </w:r>
      <w:proofErr w:type="spellStart"/>
      <w:r w:rsidR="00B72B07" w:rsidRPr="00B31537">
        <w:rPr>
          <w:rFonts w:eastAsia="Tahoma" w:cstheme="minorHAnsi"/>
        </w:rPr>
        <w:t>mm</w:t>
      </w:r>
      <w:proofErr w:type="spellEnd"/>
      <w:r w:rsidR="00B72B07" w:rsidRPr="00B31537">
        <w:rPr>
          <w:rFonts w:eastAsia="Tahoma" w:cstheme="minorHAnsi"/>
        </w:rPr>
        <w:t xml:space="preserve"> τα </w:t>
      </w:r>
      <w:proofErr w:type="spellStart"/>
      <w:r w:rsidR="00B72B07" w:rsidRPr="00B31537">
        <w:rPr>
          <w:rFonts w:eastAsia="Tahoma" w:cstheme="minorHAnsi"/>
        </w:rPr>
        <w:t>ντουλαπόφυλλα</w:t>
      </w:r>
      <w:proofErr w:type="spellEnd"/>
      <w:r w:rsidR="00B72B07" w:rsidRPr="00B31537">
        <w:rPr>
          <w:rFonts w:eastAsia="Tahoma" w:cstheme="minorHAnsi"/>
        </w:rPr>
        <w:t xml:space="preserve">) x 165 </w:t>
      </w:r>
      <w:proofErr w:type="spellStart"/>
      <w:r w:rsidR="00B72B07" w:rsidRPr="00B31537">
        <w:rPr>
          <w:rFonts w:eastAsia="Tahoma" w:cstheme="minorHAnsi"/>
        </w:rPr>
        <w:t>cm</w:t>
      </w:r>
      <w:proofErr w:type="spellEnd"/>
      <w:r w:rsidR="00B72B07" w:rsidRPr="00B31537">
        <w:rPr>
          <w:rFonts w:eastAsia="Tahoma" w:cstheme="minorHAnsi"/>
        </w:rPr>
        <w:t>.</w:t>
      </w:r>
    </w:p>
    <w:p w14:paraId="77537D13" w14:textId="77777777" w:rsidR="00440A5C" w:rsidRPr="00B31537" w:rsidRDefault="00440A5C" w:rsidP="00440A5C">
      <w:pPr>
        <w:tabs>
          <w:tab w:val="num" w:pos="-180"/>
          <w:tab w:val="num" w:pos="709"/>
        </w:tabs>
        <w:spacing w:after="0" w:line="240" w:lineRule="auto"/>
        <w:ind w:left="709"/>
        <w:jc w:val="both"/>
        <w:rPr>
          <w:rFonts w:eastAsia="Tahoma" w:cstheme="minorHAnsi"/>
        </w:rPr>
      </w:pPr>
      <w:bookmarkStart w:id="72" w:name="_Hlk53998561"/>
      <w:r w:rsidRPr="00B31537">
        <w:rPr>
          <w:rFonts w:eastAsia="Tahoma" w:cstheme="minorHAnsi"/>
        </w:rPr>
        <w:t xml:space="preserve">Το κυρίως σώμα της βιβλιοθήκης θα αποτελείται από τα πλαϊνά, το καπάκι, την πλάτη, τη βάση, τα ράφια (τρία κινητά ράφια και ένα σταθερό) και τα </w:t>
      </w:r>
      <w:proofErr w:type="spellStart"/>
      <w:r w:rsidRPr="00B31537">
        <w:rPr>
          <w:rFonts w:eastAsia="Tahoma" w:cstheme="minorHAnsi"/>
        </w:rPr>
        <w:t>ντουλαπόφυλλα</w:t>
      </w:r>
      <w:proofErr w:type="spellEnd"/>
      <w:r w:rsidRPr="00B31537">
        <w:rPr>
          <w:rFonts w:eastAsia="Tahoma" w:cstheme="minorHAnsi"/>
        </w:rPr>
        <w:t>.</w:t>
      </w:r>
    </w:p>
    <w:p w14:paraId="5CD3C8E6" w14:textId="77777777" w:rsidR="00440A5C" w:rsidRPr="00B31537" w:rsidRDefault="00440A5C" w:rsidP="00CD23CD">
      <w:pPr>
        <w:tabs>
          <w:tab w:val="num" w:pos="-180"/>
          <w:tab w:val="num" w:pos="0"/>
          <w:tab w:val="num" w:pos="993"/>
        </w:tabs>
        <w:spacing w:after="0" w:line="240" w:lineRule="auto"/>
        <w:ind w:left="709"/>
        <w:jc w:val="both"/>
        <w:rPr>
          <w:rFonts w:eastAsia="Tahoma" w:cstheme="minorHAnsi"/>
        </w:rPr>
      </w:pPr>
    </w:p>
    <w:p w14:paraId="0F768EE2" w14:textId="77777777" w:rsidR="00440A5C" w:rsidRPr="00B31537" w:rsidRDefault="00440A5C" w:rsidP="00440A5C">
      <w:pPr>
        <w:tabs>
          <w:tab w:val="num" w:pos="-180"/>
          <w:tab w:val="num" w:pos="709"/>
        </w:tabs>
        <w:spacing w:after="0" w:line="240" w:lineRule="auto"/>
        <w:ind w:left="709"/>
        <w:jc w:val="both"/>
        <w:rPr>
          <w:rFonts w:eastAsia="Tahoma" w:cstheme="minorHAnsi"/>
        </w:rPr>
      </w:pPr>
      <w:r w:rsidRPr="00B31537">
        <w:rPr>
          <w:rFonts w:eastAsia="Tahoma" w:cstheme="minorHAnsi"/>
        </w:rPr>
        <w:lastRenderedPageBreak/>
        <w:t xml:space="preserve">Το κυρίως σώμα της βιβλιοθήκης θα αποτελείται από τα πλαϊνά, το καπάκι, την πλάτη, τη βάση, τα ράφια (τρία κινητά ράφια και ένα σταθερό) και τα </w:t>
      </w:r>
      <w:proofErr w:type="spellStart"/>
      <w:r w:rsidRPr="00B31537">
        <w:rPr>
          <w:rFonts w:eastAsia="Tahoma" w:cstheme="minorHAnsi"/>
        </w:rPr>
        <w:t>ντουλαπόφυλλα</w:t>
      </w:r>
      <w:proofErr w:type="spellEnd"/>
      <w:r w:rsidRPr="00B31537">
        <w:rPr>
          <w:rFonts w:eastAsia="Tahoma" w:cstheme="minorHAnsi"/>
        </w:rPr>
        <w:t>.</w:t>
      </w:r>
    </w:p>
    <w:p w14:paraId="5254270D" w14:textId="77777777" w:rsidR="00440A5C" w:rsidRPr="00B31537" w:rsidRDefault="00440A5C" w:rsidP="00440A5C">
      <w:pPr>
        <w:tabs>
          <w:tab w:val="num" w:pos="-180"/>
          <w:tab w:val="num" w:pos="709"/>
        </w:tabs>
        <w:spacing w:after="0" w:line="240" w:lineRule="auto"/>
        <w:ind w:left="709"/>
        <w:jc w:val="both"/>
        <w:rPr>
          <w:rFonts w:eastAsia="Tahoma" w:cstheme="minorHAnsi"/>
        </w:rPr>
      </w:pPr>
      <w:r w:rsidRPr="00B31537">
        <w:rPr>
          <w:rFonts w:eastAsia="Tahoma" w:cstheme="minorHAnsi"/>
        </w:rPr>
        <w:t xml:space="preserve">Οι πλαϊνές επιφάνειες της βιβλιοθήκης θα έχουν ονομαστικό πάχος 18 </w:t>
      </w:r>
      <w:r w:rsidRPr="00B31537">
        <w:rPr>
          <w:rFonts w:eastAsia="Tahoma" w:cstheme="minorHAnsi"/>
          <w:lang w:val="en-US"/>
        </w:rPr>
        <w:t>mm</w:t>
      </w:r>
      <w:r w:rsidRPr="00B31537">
        <w:rPr>
          <w:rFonts w:eastAsia="Tahoma" w:cstheme="minorHAnsi"/>
        </w:rPr>
        <w:t xml:space="preserve">. Στην εσωτερική τους πλευρά θα φέρουν διπλή διάτρηση ανά 36 </w:t>
      </w:r>
      <w:r w:rsidRPr="00B31537">
        <w:rPr>
          <w:rFonts w:eastAsia="Tahoma" w:cstheme="minorHAnsi"/>
          <w:lang w:val="en-US"/>
        </w:rPr>
        <w:t>mm</w:t>
      </w:r>
      <w:r w:rsidRPr="00B31537">
        <w:rPr>
          <w:rFonts w:eastAsia="Tahoma" w:cstheme="minorHAnsi"/>
        </w:rPr>
        <w:t xml:space="preserve"> για την μετατόπιση και σταθεροποίηση των </w:t>
      </w:r>
      <w:proofErr w:type="spellStart"/>
      <w:r w:rsidRPr="00B31537">
        <w:rPr>
          <w:rFonts w:eastAsia="Tahoma" w:cstheme="minorHAnsi"/>
        </w:rPr>
        <w:t>ραφιών.Στο</w:t>
      </w:r>
      <w:proofErr w:type="spellEnd"/>
      <w:r w:rsidRPr="00B31537">
        <w:rPr>
          <w:rFonts w:eastAsia="Tahoma" w:cstheme="minorHAnsi"/>
        </w:rPr>
        <w:t xml:space="preserve"> πίσω μέρος τους θα έχουν εσοχή με πατούρα 8</w:t>
      </w:r>
      <w:r w:rsidRPr="00B31537">
        <w:rPr>
          <w:rFonts w:eastAsia="Tahoma" w:cstheme="minorHAnsi"/>
          <w:lang w:val="en-US"/>
        </w:rPr>
        <w:t>x</w:t>
      </w:r>
      <w:r w:rsidRPr="00B31537">
        <w:rPr>
          <w:rFonts w:eastAsia="Tahoma" w:cstheme="minorHAnsi"/>
        </w:rPr>
        <w:t>14</w:t>
      </w:r>
      <w:r w:rsidRPr="00B31537">
        <w:rPr>
          <w:rFonts w:eastAsia="Tahoma" w:cstheme="minorHAnsi"/>
          <w:lang w:val="en-US"/>
        </w:rPr>
        <w:t>mm</w:t>
      </w:r>
      <w:r w:rsidRPr="00B31537">
        <w:rPr>
          <w:rFonts w:eastAsia="Tahoma" w:cstheme="minorHAnsi"/>
        </w:rPr>
        <w:t xml:space="preserve"> περίπου, στην οποία θα υποδέχονται την πλάτη. Η σύνδεση αυτή θα ενισχύεται και με καρφιά με φαρδύ κεφάλι ή με διχάλες με </w:t>
      </w:r>
      <w:proofErr w:type="spellStart"/>
      <w:r w:rsidRPr="00B31537">
        <w:rPr>
          <w:rFonts w:eastAsia="Tahoma" w:cstheme="minorHAnsi"/>
        </w:rPr>
        <w:t>καρφωτικό</w:t>
      </w:r>
      <w:proofErr w:type="spellEnd"/>
      <w:r w:rsidRPr="00B31537">
        <w:rPr>
          <w:rFonts w:eastAsia="Tahoma" w:cstheme="minorHAnsi"/>
        </w:rPr>
        <w:t xml:space="preserve"> μηχάνημα. Το κάρφωμα θα γίνει περιμετρικά σε όλα τα σταθερά μέρη της βιβλιοθήκης (καπάκι, βάση, σταθερό ράφι, πλαϊνά). Στο κάτω πίσω μέρος των πλαϊνών (κάτω από την βάση της βιβλιοθήκης) θα υπάρχει εσοχή 15</w:t>
      </w:r>
      <w:r w:rsidRPr="00B31537">
        <w:rPr>
          <w:rFonts w:eastAsia="Tahoma" w:cstheme="minorHAnsi"/>
          <w:lang w:val="en-US"/>
        </w:rPr>
        <w:t>x</w:t>
      </w:r>
      <w:r w:rsidRPr="00B31537">
        <w:rPr>
          <w:rFonts w:eastAsia="Tahoma" w:cstheme="minorHAnsi"/>
        </w:rPr>
        <w:t>100</w:t>
      </w:r>
      <w:r w:rsidRPr="00B31537">
        <w:rPr>
          <w:rFonts w:eastAsia="Tahoma" w:cstheme="minorHAnsi"/>
          <w:lang w:val="en-US"/>
        </w:rPr>
        <w:t>mm</w:t>
      </w:r>
      <w:r w:rsidRPr="00B31537">
        <w:rPr>
          <w:rFonts w:eastAsia="Tahoma" w:cstheme="minorHAnsi"/>
        </w:rPr>
        <w:t xml:space="preserve"> ώστε να μην εμποδίζεται η εφαπτόμενη τοποθέτηση της βιβλιοθήκης στον τοίχο λόγω </w:t>
      </w:r>
      <w:proofErr w:type="spellStart"/>
      <w:r w:rsidRPr="00B31537">
        <w:rPr>
          <w:rFonts w:eastAsia="Tahoma" w:cstheme="minorHAnsi"/>
        </w:rPr>
        <w:t>σοβαντεπί</w:t>
      </w:r>
      <w:proofErr w:type="spellEnd"/>
      <w:r w:rsidRPr="00B31537">
        <w:rPr>
          <w:rFonts w:eastAsia="Tahoma" w:cstheme="minorHAnsi"/>
        </w:rPr>
        <w:t xml:space="preserve"> κλπ.</w:t>
      </w:r>
    </w:p>
    <w:p w14:paraId="016B0B59" w14:textId="77777777" w:rsidR="00440A5C" w:rsidRPr="00B31537" w:rsidRDefault="00440A5C" w:rsidP="00440A5C">
      <w:pPr>
        <w:tabs>
          <w:tab w:val="num" w:pos="-180"/>
          <w:tab w:val="num" w:pos="709"/>
        </w:tabs>
        <w:spacing w:after="0" w:line="240" w:lineRule="auto"/>
        <w:ind w:left="709"/>
        <w:jc w:val="both"/>
        <w:rPr>
          <w:rFonts w:eastAsia="Tahoma" w:cstheme="minorHAnsi"/>
        </w:rPr>
      </w:pPr>
      <w:r w:rsidRPr="00B31537">
        <w:rPr>
          <w:rFonts w:eastAsia="Tahoma" w:cstheme="minorHAnsi"/>
        </w:rPr>
        <w:t xml:space="preserve">Τα πλαϊνά στο κάτω μέρος τους θα φέρουν τέσσερις (4) </w:t>
      </w:r>
      <w:proofErr w:type="spellStart"/>
      <w:r w:rsidRPr="00B31537">
        <w:rPr>
          <w:rFonts w:eastAsia="Tahoma" w:cstheme="minorHAnsi"/>
        </w:rPr>
        <w:t>ρεγουλατόρους</w:t>
      </w:r>
      <w:proofErr w:type="spellEnd"/>
      <w:r w:rsidRPr="00B31537">
        <w:rPr>
          <w:rFonts w:eastAsia="Tahoma" w:cstheme="minorHAnsi"/>
        </w:rPr>
        <w:t xml:space="preserve"> (δύο ανά πλαϊνό) οι οποίοι θα φέρουν πέλμα Φ20</w:t>
      </w:r>
      <w:r w:rsidRPr="00B31537">
        <w:rPr>
          <w:rFonts w:eastAsia="Tahoma" w:cstheme="minorHAnsi"/>
          <w:lang w:val="en-US"/>
        </w:rPr>
        <w:t>mm</w:t>
      </w:r>
      <w:r w:rsidRPr="00B31537">
        <w:rPr>
          <w:rFonts w:eastAsia="Tahoma" w:cstheme="minorHAnsi"/>
        </w:rPr>
        <w:t xml:space="preserve"> </w:t>
      </w:r>
      <w:proofErr w:type="spellStart"/>
      <w:r w:rsidRPr="00B31537">
        <w:rPr>
          <w:rFonts w:eastAsia="Tahoma" w:cstheme="minorHAnsi"/>
        </w:rPr>
        <w:t>επενδεδυμένο</w:t>
      </w:r>
      <w:proofErr w:type="spellEnd"/>
      <w:r w:rsidRPr="00B31537">
        <w:rPr>
          <w:rFonts w:eastAsia="Tahoma" w:cstheme="minorHAnsi"/>
        </w:rPr>
        <w:t xml:space="preserve"> με ισχυρό πλαστικό, που θα εξασφαλίζουν σταθερότητα και σωστή οριζοντίωση του επίπλου. Ο </w:t>
      </w:r>
      <w:proofErr w:type="spellStart"/>
      <w:r w:rsidRPr="00B31537">
        <w:rPr>
          <w:rFonts w:eastAsia="Tahoma" w:cstheme="minorHAnsi"/>
        </w:rPr>
        <w:t>ρεγουλατόρος</w:t>
      </w:r>
      <w:proofErr w:type="spellEnd"/>
      <w:r w:rsidRPr="00B31537">
        <w:rPr>
          <w:rFonts w:eastAsia="Tahoma" w:cstheme="minorHAnsi"/>
        </w:rPr>
        <w:t xml:space="preserve"> θα έχει σπείρωμα Μ6. Στο κάτω μέρος των πλαϊνών θα υπάρχει διαμορφωμένη διάτρηση με αντίστοιχο εμφυτευμένο βύσμα. </w:t>
      </w:r>
    </w:p>
    <w:p w14:paraId="029EFED9" w14:textId="77777777" w:rsidR="00440A5C" w:rsidRPr="00B31537" w:rsidRDefault="00440A5C" w:rsidP="00440A5C">
      <w:pPr>
        <w:tabs>
          <w:tab w:val="num" w:pos="-180"/>
          <w:tab w:val="num" w:pos="709"/>
        </w:tabs>
        <w:spacing w:after="0" w:line="240" w:lineRule="auto"/>
        <w:ind w:left="709"/>
        <w:jc w:val="both"/>
        <w:rPr>
          <w:rFonts w:eastAsia="Tahoma" w:cstheme="minorHAnsi"/>
        </w:rPr>
      </w:pPr>
      <w:bookmarkStart w:id="73" w:name="_Hlk52986787"/>
      <w:r w:rsidRPr="00B31537">
        <w:rPr>
          <w:rFonts w:eastAsia="Tahoma" w:cstheme="minorHAnsi"/>
        </w:rPr>
        <w:t xml:space="preserve">Το καπάκι θα έχει ονομαστικό πάχος 18 </w:t>
      </w:r>
      <w:r w:rsidRPr="00B31537">
        <w:rPr>
          <w:rFonts w:eastAsia="Tahoma" w:cstheme="minorHAnsi"/>
          <w:lang w:val="en-US"/>
        </w:rPr>
        <w:t>mm</w:t>
      </w:r>
      <w:r w:rsidRPr="00B31537">
        <w:rPr>
          <w:rFonts w:eastAsia="Tahoma" w:cstheme="minorHAnsi"/>
        </w:rPr>
        <w:t xml:space="preserve"> και θα πατά επάνω στις πλαϊνές επιφάνειες. Η σύνδεση του καπακιού με τα πλαϊνά θα γίνεται με δύο (2) μεταλλικά εμφυτευμένα βύσματα (</w:t>
      </w:r>
      <w:proofErr w:type="spellStart"/>
      <w:r w:rsidRPr="00B31537">
        <w:rPr>
          <w:rFonts w:eastAsia="Tahoma" w:cstheme="minorHAnsi"/>
        </w:rPr>
        <w:t>φιράμια</w:t>
      </w:r>
      <w:proofErr w:type="spellEnd"/>
      <w:r w:rsidRPr="00B31537">
        <w:rPr>
          <w:rFonts w:eastAsia="Tahoma" w:cstheme="minorHAnsi"/>
        </w:rPr>
        <w:t xml:space="preserve">), ενδεικτικού τύπου </w:t>
      </w:r>
      <w:r w:rsidRPr="00B31537">
        <w:rPr>
          <w:rFonts w:eastAsia="Tahoma" w:cstheme="minorHAnsi"/>
          <w:lang w:val="en-US"/>
        </w:rPr>
        <w:t>Blum</w:t>
      </w:r>
      <w:r w:rsidRPr="00B31537">
        <w:rPr>
          <w:rFonts w:eastAsia="Tahoma" w:cstheme="minorHAnsi"/>
        </w:rPr>
        <w:t xml:space="preserve">, και τρεις (3) </w:t>
      </w:r>
      <w:proofErr w:type="spellStart"/>
      <w:r w:rsidRPr="00B31537">
        <w:rPr>
          <w:rFonts w:eastAsia="Tahoma" w:cstheme="minorHAnsi"/>
        </w:rPr>
        <w:t>καβίλιες</w:t>
      </w:r>
      <w:proofErr w:type="spellEnd"/>
      <w:r w:rsidRPr="00B31537">
        <w:rPr>
          <w:rFonts w:eastAsia="Tahoma" w:cstheme="minorHAnsi"/>
        </w:rPr>
        <w:t xml:space="preserve"> με κόλλα (μη τοξική) ανά σύνδεση. Επίσης θα υπάρχει αντίστοιχη εσοχή με πατούρα για την σύνδεση του καπακιού με την πλάτη.</w:t>
      </w:r>
      <w:bookmarkEnd w:id="73"/>
    </w:p>
    <w:p w14:paraId="28A37013" w14:textId="77777777" w:rsidR="00440A5C" w:rsidRPr="00B31537" w:rsidRDefault="00440A5C" w:rsidP="00440A5C">
      <w:pPr>
        <w:tabs>
          <w:tab w:val="num" w:pos="-180"/>
          <w:tab w:val="num" w:pos="709"/>
        </w:tabs>
        <w:spacing w:after="0" w:line="240" w:lineRule="auto"/>
        <w:ind w:left="709"/>
        <w:jc w:val="both"/>
        <w:rPr>
          <w:rFonts w:eastAsia="Tahoma" w:cstheme="minorHAnsi"/>
        </w:rPr>
      </w:pPr>
      <w:r w:rsidRPr="00B31537">
        <w:rPr>
          <w:rFonts w:eastAsia="Tahoma" w:cstheme="minorHAnsi"/>
        </w:rPr>
        <w:t xml:space="preserve">Η πλάτη θα έχει ονομαστικό πάχος 8 </w:t>
      </w:r>
      <w:r w:rsidRPr="00B31537">
        <w:rPr>
          <w:rFonts w:eastAsia="Tahoma" w:cstheme="minorHAnsi"/>
          <w:lang w:val="en-US"/>
        </w:rPr>
        <w:t>mm</w:t>
      </w:r>
      <w:r w:rsidRPr="00B31537">
        <w:rPr>
          <w:rFonts w:eastAsia="Tahoma" w:cstheme="minorHAnsi"/>
        </w:rPr>
        <w:t xml:space="preserve">. Θα τοποθετηθεί μεταξύ των δύο πλαϊνών, θα πατάει επάνω στην βάση της βιβλιοθήκης και η σύνδεσή τους θα γίνεται όπως </w:t>
      </w:r>
      <w:proofErr w:type="spellStart"/>
      <w:r w:rsidRPr="00B31537">
        <w:rPr>
          <w:rFonts w:eastAsia="Tahoma" w:cstheme="minorHAnsi"/>
        </w:rPr>
        <w:t>περιγράφτηκε</w:t>
      </w:r>
      <w:proofErr w:type="spellEnd"/>
      <w:r w:rsidRPr="00B31537">
        <w:rPr>
          <w:rFonts w:eastAsia="Tahoma" w:cstheme="minorHAnsi"/>
        </w:rPr>
        <w:t xml:space="preserve"> ανωτέρω. </w:t>
      </w:r>
    </w:p>
    <w:bookmarkEnd w:id="72"/>
    <w:p w14:paraId="1227AA90" w14:textId="77777777" w:rsidR="00440A5C" w:rsidRPr="00B31537" w:rsidRDefault="00440A5C" w:rsidP="00440A5C">
      <w:pPr>
        <w:tabs>
          <w:tab w:val="num" w:pos="-180"/>
          <w:tab w:val="num" w:pos="709"/>
        </w:tabs>
        <w:spacing w:after="0" w:line="240" w:lineRule="auto"/>
        <w:ind w:left="709"/>
        <w:jc w:val="both"/>
        <w:rPr>
          <w:rFonts w:eastAsia="Tahoma" w:cstheme="minorHAnsi"/>
        </w:rPr>
      </w:pPr>
      <w:r w:rsidRPr="00B31537">
        <w:rPr>
          <w:rFonts w:eastAsia="Tahoma" w:cstheme="minorHAnsi"/>
        </w:rPr>
        <w:t xml:space="preserve">Η βάση θα έχει ονομαστικό πάχος 18 </w:t>
      </w:r>
      <w:r w:rsidRPr="00B31537">
        <w:rPr>
          <w:rFonts w:eastAsia="Tahoma" w:cstheme="minorHAnsi"/>
          <w:lang w:val="en-US"/>
        </w:rPr>
        <w:t>mm</w:t>
      </w:r>
      <w:r w:rsidRPr="00B31537">
        <w:rPr>
          <w:rFonts w:eastAsia="Tahoma" w:cstheme="minorHAnsi"/>
        </w:rPr>
        <w:t>. Θα τοποθετηθεί μεταξύ των πλαϊνών και η συναρμολόγησή της με τα πλαϊνά θα γίνεται με δύο (2) μεταλλικά εμφυτευμένα βύσματα (</w:t>
      </w:r>
      <w:proofErr w:type="spellStart"/>
      <w:r w:rsidRPr="00B31537">
        <w:rPr>
          <w:rFonts w:eastAsia="Tahoma" w:cstheme="minorHAnsi"/>
        </w:rPr>
        <w:t>φιράμια</w:t>
      </w:r>
      <w:proofErr w:type="spellEnd"/>
      <w:r w:rsidRPr="00B31537">
        <w:rPr>
          <w:rFonts w:eastAsia="Tahoma" w:cstheme="minorHAnsi"/>
        </w:rPr>
        <w:t xml:space="preserve">), ενδεικτικού τύπου </w:t>
      </w:r>
      <w:r w:rsidRPr="00B31537">
        <w:rPr>
          <w:rFonts w:eastAsia="Tahoma" w:cstheme="minorHAnsi"/>
          <w:lang w:val="en-US"/>
        </w:rPr>
        <w:t>Blum</w:t>
      </w:r>
      <w:r w:rsidRPr="00B31537">
        <w:rPr>
          <w:rFonts w:eastAsia="Tahoma" w:cstheme="minorHAnsi"/>
        </w:rPr>
        <w:t xml:space="preserve">, και τρεις (3) </w:t>
      </w:r>
      <w:proofErr w:type="spellStart"/>
      <w:r w:rsidRPr="00B31537">
        <w:rPr>
          <w:rFonts w:eastAsia="Tahoma" w:cstheme="minorHAnsi"/>
        </w:rPr>
        <w:t>καβίλιες</w:t>
      </w:r>
      <w:proofErr w:type="spellEnd"/>
      <w:r w:rsidRPr="00B31537">
        <w:rPr>
          <w:rFonts w:eastAsia="Tahoma" w:cstheme="minorHAnsi"/>
        </w:rPr>
        <w:t xml:space="preserve"> με κόλλα (μη τοξική) ανά σύνδεση. Επίσης θα υπάρχει αντίστοιχη εσοχή με πατούρα, όπως περιγράφεται παραπάνω, για την σύνδεση της βάσης με την πλάτη. Στο κάτω μεριά της βιβλιοθήκης, στο μπροστινό μέρος, κάτω από τη βάση, θα τοποθετηθεί μπάζα από το ίδιο συνθετικό ξύλο πάχους 18 </w:t>
      </w:r>
      <w:r w:rsidRPr="00B31537">
        <w:rPr>
          <w:rFonts w:eastAsia="Tahoma" w:cstheme="minorHAnsi"/>
          <w:lang w:val="en-US"/>
        </w:rPr>
        <w:t>mm</w:t>
      </w:r>
      <w:r w:rsidRPr="00B31537">
        <w:rPr>
          <w:rFonts w:eastAsia="Tahoma" w:cstheme="minorHAnsi"/>
        </w:rPr>
        <w:t xml:space="preserve"> με </w:t>
      </w:r>
      <w:r w:rsidRPr="00B31537">
        <w:rPr>
          <w:rFonts w:eastAsia="Tahoma" w:cstheme="minorHAnsi"/>
          <w:lang w:val="en-US"/>
        </w:rPr>
        <w:t>ABS</w:t>
      </w:r>
      <w:r w:rsidRPr="00B31537">
        <w:rPr>
          <w:rFonts w:eastAsia="Tahoma" w:cstheme="minorHAnsi"/>
        </w:rPr>
        <w:t xml:space="preserve"> στο κάτω μέρος και θα συνδέονται μεταξύ τους με τρεις (3 βίδες </w:t>
      </w:r>
      <w:proofErr w:type="spellStart"/>
      <w:r w:rsidRPr="00B31537">
        <w:rPr>
          <w:rFonts w:eastAsia="Tahoma" w:cstheme="minorHAnsi"/>
        </w:rPr>
        <w:t>γαλβανιζέ</w:t>
      </w:r>
      <w:proofErr w:type="spellEnd"/>
      <w:r w:rsidRPr="00B31537">
        <w:rPr>
          <w:rFonts w:eastAsia="Tahoma" w:cstheme="minorHAnsi"/>
        </w:rPr>
        <w:t xml:space="preserve"> (περίπου 40</w:t>
      </w:r>
      <w:r w:rsidRPr="00B31537">
        <w:rPr>
          <w:rFonts w:eastAsia="Tahoma" w:cstheme="minorHAnsi"/>
          <w:lang w:val="en-US"/>
        </w:rPr>
        <w:t>mm</w:t>
      </w:r>
      <w:r w:rsidRPr="00B31537">
        <w:rPr>
          <w:rFonts w:eastAsia="Tahoma" w:cstheme="minorHAnsi"/>
        </w:rPr>
        <w:t>).</w:t>
      </w:r>
    </w:p>
    <w:p w14:paraId="6E8EE45F" w14:textId="685B8C00" w:rsidR="00440A5C" w:rsidRPr="00B31537" w:rsidRDefault="00440A5C" w:rsidP="000C2A25">
      <w:pPr>
        <w:tabs>
          <w:tab w:val="num" w:pos="-180"/>
          <w:tab w:val="num" w:pos="709"/>
        </w:tabs>
        <w:spacing w:after="0" w:line="240" w:lineRule="auto"/>
        <w:ind w:left="709"/>
        <w:jc w:val="both"/>
        <w:rPr>
          <w:rFonts w:eastAsia="Tahoma" w:cstheme="minorHAnsi"/>
        </w:rPr>
      </w:pPr>
      <w:r w:rsidRPr="00B31537">
        <w:rPr>
          <w:rFonts w:eastAsia="Tahoma" w:cstheme="minorHAnsi"/>
        </w:rPr>
        <w:t xml:space="preserve">Τα </w:t>
      </w:r>
      <w:proofErr w:type="spellStart"/>
      <w:r w:rsidRPr="00B31537">
        <w:rPr>
          <w:rFonts w:eastAsia="Tahoma" w:cstheme="minorHAnsi"/>
        </w:rPr>
        <w:t>ντουλαπόφυλλα</w:t>
      </w:r>
      <w:proofErr w:type="spellEnd"/>
      <w:r w:rsidRPr="00B31537">
        <w:rPr>
          <w:rFonts w:eastAsia="Tahoma" w:cstheme="minorHAnsi"/>
        </w:rPr>
        <w:t xml:space="preserve"> της βιβλιοθήκης θα καλύπτουν το μπροστινό άνοιγμα της βιβλιοθήκης (εξωτερικά του κουτιού). Θα τοποθετηθούν δύο (2) </w:t>
      </w:r>
      <w:proofErr w:type="spellStart"/>
      <w:r w:rsidRPr="00B31537">
        <w:rPr>
          <w:rFonts w:eastAsia="Tahoma" w:cstheme="minorHAnsi"/>
        </w:rPr>
        <w:t>ντουλαπόφυλλα</w:t>
      </w:r>
      <w:proofErr w:type="spellEnd"/>
      <w:r w:rsidRPr="00B31537">
        <w:rPr>
          <w:rFonts w:eastAsia="Tahoma" w:cstheme="minorHAnsi"/>
        </w:rPr>
        <w:t xml:space="preserve"> (δίφυλλο </w:t>
      </w:r>
      <w:proofErr w:type="spellStart"/>
      <w:r w:rsidRPr="00B31537">
        <w:rPr>
          <w:rFonts w:eastAsia="Tahoma" w:cstheme="minorHAnsi"/>
        </w:rPr>
        <w:t>ντουλαπόφυλλο</w:t>
      </w:r>
      <w:proofErr w:type="spellEnd"/>
      <w:r w:rsidRPr="00B31537">
        <w:rPr>
          <w:rFonts w:eastAsia="Tahoma" w:cstheme="minorHAnsi"/>
        </w:rPr>
        <w:t>) ονομαστικού πάχους 18</w:t>
      </w:r>
      <w:r w:rsidRPr="00B31537">
        <w:rPr>
          <w:rFonts w:eastAsia="Tahoma" w:cstheme="minorHAnsi"/>
          <w:lang w:val="en-US"/>
        </w:rPr>
        <w:t>mm</w:t>
      </w:r>
      <w:r w:rsidRPr="00B31537">
        <w:rPr>
          <w:rFonts w:eastAsia="Tahoma" w:cstheme="minorHAnsi"/>
        </w:rPr>
        <w:t xml:space="preserve"> και </w:t>
      </w:r>
      <w:proofErr w:type="spellStart"/>
      <w:r w:rsidRPr="00B31537">
        <w:rPr>
          <w:rFonts w:eastAsia="Tahoma" w:cstheme="minorHAnsi"/>
        </w:rPr>
        <w:t>προφιλ</w:t>
      </w:r>
      <w:proofErr w:type="spellEnd"/>
      <w:r w:rsidRPr="00B31537">
        <w:rPr>
          <w:rFonts w:eastAsia="Tahoma" w:cstheme="minorHAnsi"/>
        </w:rPr>
        <w:t xml:space="preserve"> </w:t>
      </w:r>
      <w:r w:rsidRPr="00B31537">
        <w:rPr>
          <w:rFonts w:eastAsia="Tahoma" w:cstheme="minorHAnsi"/>
          <w:lang w:val="en-US"/>
        </w:rPr>
        <w:t>ABS</w:t>
      </w:r>
      <w:r w:rsidRPr="00B31537">
        <w:rPr>
          <w:rFonts w:eastAsia="Tahoma" w:cstheme="minorHAnsi"/>
        </w:rPr>
        <w:t xml:space="preserve"> πάχους 1</w:t>
      </w:r>
      <w:r w:rsidRPr="00B31537">
        <w:rPr>
          <w:rFonts w:eastAsia="Tahoma" w:cstheme="minorHAnsi"/>
          <w:lang w:val="en-US"/>
        </w:rPr>
        <w:t>mm</w:t>
      </w:r>
      <w:r w:rsidRPr="00B31537">
        <w:rPr>
          <w:rFonts w:eastAsia="Tahoma" w:cstheme="minorHAnsi"/>
        </w:rPr>
        <w:t xml:space="preserve"> στα </w:t>
      </w:r>
      <w:proofErr w:type="spellStart"/>
      <w:r w:rsidRPr="00B31537">
        <w:rPr>
          <w:rFonts w:eastAsia="Tahoma" w:cstheme="minorHAnsi"/>
        </w:rPr>
        <w:t>σόκορα</w:t>
      </w:r>
      <w:proofErr w:type="spellEnd"/>
      <w:r w:rsidRPr="00B31537">
        <w:rPr>
          <w:rFonts w:eastAsia="Tahoma" w:cstheme="minorHAnsi"/>
        </w:rPr>
        <w:t xml:space="preserve">. Θα αναρτώνται με τρείς (3) τουλάχιστον ανά </w:t>
      </w:r>
      <w:proofErr w:type="spellStart"/>
      <w:r w:rsidRPr="00B31537">
        <w:rPr>
          <w:rFonts w:eastAsia="Tahoma" w:cstheme="minorHAnsi"/>
        </w:rPr>
        <w:t>ντουλαπόφυλλο</w:t>
      </w:r>
      <w:proofErr w:type="spellEnd"/>
      <w:r w:rsidRPr="00B31537">
        <w:rPr>
          <w:rFonts w:eastAsia="Tahoma" w:cstheme="minorHAnsi"/>
        </w:rPr>
        <w:t xml:space="preserve"> ειδικούς ρυθμιζόμενους μεταλλικούς μεντεσέδες (ενδεικτικού τύπου </w:t>
      </w:r>
      <w:proofErr w:type="spellStart"/>
      <w:r w:rsidRPr="00B31537">
        <w:rPr>
          <w:rFonts w:eastAsia="Tahoma" w:cstheme="minorHAnsi"/>
          <w:lang w:val="en-US"/>
        </w:rPr>
        <w:t>Salice</w:t>
      </w:r>
      <w:proofErr w:type="spellEnd"/>
      <w:r w:rsidRPr="00B31537">
        <w:rPr>
          <w:rFonts w:eastAsia="Tahoma" w:cstheme="minorHAnsi"/>
        </w:rPr>
        <w:t xml:space="preserve">, </w:t>
      </w:r>
      <w:r w:rsidRPr="00B31537">
        <w:rPr>
          <w:rFonts w:eastAsia="Tahoma" w:cstheme="minorHAnsi"/>
          <w:lang w:val="en-US"/>
        </w:rPr>
        <w:t>Blum</w:t>
      </w:r>
      <w:r w:rsidRPr="00B31537">
        <w:rPr>
          <w:rFonts w:eastAsia="Tahoma" w:cstheme="minorHAnsi"/>
        </w:rPr>
        <w:t xml:space="preserve">) με κατάλληλο </w:t>
      </w:r>
      <w:proofErr w:type="spellStart"/>
      <w:r w:rsidRPr="00B31537">
        <w:rPr>
          <w:rFonts w:eastAsia="Tahoma" w:cstheme="minorHAnsi"/>
        </w:rPr>
        <w:t>μηχάνισμό</w:t>
      </w:r>
      <w:proofErr w:type="spellEnd"/>
      <w:r w:rsidRPr="00B31537">
        <w:rPr>
          <w:rFonts w:eastAsia="Tahoma" w:cstheme="minorHAnsi"/>
        </w:rPr>
        <w:t xml:space="preserve">, βιδωτοί στα πλαϊνά και βιδωτοί χωνευτοί στα </w:t>
      </w:r>
      <w:proofErr w:type="spellStart"/>
      <w:r w:rsidRPr="00B31537">
        <w:rPr>
          <w:rFonts w:eastAsia="Tahoma" w:cstheme="minorHAnsi"/>
        </w:rPr>
        <w:t>ντουλαπόφυλλα</w:t>
      </w:r>
      <w:proofErr w:type="spellEnd"/>
      <w:r w:rsidRPr="00B31537">
        <w:rPr>
          <w:rFonts w:eastAsia="Tahoma" w:cstheme="minorHAnsi"/>
        </w:rPr>
        <w:t xml:space="preserve">. Ειδικές πλαστικές «πινέζες», τοποθετημένες πάνω και κάτω, στις κατάλληλες θέσεις ή στον κορμό ή στα </w:t>
      </w:r>
      <w:proofErr w:type="spellStart"/>
      <w:r w:rsidRPr="00B31537">
        <w:rPr>
          <w:rFonts w:eastAsia="Tahoma" w:cstheme="minorHAnsi"/>
        </w:rPr>
        <w:t>ντουλαπόφυλλα</w:t>
      </w:r>
      <w:proofErr w:type="spellEnd"/>
      <w:r w:rsidRPr="00B31537">
        <w:rPr>
          <w:rFonts w:eastAsia="Tahoma" w:cstheme="minorHAnsi"/>
        </w:rPr>
        <w:t xml:space="preserve">, θα εξασφαλίζουν το αθόρυβο του κλεισίματος των τελευταίων. Τα </w:t>
      </w:r>
      <w:proofErr w:type="spellStart"/>
      <w:r w:rsidRPr="00B31537">
        <w:rPr>
          <w:rFonts w:eastAsia="Tahoma" w:cstheme="minorHAnsi"/>
        </w:rPr>
        <w:t>ντουλαπόφυλλα</w:t>
      </w:r>
      <w:proofErr w:type="spellEnd"/>
      <w:r w:rsidRPr="00B31537">
        <w:rPr>
          <w:rFonts w:eastAsia="Tahoma" w:cstheme="minorHAnsi"/>
        </w:rPr>
        <w:t xml:space="preserve"> θα έχουν μεταλλικές μαύρες χειρολαβές δύο σημείων, α’ ποιότητας, που θα επιλεγούν από την Υπηρεσία μεταξύ δειγμάτων που θα προσκομίσει ο ανάδοχος. Θα βιδώνονται εσωτερικά των </w:t>
      </w:r>
      <w:proofErr w:type="spellStart"/>
      <w:r w:rsidRPr="00B31537">
        <w:rPr>
          <w:rFonts w:eastAsia="Tahoma" w:cstheme="minorHAnsi"/>
        </w:rPr>
        <w:t>ντουλαπόφυλλων</w:t>
      </w:r>
      <w:proofErr w:type="spellEnd"/>
      <w:r w:rsidRPr="00B31537">
        <w:rPr>
          <w:rFonts w:eastAsia="Tahoma" w:cstheme="minorHAnsi"/>
        </w:rPr>
        <w:t xml:space="preserve"> για να μην εμποδίζουν στην συσκευασία και στην μεταφορά και θα τοποθετούνται στην εξωτερική πλευρά της πόρτας κατά την τοποθέτηση της βιβλιοθήκης. Προκειμένου να εξασφαλίζεται το κλείδωμα των </w:t>
      </w:r>
      <w:proofErr w:type="spellStart"/>
      <w:r w:rsidRPr="00B31537">
        <w:rPr>
          <w:rFonts w:eastAsia="Tahoma" w:cstheme="minorHAnsi"/>
        </w:rPr>
        <w:t>ντουλαπόφυλλων</w:t>
      </w:r>
      <w:proofErr w:type="spellEnd"/>
      <w:r w:rsidRPr="00B31537">
        <w:rPr>
          <w:rFonts w:eastAsia="Tahoma" w:cstheme="minorHAnsi"/>
        </w:rPr>
        <w:t xml:space="preserve"> προβλέπεται μικρή μεταλλική κλειδαριά στο δεξί </w:t>
      </w:r>
      <w:proofErr w:type="spellStart"/>
      <w:r w:rsidRPr="00B31537">
        <w:rPr>
          <w:rFonts w:eastAsia="Tahoma" w:cstheme="minorHAnsi"/>
        </w:rPr>
        <w:t>ντουλαπόφυλλο</w:t>
      </w:r>
      <w:proofErr w:type="spellEnd"/>
      <w:r w:rsidRPr="00B31537">
        <w:rPr>
          <w:rFonts w:eastAsia="Tahoma" w:cstheme="minorHAnsi"/>
        </w:rPr>
        <w:t xml:space="preserve">, με πλάκα και κυπρί. Στο αριστερό </w:t>
      </w:r>
      <w:proofErr w:type="spellStart"/>
      <w:r w:rsidRPr="00B31537">
        <w:rPr>
          <w:rFonts w:eastAsia="Tahoma" w:cstheme="minorHAnsi"/>
        </w:rPr>
        <w:t>ντουλαπόφυλλο</w:t>
      </w:r>
      <w:proofErr w:type="spellEnd"/>
      <w:r w:rsidRPr="00B31537">
        <w:rPr>
          <w:rFonts w:eastAsia="Tahoma" w:cstheme="minorHAnsi"/>
        </w:rPr>
        <w:t xml:space="preserve"> προβλέπονται πάνω και κάτω μικροί μεταλλικοί σύρτες πλακέ, βιδωμένοι με ανάλογες βίδες, για την εξασφάλιση σταθερότητας του κλειδώματος. Οι σύρτες θα ασφαλίζουν σε μεταλλικές λάμες που θα είναι βιδωμένες στα αντίστοιχα οριζόντια μέρη της βιβλιοθήκης. Οποιαδήποτε άλλη πρόταση για την τοποθέτηση των </w:t>
      </w:r>
      <w:proofErr w:type="spellStart"/>
      <w:r w:rsidRPr="00B31537">
        <w:rPr>
          <w:rFonts w:eastAsia="Tahoma" w:cstheme="minorHAnsi"/>
        </w:rPr>
        <w:t>ντουλαπόφυλλων</w:t>
      </w:r>
      <w:proofErr w:type="spellEnd"/>
      <w:r w:rsidRPr="00B31537">
        <w:rPr>
          <w:rFonts w:eastAsia="Tahoma" w:cstheme="minorHAnsi"/>
        </w:rPr>
        <w:t xml:space="preserve"> θα γίνεται αποδεκτή κατόπιν έγκρισης της υπηρεσίας, εφόσον θα βελτιώνει τη λειτουργία της κίνησης και της προσθαφαίρεσης των στοιχείων. </w:t>
      </w:r>
    </w:p>
    <w:p w14:paraId="73341B24" w14:textId="77777777" w:rsidR="00830FF2" w:rsidRPr="00B31537" w:rsidRDefault="00CD23CD" w:rsidP="00830FF2">
      <w:pPr>
        <w:spacing w:after="0" w:line="240" w:lineRule="auto"/>
        <w:ind w:left="709"/>
        <w:jc w:val="both"/>
        <w:rPr>
          <w:rFonts w:eastAsia="Tahoma" w:cstheme="minorHAnsi"/>
        </w:rPr>
      </w:pPr>
      <w:r w:rsidRPr="00B31537">
        <w:rPr>
          <w:rFonts w:eastAsia="Tahoma" w:cstheme="minorHAnsi"/>
        </w:rPr>
        <w:t xml:space="preserve">Κάθε βιβλιοθήκη θα φέρει ένα (1) σταθερό ράφι </w:t>
      </w:r>
      <w:r w:rsidR="00440A5C" w:rsidRPr="00B31537">
        <w:rPr>
          <w:rFonts w:eastAsia="Tahoma" w:cstheme="minorHAnsi"/>
        </w:rPr>
        <w:t xml:space="preserve">και τρία (3) κινητά ράφια. Το σταθερό ράφι θα είναι </w:t>
      </w:r>
      <w:r w:rsidRPr="00B31537">
        <w:rPr>
          <w:rFonts w:eastAsia="Tahoma" w:cstheme="minorHAnsi"/>
        </w:rPr>
        <w:t xml:space="preserve">ονομαστικού πάχους 18mm που θα ενισχύει τη σύνδεση των πλαϊνών επιφανειών, αφού θα συνδέεται με αυτές  με δύο (2) εμφυτευμένα βύσματα (ενδεικτικού τύπου </w:t>
      </w:r>
      <w:proofErr w:type="spellStart"/>
      <w:r w:rsidRPr="00B31537">
        <w:rPr>
          <w:rFonts w:eastAsia="Tahoma" w:cstheme="minorHAnsi"/>
        </w:rPr>
        <w:t>Blum</w:t>
      </w:r>
      <w:proofErr w:type="spellEnd"/>
      <w:r w:rsidRPr="00B31537">
        <w:rPr>
          <w:rFonts w:eastAsia="Tahoma" w:cstheme="minorHAnsi"/>
        </w:rPr>
        <w:t xml:space="preserve">) και τρεις (3) </w:t>
      </w:r>
      <w:proofErr w:type="spellStart"/>
      <w:r w:rsidRPr="00B31537">
        <w:rPr>
          <w:rFonts w:eastAsia="Tahoma" w:cstheme="minorHAnsi"/>
        </w:rPr>
        <w:t>καβίλιες</w:t>
      </w:r>
      <w:proofErr w:type="spellEnd"/>
      <w:r w:rsidRPr="00B31537">
        <w:rPr>
          <w:rFonts w:eastAsia="Tahoma" w:cstheme="minorHAnsi"/>
        </w:rPr>
        <w:t xml:space="preserve"> με κόλλα (μη τοξική) ανά πλευρά. </w:t>
      </w:r>
      <w:r w:rsidR="00440A5C" w:rsidRPr="00B31537">
        <w:rPr>
          <w:rFonts w:eastAsia="Tahoma" w:cstheme="minorHAnsi"/>
        </w:rPr>
        <w:t xml:space="preserve">Τα τρία κινητά ράφια θα είναι ιδίων χαρακτηριστικών με το σταθερό, ράφι πάχους 18mm. Η </w:t>
      </w:r>
      <w:proofErr w:type="spellStart"/>
      <w:r w:rsidR="00440A5C" w:rsidRPr="00B31537">
        <w:rPr>
          <w:rFonts w:eastAsia="Tahoma" w:cstheme="minorHAnsi"/>
        </w:rPr>
        <w:t>έδραση</w:t>
      </w:r>
      <w:proofErr w:type="spellEnd"/>
      <w:r w:rsidR="00440A5C" w:rsidRPr="00B31537">
        <w:rPr>
          <w:rFonts w:eastAsia="Tahoma" w:cstheme="minorHAnsi"/>
        </w:rPr>
        <w:t xml:space="preserve"> τους θα γίνεται σε κατάλληλα μεταλλικά στηρίγματα, </w:t>
      </w:r>
      <w:r w:rsidR="00830FF2" w:rsidRPr="00B31537">
        <w:rPr>
          <w:rFonts w:eastAsia="Tahoma" w:cstheme="minorHAnsi"/>
        </w:rPr>
        <w:t>από δύο ανά πλευρά. Βάθος κινητών ραφιών: 330-340mm περίπου.</w:t>
      </w:r>
    </w:p>
    <w:p w14:paraId="24228B7F" w14:textId="310228AB" w:rsidR="000C2A25" w:rsidRPr="00B31537" w:rsidRDefault="000C2A25" w:rsidP="000C2A25">
      <w:pPr>
        <w:tabs>
          <w:tab w:val="num" w:pos="-180"/>
          <w:tab w:val="num" w:pos="709"/>
        </w:tabs>
        <w:spacing w:after="0" w:line="240" w:lineRule="auto"/>
        <w:ind w:left="709"/>
        <w:jc w:val="both"/>
        <w:rPr>
          <w:rFonts w:eastAsia="Tahoma" w:cstheme="minorHAnsi"/>
        </w:rPr>
      </w:pPr>
      <w:r w:rsidRPr="00B31537">
        <w:rPr>
          <w:rFonts w:eastAsia="Tahoma" w:cstheme="minorHAnsi"/>
        </w:rPr>
        <w:t xml:space="preserve">Γενικά επισημαίνεται ότι: </w:t>
      </w:r>
    </w:p>
    <w:p w14:paraId="5C4E46E6" w14:textId="77777777" w:rsidR="000C2A25" w:rsidRPr="00B31537" w:rsidRDefault="000C2A25" w:rsidP="00452075">
      <w:pPr>
        <w:pStyle w:val="a3"/>
        <w:numPr>
          <w:ilvl w:val="0"/>
          <w:numId w:val="30"/>
        </w:numPr>
        <w:spacing w:after="0" w:line="240" w:lineRule="auto"/>
        <w:ind w:left="993" w:hanging="142"/>
        <w:jc w:val="both"/>
        <w:rPr>
          <w:rFonts w:eastAsia="Tahoma" w:cstheme="minorHAnsi"/>
        </w:rPr>
      </w:pPr>
      <w:r w:rsidRPr="00B31537">
        <w:rPr>
          <w:rFonts w:eastAsia="Tahoma" w:cstheme="minorHAnsi"/>
        </w:rPr>
        <w:t xml:space="preserve">Οι </w:t>
      </w:r>
      <w:proofErr w:type="spellStart"/>
      <w:r w:rsidRPr="00B31537">
        <w:rPr>
          <w:rFonts w:eastAsia="Tahoma" w:cstheme="minorHAnsi"/>
        </w:rPr>
        <w:t>ντίζες</w:t>
      </w:r>
      <w:proofErr w:type="spellEnd"/>
      <w:r w:rsidRPr="00B31537">
        <w:rPr>
          <w:rFonts w:eastAsia="Tahoma" w:cstheme="minorHAnsi"/>
        </w:rPr>
        <w:t xml:space="preserve"> των </w:t>
      </w:r>
      <w:proofErr w:type="spellStart"/>
      <w:r w:rsidRPr="00B31537">
        <w:rPr>
          <w:rFonts w:eastAsia="Tahoma" w:cstheme="minorHAnsi"/>
        </w:rPr>
        <w:t>φιραμιών</w:t>
      </w:r>
      <w:proofErr w:type="spellEnd"/>
      <w:r w:rsidRPr="00B31537">
        <w:rPr>
          <w:rFonts w:eastAsia="Tahoma" w:cstheme="minorHAnsi"/>
        </w:rPr>
        <w:t xml:space="preserve"> θα είναι μεταλλικές και θα τοποθετούνται σε </w:t>
      </w:r>
      <w:proofErr w:type="spellStart"/>
      <w:r w:rsidRPr="00B31537">
        <w:rPr>
          <w:rFonts w:eastAsia="Tahoma" w:cstheme="minorHAnsi"/>
        </w:rPr>
        <w:t>προεμφυτευμένα</w:t>
      </w:r>
      <w:proofErr w:type="spellEnd"/>
      <w:r w:rsidRPr="00B31537">
        <w:rPr>
          <w:rFonts w:eastAsia="Tahoma" w:cstheme="minorHAnsi"/>
        </w:rPr>
        <w:t xml:space="preserve"> μεταλλικά βύσματα σπειρώματος Μ6. Στις κεφαλές των </w:t>
      </w:r>
      <w:proofErr w:type="spellStart"/>
      <w:r w:rsidRPr="00B31537">
        <w:rPr>
          <w:rFonts w:eastAsia="Tahoma" w:cstheme="minorHAnsi"/>
        </w:rPr>
        <w:t>φιραμιών</w:t>
      </w:r>
      <w:proofErr w:type="spellEnd"/>
      <w:r w:rsidRPr="00B31537">
        <w:rPr>
          <w:rFonts w:eastAsia="Tahoma" w:cstheme="minorHAnsi"/>
        </w:rPr>
        <w:t xml:space="preserve"> θα τοποθετηθούν τάπες, ίδιας απόχρωσης κατά το δυνατόν με αυτή της μελαμίνης, για την κάλυψη τους.</w:t>
      </w:r>
    </w:p>
    <w:p w14:paraId="4202D57F" w14:textId="4CBF3AC9" w:rsidR="000C2A25" w:rsidRPr="00B31537" w:rsidRDefault="000C2A25" w:rsidP="00452075">
      <w:pPr>
        <w:pStyle w:val="a3"/>
        <w:numPr>
          <w:ilvl w:val="0"/>
          <w:numId w:val="30"/>
        </w:numPr>
        <w:spacing w:after="0" w:line="240" w:lineRule="auto"/>
        <w:ind w:left="993" w:hanging="142"/>
        <w:jc w:val="both"/>
        <w:rPr>
          <w:rFonts w:eastAsia="Tahoma" w:cstheme="minorHAnsi"/>
        </w:rPr>
      </w:pPr>
      <w:r w:rsidRPr="00B31537">
        <w:rPr>
          <w:rFonts w:eastAsia="Tahoma" w:cstheme="minorHAnsi"/>
        </w:rPr>
        <w:lastRenderedPageBreak/>
        <w:t xml:space="preserve">Στα εμφανή </w:t>
      </w:r>
      <w:proofErr w:type="spellStart"/>
      <w:r w:rsidRPr="00B31537">
        <w:rPr>
          <w:rFonts w:eastAsia="Tahoma" w:cstheme="minorHAnsi"/>
        </w:rPr>
        <w:t>σόκορα</w:t>
      </w:r>
      <w:proofErr w:type="spellEnd"/>
      <w:r w:rsidRPr="00B31537">
        <w:rPr>
          <w:rFonts w:eastAsia="Tahoma" w:cstheme="minorHAnsi"/>
        </w:rPr>
        <w:t xml:space="preserve"> όλων των επιφανειών θα τοποθετηθεί πλαστικό προφίλ ΑΒS πάχους 1mm, της ίδιας απόχρωσης κατά το δυνατόν με τις επιφάνειες</w:t>
      </w:r>
      <w:r w:rsidR="001D47E9" w:rsidRPr="00B31537">
        <w:rPr>
          <w:rFonts w:eastAsia="Tahoma" w:cstheme="minorHAnsi"/>
        </w:rPr>
        <w:t xml:space="preserve"> της μελαμίνης</w:t>
      </w:r>
      <w:r w:rsidRPr="00B31537">
        <w:rPr>
          <w:rFonts w:eastAsia="Tahoma" w:cstheme="minorHAnsi"/>
        </w:rPr>
        <w:t>, το οποίο επικολλάται επιμελώς (με ειδική κόλλα, μη τοξική) στη μοριοσανίδα, με ειδικό μηχάνημα, ούτως ώστε να επιτυγχάνεται τέλεια εφαρμογή και να μην επιτρέπει την αποκόλληση του από τη μοριοσανίδα. Οι ακμές του θα είναι τέλεια στρογγυλεμένες και λειασμένες. Δεν απαιτείται ΑΒS μόνο, στο πίσω μέρος των πλαϊνών και στο πίσω μέρος και στα πλαϊνά των ραφιών.</w:t>
      </w:r>
    </w:p>
    <w:p w14:paraId="070C0353" w14:textId="09420137" w:rsidR="00830FF2" w:rsidRPr="00B31537" w:rsidRDefault="00830FF2" w:rsidP="00452075">
      <w:pPr>
        <w:pStyle w:val="a3"/>
        <w:numPr>
          <w:ilvl w:val="0"/>
          <w:numId w:val="30"/>
        </w:numPr>
        <w:tabs>
          <w:tab w:val="num" w:pos="-180"/>
          <w:tab w:val="num" w:pos="709"/>
        </w:tabs>
        <w:spacing w:after="0" w:line="240" w:lineRule="auto"/>
        <w:ind w:left="993" w:hanging="142"/>
        <w:jc w:val="both"/>
        <w:rPr>
          <w:rFonts w:eastAsia="Tahoma" w:cstheme="minorHAnsi"/>
        </w:rPr>
      </w:pPr>
      <w:r w:rsidRPr="00B31537">
        <w:rPr>
          <w:rFonts w:eastAsia="Tahoma" w:cstheme="minorHAnsi"/>
        </w:rPr>
        <w:t xml:space="preserve">Προβλέπεται η στερέωση της βιβλιοθήκης από τον προμηθευτή/ανάδοχο στον χώρο που θα υποδειχθεί από την Υπηρεσία εντός της προκατασκευασμένης μονάδας Η στερέωση θα γίνεται  με δύο γωνίες 35x25x27mm ή 35x35mm περίπου με τις δύο (2) βίδες 6x60 και τα αντίστοιχα </w:t>
      </w:r>
      <w:proofErr w:type="spellStart"/>
      <w:r w:rsidRPr="00B31537">
        <w:rPr>
          <w:rFonts w:eastAsia="Tahoma" w:cstheme="minorHAnsi"/>
        </w:rPr>
        <w:t>ούπα</w:t>
      </w:r>
      <w:proofErr w:type="spellEnd"/>
      <w:r w:rsidRPr="00B31537">
        <w:rPr>
          <w:rFonts w:eastAsia="Tahoma" w:cstheme="minorHAnsi"/>
        </w:rPr>
        <w:t xml:space="preserve">, που διατίθενται από τον προμηθευτή. Οι δύο αυτές γωνίες θα έχουν βιδωθεί από τον προμηθευτή στα πλαϊνά της βιβλιοθήκης στο πίσω μέρος μεταξύ πλαϊνών και πλάτης και σε ύψος περίπου 1500mm. Η στερέωση-βίδωμα σε οποιασδήποτε μορφής και είδους </w:t>
      </w:r>
      <w:proofErr w:type="spellStart"/>
      <w:r w:rsidRPr="00B31537">
        <w:rPr>
          <w:rFonts w:eastAsia="Tahoma" w:cstheme="minorHAnsi"/>
        </w:rPr>
        <w:t>τοιχοποιϊα</w:t>
      </w:r>
      <w:proofErr w:type="spellEnd"/>
      <w:r w:rsidRPr="00B31537">
        <w:rPr>
          <w:rFonts w:eastAsia="Tahoma" w:cstheme="minorHAnsi"/>
        </w:rPr>
        <w:t xml:space="preserve"> είναι υποχρέωση του προμηθευτή/αναδόχου, και για τον λόγο αυτό η κατάλληλη επιλογή του τρόπου στερέωσης (ανάλογα του είδους του τοίχου) </w:t>
      </w:r>
      <w:proofErr w:type="spellStart"/>
      <w:r w:rsidRPr="00B31537">
        <w:rPr>
          <w:rFonts w:eastAsia="Tahoma" w:cstheme="minorHAnsi"/>
        </w:rPr>
        <w:t>έινα</w:t>
      </w:r>
      <w:proofErr w:type="spellEnd"/>
      <w:r w:rsidRPr="00B31537">
        <w:rPr>
          <w:rFonts w:eastAsia="Tahoma" w:cstheme="minorHAnsi"/>
        </w:rPr>
        <w:t xml:space="preserve"> </w:t>
      </w:r>
      <w:proofErr w:type="spellStart"/>
      <w:r w:rsidRPr="00B31537">
        <w:rPr>
          <w:rFonts w:eastAsia="Tahoma" w:cstheme="minorHAnsi"/>
        </w:rPr>
        <w:t>ιστην</w:t>
      </w:r>
      <w:proofErr w:type="spellEnd"/>
      <w:r w:rsidRPr="00B31537">
        <w:rPr>
          <w:rFonts w:eastAsia="Tahoma" w:cstheme="minorHAnsi"/>
        </w:rPr>
        <w:t xml:space="preserve"> αποκλειστική ευθύνη του αναδόχου/προμηθευτή ώστε να εξασφαλίζεται η σταθερότητα του επίπλου σε περίπτωση σεισμού.</w:t>
      </w:r>
    </w:p>
    <w:p w14:paraId="46C5DC1A" w14:textId="77777777" w:rsidR="00830FF2" w:rsidRPr="00B31537" w:rsidRDefault="00830FF2" w:rsidP="00452075">
      <w:pPr>
        <w:pStyle w:val="a3"/>
        <w:numPr>
          <w:ilvl w:val="0"/>
          <w:numId w:val="30"/>
        </w:numPr>
        <w:spacing w:after="0" w:line="240" w:lineRule="auto"/>
        <w:ind w:left="993" w:hanging="142"/>
        <w:jc w:val="both"/>
        <w:rPr>
          <w:rFonts w:eastAsia="Tahoma" w:cstheme="minorHAnsi"/>
        </w:rPr>
      </w:pPr>
      <w:r w:rsidRPr="00B31537">
        <w:rPr>
          <w:rFonts w:eastAsia="Tahoma" w:cstheme="minorHAnsi"/>
        </w:rPr>
        <w:t>Τα μεταλλικά στηρίγματα των κινητών ραφιών θα είναι τοποθετημένα από τον προμηθευτή στις θέσεις που φαίνονται στο σχέδιο.</w:t>
      </w:r>
    </w:p>
    <w:p w14:paraId="0A9C0051" w14:textId="77777777" w:rsidR="00830FF2" w:rsidRPr="00B31537" w:rsidRDefault="00830FF2" w:rsidP="00452075">
      <w:pPr>
        <w:pStyle w:val="a3"/>
        <w:numPr>
          <w:ilvl w:val="0"/>
          <w:numId w:val="30"/>
        </w:numPr>
        <w:spacing w:after="0" w:line="240" w:lineRule="auto"/>
        <w:ind w:left="993" w:hanging="142"/>
        <w:jc w:val="both"/>
        <w:rPr>
          <w:rFonts w:eastAsia="Tahoma" w:cstheme="minorHAnsi"/>
        </w:rPr>
      </w:pPr>
      <w:r w:rsidRPr="00B31537">
        <w:rPr>
          <w:rFonts w:eastAsia="Tahoma" w:cstheme="minorHAnsi"/>
        </w:rPr>
        <w:t>Για όλα τα επιμέρους στοιχεία της βιβλιοθήκης (</w:t>
      </w:r>
      <w:proofErr w:type="spellStart"/>
      <w:r w:rsidRPr="00B31537">
        <w:rPr>
          <w:rFonts w:eastAsia="Tahoma" w:cstheme="minorHAnsi"/>
        </w:rPr>
        <w:t>φιράμια</w:t>
      </w:r>
      <w:proofErr w:type="spellEnd"/>
      <w:r w:rsidRPr="00B31537">
        <w:rPr>
          <w:rFonts w:eastAsia="Tahoma" w:cstheme="minorHAnsi"/>
        </w:rPr>
        <w:t xml:space="preserve">, μεταλλικά στηρίγματα, </w:t>
      </w:r>
      <w:proofErr w:type="spellStart"/>
      <w:r w:rsidRPr="00B31537">
        <w:rPr>
          <w:rFonts w:eastAsia="Tahoma" w:cstheme="minorHAnsi"/>
        </w:rPr>
        <w:t>ρεγουλατόροι</w:t>
      </w:r>
      <w:proofErr w:type="spellEnd"/>
      <w:r w:rsidRPr="00B31537">
        <w:rPr>
          <w:rFonts w:eastAsia="Tahoma" w:cstheme="minorHAnsi"/>
        </w:rPr>
        <w:t xml:space="preserve">, κλειδαριά, συρτής, ABS, κλπ.), ο ανάδοχος πρέπει να προσκομίσει δείγματα, βάσει των οποίων θα γίνει η επιλογή από τις αρμόδιες υπηρεσίες πριν την τοποθέτηση της βιβλιοθήκης. </w:t>
      </w:r>
    </w:p>
    <w:p w14:paraId="67A38C75" w14:textId="6FD99E54" w:rsidR="00830FF2" w:rsidRPr="00B31537" w:rsidRDefault="00830FF2" w:rsidP="00452075">
      <w:pPr>
        <w:pStyle w:val="a3"/>
        <w:numPr>
          <w:ilvl w:val="0"/>
          <w:numId w:val="30"/>
        </w:numPr>
        <w:spacing w:after="0" w:line="240" w:lineRule="auto"/>
        <w:ind w:left="993" w:hanging="142"/>
        <w:jc w:val="both"/>
        <w:rPr>
          <w:rFonts w:eastAsia="Tahoma" w:cstheme="minorHAnsi"/>
        </w:rPr>
      </w:pPr>
      <w:r w:rsidRPr="00B31537">
        <w:rPr>
          <w:rFonts w:eastAsia="Tahoma" w:cstheme="minorHAnsi"/>
        </w:rPr>
        <w:t>Όλες οι επιφάνειες και τα πάσης φύσεως εξαρτήματα και υλικά του επίπλου, θα είναι έτσι τελειωμένα (</w:t>
      </w:r>
      <w:proofErr w:type="spellStart"/>
      <w:r w:rsidRPr="00B31537">
        <w:rPr>
          <w:rFonts w:eastAsia="Tahoma" w:cstheme="minorHAnsi"/>
        </w:rPr>
        <w:t>φινιρισμένα</w:t>
      </w:r>
      <w:proofErr w:type="spellEnd"/>
      <w:r w:rsidRPr="00B31537">
        <w:rPr>
          <w:rFonts w:eastAsia="Tahoma" w:cstheme="minorHAnsi"/>
        </w:rPr>
        <w:t>) ώστε να μην παρουσιάζουν κανένα απολύτως κίνδυνο τραυματισμού στο χρήστη, ιδιαίτερα δε σε μικρά παιδιά.</w:t>
      </w:r>
    </w:p>
    <w:p w14:paraId="2A471561" w14:textId="77777777" w:rsidR="00E01173" w:rsidRDefault="00CD23CD" w:rsidP="00E01173">
      <w:pPr>
        <w:tabs>
          <w:tab w:val="num" w:pos="-180"/>
          <w:tab w:val="num" w:pos="709"/>
        </w:tabs>
        <w:spacing w:after="0" w:line="240" w:lineRule="auto"/>
        <w:ind w:left="709"/>
        <w:jc w:val="both"/>
        <w:rPr>
          <w:rFonts w:eastAsia="Tahoma" w:cstheme="minorHAnsi"/>
        </w:rPr>
      </w:pPr>
      <w:r w:rsidRPr="00B31537">
        <w:rPr>
          <w:rFonts w:eastAsia="Tahoma" w:cstheme="minorHAnsi"/>
        </w:rPr>
        <w:t xml:space="preserve">Ο χρωματισμός των στοιχείων της βιβλιοθήκης θα επιλεγεί </w:t>
      </w:r>
      <w:r w:rsidR="00830FF2" w:rsidRPr="00B31537">
        <w:rPr>
          <w:rFonts w:eastAsia="Tahoma" w:cstheme="minorHAnsi"/>
        </w:rPr>
        <w:t xml:space="preserve">από την Υπηρεσία </w:t>
      </w:r>
      <w:r w:rsidR="00E01173" w:rsidRPr="00B31537">
        <w:t xml:space="preserve">και θα γίνεται βάσει </w:t>
      </w:r>
      <w:proofErr w:type="spellStart"/>
      <w:r w:rsidR="00E01173" w:rsidRPr="00B31537">
        <w:rPr>
          <w:rFonts w:eastAsia="Tahoma" w:cstheme="minorHAnsi"/>
        </w:rPr>
        <w:t>χρωματολογίων</w:t>
      </w:r>
      <w:proofErr w:type="spellEnd"/>
      <w:r w:rsidR="00E01173" w:rsidRPr="00B31537">
        <w:rPr>
          <w:rFonts w:eastAsia="Tahoma" w:cstheme="minorHAnsi"/>
        </w:rPr>
        <w:t>-δ</w:t>
      </w:r>
      <w:r w:rsidR="00E01173" w:rsidRPr="00B31537">
        <w:t>ειγματολογίων που θα προσκομίσει ο ανάδοχος/προμηθευτής.</w:t>
      </w:r>
      <w:r w:rsidR="00E01173">
        <w:t xml:space="preserve"> </w:t>
      </w:r>
    </w:p>
    <w:p w14:paraId="4C0494D4" w14:textId="77777777" w:rsidR="001D47E9" w:rsidRDefault="00E01173" w:rsidP="00E01173">
      <w:pPr>
        <w:tabs>
          <w:tab w:val="num" w:pos="-180"/>
          <w:tab w:val="num" w:pos="709"/>
        </w:tabs>
        <w:spacing w:after="0" w:line="240" w:lineRule="auto"/>
        <w:ind w:left="709"/>
        <w:jc w:val="both"/>
      </w:pPr>
      <w:r>
        <w:t xml:space="preserve">Προτείνεται για </w:t>
      </w:r>
      <w:r w:rsidR="001D47E9">
        <w:t>το κ</w:t>
      </w:r>
      <w:r w:rsidR="001D47E9" w:rsidRPr="001D47E9">
        <w:t>απάκι, τα πλαϊνά, την πλάτη, την βάση, τα ράφια και την μπάζα:</w:t>
      </w:r>
      <w:r w:rsidR="001D47E9">
        <w:t xml:space="preserve"> </w:t>
      </w:r>
      <w:bookmarkStart w:id="74" w:name="_Hlk53999865"/>
      <w:r>
        <w:t xml:space="preserve">το </w:t>
      </w:r>
      <w:proofErr w:type="spellStart"/>
      <w:r>
        <w:t>Νο</w:t>
      </w:r>
      <w:proofErr w:type="spellEnd"/>
      <w:r>
        <w:t xml:space="preserve"> </w:t>
      </w:r>
      <w:r w:rsidR="001D47E9">
        <w:t>101</w:t>
      </w:r>
      <w:r>
        <w:t xml:space="preserve"> ενδεικτικού τύπου </w:t>
      </w:r>
      <w:proofErr w:type="spellStart"/>
      <w:r>
        <w:t>χρωματολογίου</w:t>
      </w:r>
      <w:proofErr w:type="spellEnd"/>
      <w:r>
        <w:t xml:space="preserve"> </w:t>
      </w:r>
      <w:r>
        <w:rPr>
          <w:lang w:val="en-US"/>
        </w:rPr>
        <w:t>AKRITAS</w:t>
      </w:r>
      <w:r w:rsidRPr="00E4363D">
        <w:t xml:space="preserve"> </w:t>
      </w:r>
      <w:r>
        <w:t xml:space="preserve">ή το </w:t>
      </w:r>
      <w:r>
        <w:rPr>
          <w:lang w:val="en-US"/>
        </w:rPr>
        <w:t>No</w:t>
      </w:r>
      <w:r w:rsidRPr="00E4363D">
        <w:t xml:space="preserve"> </w:t>
      </w:r>
      <w:r w:rsidR="001D47E9">
        <w:t xml:space="preserve">101 </w:t>
      </w:r>
      <w:r>
        <w:t xml:space="preserve">ενδεικτικού τύπου </w:t>
      </w:r>
      <w:proofErr w:type="spellStart"/>
      <w:r>
        <w:t>χρωματολογίου</w:t>
      </w:r>
      <w:proofErr w:type="spellEnd"/>
      <w:r>
        <w:t xml:space="preserve"> </w:t>
      </w:r>
      <w:r w:rsidR="001D47E9">
        <w:rPr>
          <w:lang w:val="en-US"/>
        </w:rPr>
        <w:t>INTERWOOD</w:t>
      </w:r>
      <w:r w:rsidR="001D47E9" w:rsidRPr="001D47E9">
        <w:t>-</w:t>
      </w:r>
      <w:proofErr w:type="spellStart"/>
      <w:r w:rsidR="001D47E9">
        <w:rPr>
          <w:lang w:val="en-US"/>
        </w:rPr>
        <w:t>interbasic</w:t>
      </w:r>
      <w:proofErr w:type="spellEnd"/>
      <w:r w:rsidR="001D47E9" w:rsidRPr="001D47E9">
        <w:t xml:space="preserve"> </w:t>
      </w:r>
      <w:r w:rsidR="001D47E9">
        <w:t xml:space="preserve">ή το </w:t>
      </w:r>
      <w:r w:rsidR="001D47E9">
        <w:rPr>
          <w:lang w:val="en-US"/>
        </w:rPr>
        <w:t>W</w:t>
      </w:r>
      <w:r w:rsidR="001D47E9" w:rsidRPr="001D47E9">
        <w:t xml:space="preserve">1100 </w:t>
      </w:r>
      <w:r w:rsidR="001D47E9">
        <w:rPr>
          <w:lang w:val="en-US"/>
        </w:rPr>
        <w:t>ST</w:t>
      </w:r>
      <w:r w:rsidR="001D47E9" w:rsidRPr="001D47E9">
        <w:t xml:space="preserve">9  </w:t>
      </w:r>
      <w:r w:rsidR="001D47E9">
        <w:t xml:space="preserve">ενδεικτικού τύπου </w:t>
      </w:r>
      <w:proofErr w:type="spellStart"/>
      <w:r w:rsidR="001D47E9">
        <w:t>χρωματολογίου</w:t>
      </w:r>
      <w:proofErr w:type="spellEnd"/>
      <w:r w:rsidR="001D47E9">
        <w:t xml:space="preserve"> </w:t>
      </w:r>
      <w:r>
        <w:rPr>
          <w:lang w:val="en-US"/>
        </w:rPr>
        <w:t>EGGER</w:t>
      </w:r>
      <w:r w:rsidR="001D47E9" w:rsidRPr="001D47E9">
        <w:t xml:space="preserve"> (</w:t>
      </w:r>
      <w:r w:rsidR="001D47E9">
        <w:t xml:space="preserve">λευκό). </w:t>
      </w:r>
    </w:p>
    <w:bookmarkEnd w:id="74"/>
    <w:p w14:paraId="2D3CB7C7" w14:textId="77777777" w:rsidR="001D47E9" w:rsidRDefault="001D47E9" w:rsidP="001D47E9">
      <w:pPr>
        <w:tabs>
          <w:tab w:val="num" w:pos="-180"/>
          <w:tab w:val="num" w:pos="709"/>
        </w:tabs>
        <w:spacing w:after="0" w:line="240" w:lineRule="auto"/>
        <w:ind w:left="709"/>
        <w:jc w:val="both"/>
      </w:pPr>
      <w:r>
        <w:t xml:space="preserve">Για τα </w:t>
      </w:r>
      <w:proofErr w:type="spellStart"/>
      <w:r>
        <w:t>ντουλαπόφυλλα</w:t>
      </w:r>
      <w:proofErr w:type="spellEnd"/>
      <w:r>
        <w:t xml:space="preserve"> προτείνεται: το </w:t>
      </w:r>
      <w:proofErr w:type="spellStart"/>
      <w:r>
        <w:t>Νο</w:t>
      </w:r>
      <w:proofErr w:type="spellEnd"/>
      <w:r>
        <w:t xml:space="preserve"> 142 ενδεικτικού τύπου </w:t>
      </w:r>
      <w:proofErr w:type="spellStart"/>
      <w:r>
        <w:t>χρωματολογίου</w:t>
      </w:r>
      <w:proofErr w:type="spellEnd"/>
      <w:r>
        <w:t xml:space="preserve"> </w:t>
      </w:r>
      <w:r>
        <w:rPr>
          <w:lang w:val="en-US"/>
        </w:rPr>
        <w:t>AKRITAS</w:t>
      </w:r>
      <w:r w:rsidRPr="00E4363D">
        <w:t xml:space="preserve"> </w:t>
      </w:r>
      <w:r>
        <w:t xml:space="preserve">ή το </w:t>
      </w:r>
      <w:r>
        <w:rPr>
          <w:lang w:val="en-US"/>
        </w:rPr>
        <w:t>No</w:t>
      </w:r>
      <w:r w:rsidRPr="00E4363D">
        <w:t xml:space="preserve"> </w:t>
      </w:r>
      <w:r>
        <w:rPr>
          <w:lang w:val="en-US"/>
        </w:rPr>
        <w:t>D</w:t>
      </w:r>
      <w:r w:rsidRPr="001D47E9">
        <w:t>134</w:t>
      </w:r>
      <w:r>
        <w:t xml:space="preserve"> ενδεικτικού τύπου </w:t>
      </w:r>
      <w:proofErr w:type="spellStart"/>
      <w:r>
        <w:t>χρωματολογίου</w:t>
      </w:r>
      <w:proofErr w:type="spellEnd"/>
      <w:r>
        <w:t xml:space="preserve"> </w:t>
      </w:r>
      <w:r>
        <w:rPr>
          <w:lang w:val="en-US"/>
        </w:rPr>
        <w:t>INTERWOOD</w:t>
      </w:r>
      <w:r w:rsidRPr="001D47E9">
        <w:t>-</w:t>
      </w:r>
      <w:proofErr w:type="spellStart"/>
      <w:r>
        <w:rPr>
          <w:lang w:val="en-US"/>
        </w:rPr>
        <w:t>interbasic</w:t>
      </w:r>
      <w:proofErr w:type="spellEnd"/>
      <w:r w:rsidRPr="001D47E9">
        <w:t xml:space="preserve"> </w:t>
      </w:r>
      <w:r>
        <w:t xml:space="preserve">ή το </w:t>
      </w:r>
      <w:r>
        <w:rPr>
          <w:lang w:val="en-US"/>
        </w:rPr>
        <w:t>U</w:t>
      </w:r>
      <w:r w:rsidRPr="001D47E9">
        <w:t xml:space="preserve">630 </w:t>
      </w:r>
      <w:r>
        <w:rPr>
          <w:lang w:val="en-US"/>
        </w:rPr>
        <w:t>ST</w:t>
      </w:r>
      <w:r w:rsidRPr="001D47E9">
        <w:t xml:space="preserve">9  </w:t>
      </w:r>
      <w:r>
        <w:t xml:space="preserve">ενδεικτικού τύπου </w:t>
      </w:r>
      <w:proofErr w:type="spellStart"/>
      <w:r>
        <w:t>χρωματολογίου</w:t>
      </w:r>
      <w:proofErr w:type="spellEnd"/>
      <w:r>
        <w:t xml:space="preserve"> </w:t>
      </w:r>
      <w:r>
        <w:rPr>
          <w:lang w:val="en-US"/>
        </w:rPr>
        <w:t>EGGER</w:t>
      </w:r>
      <w:r w:rsidRPr="001D47E9">
        <w:t xml:space="preserve"> (</w:t>
      </w:r>
      <w:r>
        <w:t>πράσινο) ή αντίστοιχα το</w:t>
      </w:r>
      <w:r w:rsidRPr="001D47E9">
        <w:t xml:space="preserve"> </w:t>
      </w:r>
      <w:r>
        <w:rPr>
          <w:lang w:val="en-US"/>
        </w:rPr>
        <w:t>U</w:t>
      </w:r>
      <w:r w:rsidRPr="001D47E9">
        <w:t>63</w:t>
      </w:r>
      <w:r>
        <w:t>1</w:t>
      </w:r>
      <w:r w:rsidRPr="001D47E9">
        <w:t xml:space="preserve"> </w:t>
      </w:r>
      <w:r>
        <w:rPr>
          <w:lang w:val="en-US"/>
        </w:rPr>
        <w:t>ST</w:t>
      </w:r>
      <w:r w:rsidRPr="001D47E9">
        <w:t xml:space="preserve">9  </w:t>
      </w:r>
      <w:r>
        <w:t xml:space="preserve">ενδεικτικού τύπου </w:t>
      </w:r>
      <w:proofErr w:type="spellStart"/>
      <w:r>
        <w:t>χρωματολογίου</w:t>
      </w:r>
      <w:proofErr w:type="spellEnd"/>
      <w:r>
        <w:t xml:space="preserve"> </w:t>
      </w:r>
      <w:r>
        <w:rPr>
          <w:lang w:val="en-US"/>
        </w:rPr>
        <w:t>EGGER</w:t>
      </w:r>
      <w:r w:rsidRPr="001D47E9">
        <w:t xml:space="preserve"> (</w:t>
      </w:r>
      <w:r>
        <w:t>κίτρινο).</w:t>
      </w:r>
    </w:p>
    <w:p w14:paraId="2B452666" w14:textId="20CB76E9" w:rsidR="00E01173" w:rsidRDefault="00E01173" w:rsidP="001D47E9">
      <w:pPr>
        <w:tabs>
          <w:tab w:val="num" w:pos="-180"/>
          <w:tab w:val="num" w:pos="709"/>
        </w:tabs>
        <w:spacing w:after="0" w:line="240" w:lineRule="auto"/>
        <w:ind w:left="709"/>
        <w:jc w:val="both"/>
      </w:pPr>
      <w:r>
        <w:t xml:space="preserve">Επισημαίνεται ότι οι προαναφερόμενοι αριθμοί </w:t>
      </w:r>
      <w:proofErr w:type="spellStart"/>
      <w:r>
        <w:t>χρωματολογίων</w:t>
      </w:r>
      <w:proofErr w:type="spellEnd"/>
      <w:r>
        <w:t xml:space="preserve"> (</w:t>
      </w:r>
      <w:r w:rsidR="001D47E9">
        <w:rPr>
          <w:lang w:val="en-US"/>
        </w:rPr>
        <w:t>AKRITAS</w:t>
      </w:r>
      <w:r w:rsidR="001D47E9">
        <w:t xml:space="preserve">, </w:t>
      </w:r>
      <w:r w:rsidR="001D47E9">
        <w:rPr>
          <w:lang w:val="en-US"/>
        </w:rPr>
        <w:t>INTERWOOD</w:t>
      </w:r>
      <w:r w:rsidR="001D47E9">
        <w:t xml:space="preserve">, </w:t>
      </w:r>
      <w:r w:rsidR="001D47E9">
        <w:rPr>
          <w:lang w:val="en-US"/>
        </w:rPr>
        <w:t>EGGER</w:t>
      </w:r>
      <w:r w:rsidR="001D47E9">
        <w:t xml:space="preserve"> </w:t>
      </w:r>
      <w:proofErr w:type="spellStart"/>
      <w:r>
        <w:t>κλπ</w:t>
      </w:r>
      <w:proofErr w:type="spellEnd"/>
      <w:r>
        <w:t>) αναφέρονται σε επιθυμητές αποχρώσεις χρωμάτων και σε καμία περίπτωση δεν προσδιορίζουν υλικό.</w:t>
      </w:r>
    </w:p>
    <w:p w14:paraId="37387EC5" w14:textId="42B01D9B" w:rsidR="00CD23CD" w:rsidRPr="001D47E9" w:rsidRDefault="00E01173" w:rsidP="001D47E9">
      <w:pPr>
        <w:keepNext/>
        <w:keepLines/>
        <w:spacing w:after="0" w:line="240" w:lineRule="auto"/>
        <w:ind w:left="709" w:right="-1"/>
        <w:jc w:val="both"/>
        <w:outlineLvl w:val="4"/>
      </w:pPr>
      <w:r>
        <w:t xml:space="preserve">Επίσης οι παραπάνω διαστάσεις τόσο επί των επιμέρους μερών όσο και συνολικών προϊόντων δίνονται κατά   προσέγγιση και μικρές διαφοροποιήσεις γίνονται αποδεκτές. </w:t>
      </w:r>
    </w:p>
    <w:p w14:paraId="0854A40B" w14:textId="17CED0C7" w:rsidR="00A25C88" w:rsidRPr="000309B4" w:rsidRDefault="006911CE" w:rsidP="00A25C88">
      <w:pPr>
        <w:pStyle w:val="a3"/>
        <w:numPr>
          <w:ilvl w:val="0"/>
          <w:numId w:val="18"/>
        </w:numPr>
        <w:spacing w:after="0" w:line="240" w:lineRule="auto"/>
        <w:ind w:left="709" w:hanging="283"/>
        <w:jc w:val="both"/>
        <w:rPr>
          <w:rFonts w:eastAsia="Tahoma" w:cstheme="minorHAnsi"/>
        </w:rPr>
      </w:pPr>
      <w:r w:rsidRPr="00A44981">
        <w:rPr>
          <w:rFonts w:eastAsia="Tahoma" w:cstheme="minorHAnsi"/>
        </w:rPr>
        <w:t xml:space="preserve">προμήθεια και τοποθέτηση κατάλληλων ξύλινων τεμαχίων στήριξης </w:t>
      </w:r>
      <w:r w:rsidRPr="00A44981">
        <w:t>επί καταλλήλου εγκάρσιας ενισχύσεως των θερμομονωτικών πάνελ,</w:t>
      </w:r>
      <w:r w:rsidRPr="00A44981">
        <w:rPr>
          <w:rFonts w:eastAsia="Tahoma" w:cstheme="minorHAnsi"/>
        </w:rPr>
        <w:t xml:space="preserve"> </w:t>
      </w:r>
      <w:r>
        <w:rPr>
          <w:rFonts w:eastAsia="Tahoma" w:cstheme="minorHAnsi"/>
        </w:rPr>
        <w:t xml:space="preserve">αριθμού τεμαχίων και </w:t>
      </w:r>
      <w:r w:rsidRPr="00A44981">
        <w:rPr>
          <w:rFonts w:eastAsia="Tahoma" w:cstheme="minorHAnsi"/>
        </w:rPr>
        <w:t>διαστάσεων αντίστοιχων με τα υπό ανάρτηση είδη</w:t>
      </w:r>
      <w:r w:rsidRPr="00A44981">
        <w:t xml:space="preserve"> και σε θέσεις που υποδεικνύονται στα σχέδια της μελέτης, προκειμένου να αναρτηθούν τα τεμάχια των κρεμαστρών</w:t>
      </w:r>
      <w:r>
        <w:t xml:space="preserve"> και όποιο άλλο είδος εξοπλισμού προβλέπεται στην μελέτη </w:t>
      </w:r>
    </w:p>
    <w:p w14:paraId="7912EA22" w14:textId="165AEC82" w:rsidR="00A25C88" w:rsidRPr="00A25C88" w:rsidRDefault="00A25C88" w:rsidP="00A25C88">
      <w:pPr>
        <w:pStyle w:val="a3"/>
        <w:numPr>
          <w:ilvl w:val="0"/>
          <w:numId w:val="18"/>
        </w:numPr>
        <w:spacing w:after="0" w:line="240" w:lineRule="auto"/>
        <w:ind w:hanging="294"/>
        <w:jc w:val="both"/>
        <w:rPr>
          <w:rFonts w:eastAsia="Tahoma" w:cstheme="minorHAnsi"/>
        </w:rPr>
      </w:pPr>
      <w:r w:rsidRPr="00A25C88">
        <w:rPr>
          <w:rFonts w:eastAsia="Tahoma" w:cstheme="minorHAnsi"/>
        </w:rPr>
        <w:t>προμήθεια και τοποθέτηση κρεμαστρών (</w:t>
      </w:r>
      <w:r>
        <w:rPr>
          <w:rFonts w:eastAsia="Tahoma" w:cstheme="minorHAnsi"/>
        </w:rPr>
        <w:t>1</w:t>
      </w:r>
      <w:r w:rsidRPr="00A25C88">
        <w:rPr>
          <w:rFonts w:eastAsia="Tahoma" w:cstheme="minorHAnsi"/>
        </w:rPr>
        <w:t xml:space="preserve"> τεμαχί</w:t>
      </w:r>
      <w:r>
        <w:rPr>
          <w:rFonts w:eastAsia="Tahoma" w:cstheme="minorHAnsi"/>
        </w:rPr>
        <w:t>ου</w:t>
      </w:r>
      <w:r w:rsidRPr="00A25C88">
        <w:rPr>
          <w:rFonts w:eastAsia="Tahoma" w:cstheme="minorHAnsi"/>
        </w:rPr>
        <w:t xml:space="preserve"> από 7 άγκιστρα, </w:t>
      </w:r>
      <w:proofErr w:type="spellStart"/>
      <w:r w:rsidRPr="00A25C88">
        <w:rPr>
          <w:rFonts w:eastAsia="Tahoma" w:cstheme="minorHAnsi"/>
        </w:rPr>
        <w:t>αναρτούμεν</w:t>
      </w:r>
      <w:r>
        <w:rPr>
          <w:rFonts w:eastAsia="Tahoma" w:cstheme="minorHAnsi"/>
        </w:rPr>
        <w:t>η</w:t>
      </w:r>
      <w:proofErr w:type="spellEnd"/>
      <w:r w:rsidRPr="00A25C88">
        <w:rPr>
          <w:rFonts w:eastAsia="Tahoma" w:cstheme="minorHAnsi"/>
        </w:rPr>
        <w:t xml:space="preserve"> σε 1 ξύλιν</w:t>
      </w:r>
      <w:r>
        <w:rPr>
          <w:rFonts w:eastAsia="Tahoma" w:cstheme="minorHAnsi"/>
        </w:rPr>
        <w:t>ο</w:t>
      </w:r>
      <w:r w:rsidRPr="00A25C88">
        <w:rPr>
          <w:rFonts w:eastAsia="Tahoma" w:cstheme="minorHAnsi"/>
        </w:rPr>
        <w:t xml:space="preserve"> τεμάχι</w:t>
      </w:r>
      <w:r w:rsidR="000309B4">
        <w:rPr>
          <w:rFonts w:eastAsia="Tahoma" w:cstheme="minorHAnsi"/>
        </w:rPr>
        <w:t>ο</w:t>
      </w:r>
      <w:r w:rsidRPr="00A25C88">
        <w:rPr>
          <w:rFonts w:eastAsia="Tahoma" w:cstheme="minorHAnsi"/>
        </w:rPr>
        <w:t xml:space="preserve"> διαστάσεων περίπου </w:t>
      </w:r>
      <w:r>
        <w:rPr>
          <w:rFonts w:eastAsia="Tahoma" w:cstheme="minorHAnsi"/>
        </w:rPr>
        <w:t>1,00</w:t>
      </w:r>
      <w:r w:rsidRPr="00A25C88">
        <w:rPr>
          <w:rFonts w:eastAsia="Tahoma" w:cstheme="minorHAnsi"/>
        </w:rPr>
        <w:t xml:space="preserve"> (συνολικού μήκους)x0,12x0,02 τοποθετημένες συνήθως στον </w:t>
      </w:r>
      <w:r w:rsidR="000309B4">
        <w:rPr>
          <w:rFonts w:eastAsia="Tahoma" w:cstheme="minorHAnsi"/>
        </w:rPr>
        <w:t xml:space="preserve">τοίχο </w:t>
      </w:r>
      <w:r w:rsidRPr="00A25C88">
        <w:rPr>
          <w:rFonts w:eastAsia="Tahoma" w:cstheme="minorHAnsi"/>
        </w:rPr>
        <w:t>δίπλα από την θύρα εισόδου.</w:t>
      </w:r>
    </w:p>
    <w:p w14:paraId="65AD02A6" w14:textId="77777777" w:rsidR="00A25C88" w:rsidRPr="00A25C88" w:rsidRDefault="00A25C88" w:rsidP="00A25C88">
      <w:pPr>
        <w:spacing w:after="15" w:line="248" w:lineRule="auto"/>
        <w:ind w:left="732" w:hanging="10"/>
        <w:jc w:val="both"/>
        <w:rPr>
          <w:rFonts w:eastAsia="Tahoma" w:cstheme="minorHAnsi"/>
          <w:bCs/>
          <w:color w:val="000000"/>
          <w:lang w:eastAsia="el-GR"/>
        </w:rPr>
      </w:pPr>
      <w:r w:rsidRPr="00A65B21">
        <w:rPr>
          <w:rFonts w:eastAsia="Tahoma" w:cstheme="minorHAnsi"/>
          <w:bCs/>
          <w:color w:val="000000"/>
          <w:lang w:eastAsia="el-GR"/>
        </w:rPr>
        <w:t xml:space="preserve">Οι κρεμάστρες θα είναι ξύλινες και θα αποτελούνται από </w:t>
      </w:r>
      <w:r w:rsidRPr="00A25C88">
        <w:rPr>
          <w:rFonts w:eastAsia="Tahoma" w:cstheme="minorHAnsi"/>
          <w:bCs/>
          <w:color w:val="000000"/>
          <w:lang w:eastAsia="el-GR"/>
        </w:rPr>
        <w:t>τ</w:t>
      </w:r>
      <w:r w:rsidRPr="00A65B21">
        <w:rPr>
          <w:rFonts w:eastAsia="Tahoma" w:cstheme="minorHAnsi"/>
          <w:bCs/>
          <w:color w:val="000000"/>
          <w:lang w:eastAsia="el-GR"/>
        </w:rPr>
        <w:t>ο κυρίως σώμα</w:t>
      </w:r>
      <w:r w:rsidRPr="00A25C88">
        <w:rPr>
          <w:rFonts w:eastAsia="Tahoma" w:cstheme="minorHAnsi"/>
          <w:bCs/>
          <w:color w:val="000000"/>
          <w:lang w:eastAsia="el-GR"/>
        </w:rPr>
        <w:t>, τι</w:t>
      </w:r>
      <w:r w:rsidRPr="00A65B21">
        <w:rPr>
          <w:rFonts w:eastAsia="Tahoma" w:cstheme="minorHAnsi"/>
          <w:bCs/>
          <w:color w:val="000000"/>
          <w:lang w:eastAsia="el-GR"/>
        </w:rPr>
        <w:t>ς παραστάσεις (σκυλάκια, παπάκια, τραινάκι</w:t>
      </w:r>
      <w:r w:rsidRPr="00A25C88">
        <w:rPr>
          <w:rFonts w:eastAsia="Tahoma" w:cstheme="minorHAnsi"/>
          <w:bCs/>
          <w:color w:val="000000"/>
          <w:lang w:eastAsia="el-GR"/>
        </w:rPr>
        <w:t xml:space="preserve"> </w:t>
      </w:r>
      <w:proofErr w:type="spellStart"/>
      <w:r w:rsidRPr="00A25C88">
        <w:rPr>
          <w:rFonts w:eastAsia="Tahoma" w:cstheme="minorHAnsi"/>
          <w:bCs/>
          <w:color w:val="000000"/>
          <w:lang w:eastAsia="el-GR"/>
        </w:rPr>
        <w:t>κλπ</w:t>
      </w:r>
      <w:proofErr w:type="spellEnd"/>
      <w:r w:rsidRPr="00A65B21">
        <w:rPr>
          <w:rFonts w:eastAsia="Tahoma" w:cstheme="minorHAnsi"/>
          <w:bCs/>
          <w:color w:val="000000"/>
          <w:lang w:eastAsia="el-GR"/>
        </w:rPr>
        <w:t>)</w:t>
      </w:r>
      <w:r w:rsidRPr="00A25C88">
        <w:rPr>
          <w:rFonts w:eastAsia="Tahoma" w:cstheme="minorHAnsi"/>
          <w:bCs/>
          <w:color w:val="000000"/>
          <w:lang w:eastAsia="el-GR"/>
        </w:rPr>
        <w:t>,τ</w:t>
      </w:r>
      <w:r w:rsidRPr="00A65B21">
        <w:rPr>
          <w:rFonts w:eastAsia="Tahoma" w:cstheme="minorHAnsi"/>
          <w:bCs/>
          <w:color w:val="000000"/>
          <w:lang w:eastAsia="el-GR"/>
        </w:rPr>
        <w:t xml:space="preserve">α άγκιστρα </w:t>
      </w:r>
      <w:r w:rsidRPr="00A25C88">
        <w:rPr>
          <w:rFonts w:eastAsia="Tahoma" w:cstheme="minorHAnsi"/>
          <w:bCs/>
          <w:color w:val="000000"/>
          <w:lang w:eastAsia="el-GR"/>
        </w:rPr>
        <w:t xml:space="preserve">και τα </w:t>
      </w:r>
      <w:r w:rsidRPr="00A65B21">
        <w:rPr>
          <w:rFonts w:eastAsia="Tahoma" w:cstheme="minorHAnsi"/>
          <w:bCs/>
          <w:color w:val="000000"/>
          <w:lang w:eastAsia="el-GR"/>
        </w:rPr>
        <w:t>εξαρτήματα ανάρτησης</w:t>
      </w:r>
      <w:r w:rsidRPr="00A25C88">
        <w:rPr>
          <w:rFonts w:eastAsia="Tahoma" w:cstheme="minorHAnsi"/>
          <w:bCs/>
          <w:color w:val="000000"/>
          <w:lang w:eastAsia="el-GR"/>
        </w:rPr>
        <w:t>.</w:t>
      </w:r>
    </w:p>
    <w:p w14:paraId="394B9483" w14:textId="77777777" w:rsidR="00A25C88" w:rsidRPr="00A65B21" w:rsidRDefault="00A25C88" w:rsidP="00A25C88">
      <w:pPr>
        <w:spacing w:after="15" w:line="248" w:lineRule="auto"/>
        <w:ind w:left="732" w:hanging="10"/>
        <w:jc w:val="both"/>
        <w:rPr>
          <w:rFonts w:eastAsia="Tahoma" w:cstheme="minorHAnsi"/>
          <w:bCs/>
          <w:color w:val="000000"/>
          <w:lang w:eastAsia="el-GR"/>
        </w:rPr>
      </w:pPr>
      <w:r w:rsidRPr="00A25C88">
        <w:rPr>
          <w:rFonts w:eastAsia="Tahoma" w:cstheme="minorHAnsi"/>
          <w:bCs/>
          <w:color w:val="000000"/>
          <w:lang w:eastAsia="el-GR"/>
        </w:rPr>
        <w:t>Το κυρίως σώμα θ</w:t>
      </w:r>
      <w:r w:rsidRPr="00A65B21">
        <w:rPr>
          <w:rFonts w:eastAsia="Tahoma" w:cstheme="minorHAnsi"/>
          <w:bCs/>
          <w:color w:val="000000"/>
          <w:lang w:eastAsia="el-GR"/>
        </w:rPr>
        <w:t xml:space="preserve">α έχει διαστάσεις 800x100x22mm </w:t>
      </w:r>
      <w:r w:rsidRPr="00A25C88">
        <w:rPr>
          <w:rFonts w:eastAsia="Tahoma" w:cstheme="minorHAnsi"/>
          <w:bCs/>
          <w:color w:val="000000"/>
          <w:lang w:eastAsia="el-GR"/>
        </w:rPr>
        <w:t xml:space="preserve">περίπου </w:t>
      </w:r>
      <w:r w:rsidRPr="00A65B21">
        <w:rPr>
          <w:rFonts w:eastAsia="Tahoma" w:cstheme="minorHAnsi"/>
          <w:bCs/>
          <w:color w:val="000000"/>
          <w:lang w:eastAsia="el-GR"/>
        </w:rPr>
        <w:t xml:space="preserve">και θα αποτελείται από </w:t>
      </w:r>
      <w:proofErr w:type="spellStart"/>
      <w:r w:rsidRPr="00A65B21">
        <w:rPr>
          <w:rFonts w:eastAsia="Tahoma" w:cstheme="minorHAnsi"/>
          <w:bCs/>
          <w:color w:val="000000"/>
          <w:lang w:eastAsia="el-GR"/>
        </w:rPr>
        <w:t>άροζη</w:t>
      </w:r>
      <w:proofErr w:type="spellEnd"/>
      <w:r w:rsidRPr="00A65B21">
        <w:rPr>
          <w:rFonts w:eastAsia="Tahoma" w:cstheme="minorHAnsi"/>
          <w:bCs/>
          <w:color w:val="000000"/>
          <w:lang w:eastAsia="el-GR"/>
        </w:rPr>
        <w:t xml:space="preserve"> φουρνιστή οξιά. Στο εμπρόσθιο μέρος, σε απόσταση 115mm περίπου μεταξύ τους, θα ανοιχτούν τρύπες διαμέτρου 10mm και βάθους 19mm στις οποίες θα στερεωθούν με κόλλα τα άγκιστρα (</w:t>
      </w:r>
      <w:proofErr w:type="spellStart"/>
      <w:r w:rsidRPr="00A65B21">
        <w:rPr>
          <w:rFonts w:eastAsia="Tahoma" w:cstheme="minorHAnsi"/>
          <w:bCs/>
          <w:color w:val="000000"/>
          <w:lang w:eastAsia="el-GR"/>
        </w:rPr>
        <w:t>κρεμαστράκια</w:t>
      </w:r>
      <w:proofErr w:type="spellEnd"/>
      <w:r w:rsidRPr="00A65B21">
        <w:rPr>
          <w:rFonts w:eastAsia="Tahoma" w:cstheme="minorHAnsi"/>
          <w:bCs/>
          <w:color w:val="000000"/>
          <w:lang w:eastAsia="el-GR"/>
        </w:rPr>
        <w:t xml:space="preserve">). Στο επάνω μέρος θα στερεωθούν οι φιγούρες. </w:t>
      </w:r>
      <w:r w:rsidRPr="00A25C88">
        <w:rPr>
          <w:rFonts w:eastAsia="Tahoma" w:cstheme="minorHAnsi"/>
          <w:bCs/>
          <w:color w:val="000000"/>
          <w:lang w:eastAsia="el-GR"/>
        </w:rPr>
        <w:t xml:space="preserve">Οι παραστάσεις θα </w:t>
      </w:r>
      <w:r w:rsidRPr="00A65B21">
        <w:rPr>
          <w:rFonts w:eastAsia="Tahoma" w:cstheme="minorHAnsi"/>
          <w:bCs/>
          <w:color w:val="000000"/>
          <w:lang w:eastAsia="el-GR"/>
        </w:rPr>
        <w:t xml:space="preserve">κατασκευαστούν από </w:t>
      </w:r>
      <w:proofErr w:type="spellStart"/>
      <w:r w:rsidRPr="00A65B21">
        <w:rPr>
          <w:rFonts w:eastAsia="Tahoma" w:cstheme="minorHAnsi"/>
          <w:bCs/>
          <w:color w:val="000000"/>
          <w:lang w:eastAsia="el-GR"/>
        </w:rPr>
        <w:t>ινοσανίδα</w:t>
      </w:r>
      <w:proofErr w:type="spellEnd"/>
      <w:r w:rsidRPr="00A65B21">
        <w:rPr>
          <w:rFonts w:eastAsia="Tahoma" w:cstheme="minorHAnsi"/>
          <w:bCs/>
          <w:color w:val="000000"/>
          <w:lang w:eastAsia="el-GR"/>
        </w:rPr>
        <w:t xml:space="preserve"> μέσης πυκνότητας (MDF), κλάσης Ε1, όπως και ρητά προσδιορίζεται στην ΚΥΑ Ζ3-5430/22-4-2009 (ΦΕΚ 746/22-42009), πάχους 6mm. Το περίγραμμα </w:t>
      </w:r>
      <w:r w:rsidRPr="00A65B21">
        <w:rPr>
          <w:rFonts w:eastAsia="Tahoma" w:cstheme="minorHAnsi"/>
          <w:bCs/>
          <w:color w:val="000000"/>
          <w:lang w:eastAsia="el-GR"/>
        </w:rPr>
        <w:lastRenderedPageBreak/>
        <w:t xml:space="preserve">των παραστάσεων θα είναι στρογγυλεμένο. </w:t>
      </w:r>
      <w:r w:rsidRPr="00A25C88">
        <w:rPr>
          <w:rFonts w:eastAsia="Tahoma" w:cstheme="minorHAnsi"/>
          <w:bCs/>
          <w:color w:val="000000"/>
          <w:lang w:eastAsia="el-GR"/>
        </w:rPr>
        <w:t>Τα άγκιστρα θα κ</w:t>
      </w:r>
      <w:r w:rsidRPr="00A65B21">
        <w:rPr>
          <w:rFonts w:eastAsia="Tahoma" w:cstheme="minorHAnsi"/>
          <w:bCs/>
          <w:color w:val="000000"/>
          <w:lang w:eastAsia="el-GR"/>
        </w:rPr>
        <w:t>ατασκευάζονται από ξύλο οξιάς φουρνιστής ελευθέρου μήκους 40mm και διαμέτρου 20mm στο οποίο δημιουργείται λαιμός</w:t>
      </w:r>
      <w:r w:rsidRPr="00A25C88">
        <w:rPr>
          <w:rFonts w:eastAsia="Tahoma" w:cstheme="minorHAnsi"/>
          <w:bCs/>
          <w:color w:val="000000"/>
          <w:lang w:eastAsia="el-GR"/>
        </w:rPr>
        <w:t>. Τα υλικά ανάρτησης θα ε</w:t>
      </w:r>
      <w:r w:rsidRPr="00A65B21">
        <w:rPr>
          <w:rFonts w:eastAsia="Tahoma" w:cstheme="minorHAnsi"/>
          <w:bCs/>
          <w:color w:val="000000"/>
          <w:lang w:eastAsia="el-GR"/>
        </w:rPr>
        <w:t xml:space="preserve">ίναι δύο </w:t>
      </w:r>
      <w:proofErr w:type="spellStart"/>
      <w:r w:rsidRPr="00A65B21">
        <w:rPr>
          <w:rFonts w:eastAsia="Tahoma" w:cstheme="minorHAnsi"/>
          <w:bCs/>
          <w:color w:val="000000"/>
          <w:lang w:eastAsia="el-GR"/>
        </w:rPr>
        <w:t>λαμαρινόβιδες</w:t>
      </w:r>
      <w:proofErr w:type="spellEnd"/>
      <w:r w:rsidRPr="00A65B21">
        <w:rPr>
          <w:rFonts w:eastAsia="Tahoma" w:cstheme="minorHAnsi"/>
          <w:bCs/>
          <w:color w:val="000000"/>
          <w:lang w:eastAsia="el-GR"/>
        </w:rPr>
        <w:t xml:space="preserve"> ειδικές για νοβοπάν (DIN 267) 5x60mm με πλαστικό καπελάκι που βιδώνεται σε UPAT Νο6 σε θέση που φαίνεται στο σχέδιο. </w:t>
      </w:r>
    </w:p>
    <w:p w14:paraId="238D493F" w14:textId="77777777" w:rsidR="00A25C88" w:rsidRPr="00A65B21" w:rsidRDefault="00A25C88" w:rsidP="00A25C88">
      <w:pPr>
        <w:spacing w:after="15" w:line="248" w:lineRule="auto"/>
        <w:ind w:left="737"/>
        <w:jc w:val="both"/>
        <w:rPr>
          <w:rFonts w:eastAsia="Tahoma" w:cstheme="minorHAnsi"/>
          <w:bCs/>
          <w:color w:val="000000"/>
          <w:lang w:eastAsia="el-GR"/>
        </w:rPr>
      </w:pPr>
      <w:r>
        <w:rPr>
          <w:rFonts w:eastAsia="Tahoma" w:cstheme="minorHAnsi"/>
          <w:bCs/>
          <w:color w:val="000000"/>
          <w:lang w:eastAsia="el-GR"/>
        </w:rPr>
        <w:t xml:space="preserve">Τα ξύλινα τμήματα της κρεμάστρας θα έχουν </w:t>
      </w:r>
      <w:proofErr w:type="spellStart"/>
      <w:r>
        <w:rPr>
          <w:rFonts w:eastAsia="Tahoma" w:cstheme="minorHAnsi"/>
          <w:bCs/>
          <w:color w:val="000000"/>
          <w:lang w:eastAsia="el-GR"/>
        </w:rPr>
        <w:t>λειοανθεί</w:t>
      </w:r>
      <w:proofErr w:type="spellEnd"/>
      <w:r>
        <w:rPr>
          <w:rFonts w:eastAsia="Tahoma" w:cstheme="minorHAnsi"/>
          <w:bCs/>
          <w:color w:val="000000"/>
          <w:lang w:eastAsia="el-GR"/>
        </w:rPr>
        <w:t xml:space="preserve"> επιμελώς, θα έχουν επαλειφθεί με </w:t>
      </w:r>
      <w:proofErr w:type="spellStart"/>
      <w:r w:rsidRPr="00A65B21">
        <w:rPr>
          <w:rFonts w:eastAsia="Tahoma" w:cstheme="minorHAnsi"/>
          <w:bCs/>
          <w:color w:val="000000"/>
          <w:lang w:eastAsia="el-GR"/>
        </w:rPr>
        <w:t>σίλερ</w:t>
      </w:r>
      <w:proofErr w:type="spellEnd"/>
      <w:r w:rsidRPr="00A65B21">
        <w:rPr>
          <w:rFonts w:eastAsia="Tahoma" w:cstheme="minorHAnsi"/>
          <w:bCs/>
          <w:color w:val="000000"/>
          <w:lang w:eastAsia="el-GR"/>
        </w:rPr>
        <w:t xml:space="preserve"> δύο συστατικών</w:t>
      </w:r>
      <w:r w:rsidRPr="00A25C88">
        <w:rPr>
          <w:rFonts w:eastAsia="Tahoma" w:cstheme="minorHAnsi"/>
          <w:bCs/>
          <w:color w:val="000000"/>
          <w:lang w:eastAsia="el-GR"/>
        </w:rPr>
        <w:t xml:space="preserve"> και θα έχουν βαφθεί </w:t>
      </w:r>
      <w:r w:rsidRPr="00A65B21">
        <w:rPr>
          <w:rFonts w:eastAsia="Tahoma" w:cstheme="minorHAnsi"/>
          <w:bCs/>
          <w:color w:val="000000"/>
          <w:lang w:eastAsia="el-GR"/>
        </w:rPr>
        <w:t>με δύο στρώσεις διάφανο βερνίκι νερού δύο συστατικών μη τοξικών</w:t>
      </w:r>
      <w:r w:rsidRPr="00A25C88">
        <w:rPr>
          <w:rFonts w:eastAsia="Tahoma" w:cstheme="minorHAnsi"/>
          <w:bCs/>
          <w:color w:val="000000"/>
          <w:lang w:eastAsia="el-GR"/>
        </w:rPr>
        <w:t xml:space="preserve">. </w:t>
      </w:r>
      <w:r w:rsidRPr="00A65B21">
        <w:rPr>
          <w:rFonts w:eastAsia="Tahoma" w:cstheme="minorHAnsi"/>
          <w:bCs/>
          <w:color w:val="000000"/>
          <w:lang w:eastAsia="el-GR"/>
        </w:rPr>
        <w:t xml:space="preserve">Οι παραστάσεις (εκτός της πίσω πλευράς) θα </w:t>
      </w:r>
      <w:proofErr w:type="spellStart"/>
      <w:r w:rsidRPr="00A65B21">
        <w:rPr>
          <w:rFonts w:eastAsia="Tahoma" w:cstheme="minorHAnsi"/>
          <w:bCs/>
          <w:color w:val="000000"/>
          <w:lang w:eastAsia="el-GR"/>
        </w:rPr>
        <w:t>βαφούν</w:t>
      </w:r>
      <w:proofErr w:type="spellEnd"/>
      <w:r w:rsidRPr="00A65B21">
        <w:rPr>
          <w:rFonts w:eastAsia="Tahoma" w:cstheme="minorHAnsi"/>
          <w:bCs/>
          <w:color w:val="000000"/>
          <w:lang w:eastAsia="el-GR"/>
        </w:rPr>
        <w:t xml:space="preserve"> με τελική στρώση λάκας δύο συστατικών μη τοξικών αφού οι επιφάνειες υποστούν τις απαιτούμενες προεργασίες (διαδοχικά </w:t>
      </w:r>
      <w:proofErr w:type="spellStart"/>
      <w:r w:rsidRPr="00A65B21">
        <w:rPr>
          <w:rFonts w:eastAsia="Tahoma" w:cstheme="minorHAnsi"/>
          <w:bCs/>
          <w:color w:val="000000"/>
          <w:lang w:eastAsia="el-GR"/>
        </w:rPr>
        <w:t>γυαλοχαρταρίσματα</w:t>
      </w:r>
      <w:proofErr w:type="spellEnd"/>
      <w:r w:rsidRPr="00A65B21">
        <w:rPr>
          <w:rFonts w:eastAsia="Tahoma" w:cstheme="minorHAnsi"/>
          <w:bCs/>
          <w:color w:val="000000"/>
          <w:lang w:eastAsia="el-GR"/>
        </w:rPr>
        <w:t xml:space="preserve">, και δύο επαλείψεις με </w:t>
      </w:r>
      <w:proofErr w:type="spellStart"/>
      <w:r w:rsidRPr="00A65B21">
        <w:rPr>
          <w:rFonts w:eastAsia="Tahoma" w:cstheme="minorHAnsi"/>
          <w:bCs/>
          <w:color w:val="000000"/>
          <w:lang w:eastAsia="el-GR"/>
        </w:rPr>
        <w:t>σίλερ</w:t>
      </w:r>
      <w:proofErr w:type="spellEnd"/>
      <w:r w:rsidRPr="00A65B21">
        <w:rPr>
          <w:rFonts w:eastAsia="Tahoma" w:cstheme="minorHAnsi"/>
          <w:bCs/>
          <w:color w:val="000000"/>
          <w:lang w:eastAsia="el-GR"/>
        </w:rPr>
        <w:t xml:space="preserve">). </w:t>
      </w:r>
    </w:p>
    <w:p w14:paraId="7E3FBFB0" w14:textId="77777777" w:rsidR="00A25C88" w:rsidRPr="00A65B21" w:rsidRDefault="00A25C88" w:rsidP="00A25C88">
      <w:pPr>
        <w:spacing w:after="15" w:line="248" w:lineRule="auto"/>
        <w:ind w:left="732" w:hanging="10"/>
        <w:jc w:val="both"/>
        <w:rPr>
          <w:rFonts w:eastAsia="Tahoma" w:cstheme="minorHAnsi"/>
          <w:bCs/>
          <w:color w:val="000000"/>
          <w:lang w:eastAsia="el-GR"/>
        </w:rPr>
      </w:pPr>
      <w:r w:rsidRPr="00A65B21">
        <w:rPr>
          <w:rFonts w:eastAsia="Tahoma" w:cstheme="minorHAnsi"/>
          <w:bCs/>
          <w:color w:val="000000"/>
          <w:lang w:eastAsia="el-GR"/>
        </w:rPr>
        <w:t xml:space="preserve">Η πίσω πλευρά των παραστάσεων θα </w:t>
      </w:r>
      <w:proofErr w:type="spellStart"/>
      <w:r w:rsidRPr="00A65B21">
        <w:rPr>
          <w:rFonts w:eastAsia="Tahoma" w:cstheme="minorHAnsi"/>
          <w:bCs/>
          <w:color w:val="000000"/>
          <w:lang w:eastAsia="el-GR"/>
        </w:rPr>
        <w:t>γυαλοχαρταρισθεί</w:t>
      </w:r>
      <w:proofErr w:type="spellEnd"/>
      <w:r w:rsidRPr="00A65B21">
        <w:rPr>
          <w:rFonts w:eastAsia="Tahoma" w:cstheme="minorHAnsi"/>
          <w:bCs/>
          <w:color w:val="000000"/>
          <w:lang w:eastAsia="el-GR"/>
        </w:rPr>
        <w:t xml:space="preserve"> μία φορά και θα βαφεί με μία στρώση </w:t>
      </w:r>
      <w:proofErr w:type="spellStart"/>
      <w:r w:rsidRPr="00A65B21">
        <w:rPr>
          <w:rFonts w:eastAsia="Tahoma" w:cstheme="minorHAnsi"/>
          <w:bCs/>
          <w:color w:val="000000"/>
          <w:lang w:eastAsia="el-GR"/>
        </w:rPr>
        <w:t>σίλερ</w:t>
      </w:r>
      <w:proofErr w:type="spellEnd"/>
      <w:r w:rsidRPr="00A65B21">
        <w:rPr>
          <w:rFonts w:eastAsia="Tahoma" w:cstheme="minorHAnsi"/>
          <w:bCs/>
          <w:color w:val="000000"/>
          <w:lang w:eastAsia="el-GR"/>
        </w:rPr>
        <w:t xml:space="preserve">. Οι αποχρώσεις θα γίνουν </w:t>
      </w:r>
      <w:r w:rsidRPr="00A25C88">
        <w:rPr>
          <w:rFonts w:eastAsia="Tahoma" w:cstheme="minorHAnsi"/>
          <w:bCs/>
          <w:color w:val="000000"/>
          <w:lang w:eastAsia="el-GR"/>
        </w:rPr>
        <w:t>καθ’ υπόδειξη της υπηρεσίας</w:t>
      </w:r>
      <w:r w:rsidRPr="00A65B21">
        <w:rPr>
          <w:rFonts w:eastAsia="Tahoma" w:cstheme="minorHAnsi"/>
          <w:bCs/>
          <w:color w:val="000000"/>
          <w:lang w:eastAsia="el-GR"/>
        </w:rPr>
        <w:t xml:space="preserve">. Στις παραστάσεις, όλα τα χρώματα θα περιβάλλονται με μαύρο περίγραμμα πλάτους 1,5 </w:t>
      </w:r>
      <w:proofErr w:type="spellStart"/>
      <w:r w:rsidRPr="00A65B21">
        <w:rPr>
          <w:rFonts w:eastAsia="Tahoma" w:cstheme="minorHAnsi"/>
          <w:bCs/>
          <w:color w:val="000000"/>
          <w:lang w:eastAsia="el-GR"/>
        </w:rPr>
        <w:t>mm</w:t>
      </w:r>
      <w:proofErr w:type="spellEnd"/>
      <w:r w:rsidRPr="00A65B21">
        <w:rPr>
          <w:rFonts w:eastAsia="Tahoma" w:cstheme="minorHAnsi"/>
          <w:bCs/>
          <w:color w:val="000000"/>
          <w:lang w:eastAsia="el-GR"/>
        </w:rPr>
        <w:t xml:space="preserve"> περίπου. </w:t>
      </w:r>
    </w:p>
    <w:p w14:paraId="6EA9BFEA" w14:textId="77777777" w:rsidR="00A25C88" w:rsidRPr="00A65B21" w:rsidRDefault="00A25C88" w:rsidP="00A25C88">
      <w:pPr>
        <w:spacing w:after="15" w:line="248" w:lineRule="auto"/>
        <w:ind w:left="732" w:hanging="10"/>
        <w:jc w:val="both"/>
        <w:rPr>
          <w:rFonts w:eastAsia="Tahoma" w:cstheme="minorHAnsi"/>
          <w:bCs/>
          <w:color w:val="000000"/>
          <w:lang w:eastAsia="el-GR"/>
        </w:rPr>
      </w:pPr>
      <w:r w:rsidRPr="00A65B21">
        <w:rPr>
          <w:rFonts w:eastAsia="Tahoma" w:cstheme="minorHAnsi"/>
          <w:bCs/>
          <w:color w:val="000000"/>
          <w:lang w:eastAsia="el-GR"/>
        </w:rPr>
        <w:t xml:space="preserve">Γίνονται δεκτά και </w:t>
      </w:r>
      <w:proofErr w:type="spellStart"/>
      <w:r w:rsidRPr="00A65B21">
        <w:rPr>
          <w:rFonts w:eastAsia="Tahoma" w:cstheme="minorHAnsi"/>
          <w:bCs/>
          <w:color w:val="000000"/>
          <w:lang w:eastAsia="el-GR"/>
        </w:rPr>
        <w:t>set</w:t>
      </w:r>
      <w:proofErr w:type="spellEnd"/>
      <w:r w:rsidRPr="00A65B21">
        <w:rPr>
          <w:rFonts w:eastAsia="Tahoma" w:cstheme="minorHAnsi"/>
          <w:bCs/>
          <w:color w:val="000000"/>
          <w:lang w:eastAsia="el-GR"/>
        </w:rPr>
        <w:t xml:space="preserve"> των οποίων οι παραστάσεις θα είναι με μεταξοτυπία αρκεί να εξασφαλίζεται το ανεξίτηλο και η άψογη αισθητικά εμφάνιση των κρεμαστρών. </w:t>
      </w:r>
    </w:p>
    <w:p w14:paraId="7A1DC41D" w14:textId="77777777" w:rsidR="001E064B" w:rsidRDefault="006911CE" w:rsidP="001E064B">
      <w:pPr>
        <w:pStyle w:val="a3"/>
        <w:numPr>
          <w:ilvl w:val="0"/>
          <w:numId w:val="18"/>
        </w:numPr>
        <w:spacing w:after="0" w:line="240" w:lineRule="auto"/>
        <w:ind w:left="709" w:hanging="283"/>
        <w:jc w:val="both"/>
        <w:rPr>
          <w:rFonts w:eastAsia="Tahoma" w:cstheme="minorHAnsi"/>
        </w:rPr>
      </w:pPr>
      <w:r w:rsidRPr="00A44981">
        <w:rPr>
          <w:rFonts w:eastAsia="Tahoma" w:cstheme="minorHAnsi"/>
        </w:rPr>
        <w:t xml:space="preserve">προμήθεια και τοποθέτηση  στα παράθυρα και στους φεγγίτες της μονάδας κουρτίνες σκίασης, αναρτημένων από μεταλλικούς οδηγούς κύλισης. οι μηχανισμοί των οποίων θα είναι απλοί, αθόρυβοι, εύχρηστοι, χειροκίνητοι, αξιόπιστοι και ανθεκτικοί και δεν θα απαιτούν την παραμικρή συντήρηση. Τα υφάσματα των κουρτινών θα είναι </w:t>
      </w:r>
      <w:proofErr w:type="spellStart"/>
      <w:r w:rsidRPr="00A44981">
        <w:rPr>
          <w:rFonts w:eastAsia="Tahoma" w:cstheme="minorHAnsi"/>
        </w:rPr>
        <w:t>πλενόμενα</w:t>
      </w:r>
      <w:proofErr w:type="spellEnd"/>
      <w:r w:rsidRPr="00A44981">
        <w:rPr>
          <w:rFonts w:eastAsia="Tahoma" w:cstheme="minorHAnsi"/>
        </w:rPr>
        <w:t xml:space="preserve"> ή σε κάθε  περίπτωση μηχανικά </w:t>
      </w:r>
      <w:proofErr w:type="spellStart"/>
      <w:r w:rsidRPr="00A44981">
        <w:rPr>
          <w:rFonts w:eastAsia="Tahoma" w:cstheme="minorHAnsi"/>
        </w:rPr>
        <w:t>καθαριζόμενα</w:t>
      </w:r>
      <w:proofErr w:type="spellEnd"/>
      <w:r w:rsidRPr="00A44981">
        <w:rPr>
          <w:rFonts w:eastAsia="Tahoma" w:cstheme="minorHAnsi"/>
        </w:rPr>
        <w:t xml:space="preserve">, που δεν θα έλκουν τη σκόνη και λοιπά σωματίδια, με ικανοποιητική μηχανική αντοχή και βραδυφλεγή σύμφωνα με το ISO 6940. Το βάρος τους θα είναι τουλάχιστον 200gr/m 2 με σύνθεση 70% cotton-30% </w:t>
      </w:r>
      <w:proofErr w:type="spellStart"/>
      <w:r w:rsidRPr="00A44981">
        <w:rPr>
          <w:rFonts w:eastAsia="Tahoma" w:cstheme="minorHAnsi"/>
        </w:rPr>
        <w:t>pes</w:t>
      </w:r>
      <w:proofErr w:type="spellEnd"/>
      <w:r w:rsidRPr="00A44981">
        <w:rPr>
          <w:rFonts w:eastAsia="Tahoma" w:cstheme="minorHAnsi"/>
        </w:rPr>
        <w:t>. Το πλάτος τους θα είναι διπλάσιο του ανοίγματος του παραθύρου (ή όπως συνιστά ο κατασκευαστής) και το μήκος τους 10εκ. κάτω από την ποδιά του παραθύρου. Οι χρωματισμοί και τα μοτίβα τους θα είναι επιλογής της επίβλεψης</w:t>
      </w:r>
      <w:r>
        <w:rPr>
          <w:rFonts w:eastAsia="Tahoma" w:cstheme="minorHAnsi"/>
        </w:rPr>
        <w:t>.</w:t>
      </w:r>
      <w:bookmarkEnd w:id="71"/>
    </w:p>
    <w:p w14:paraId="178283E6" w14:textId="77777777" w:rsidR="001E064B" w:rsidRDefault="001E064B" w:rsidP="001E064B">
      <w:pPr>
        <w:pStyle w:val="a3"/>
        <w:spacing w:after="0" w:line="240" w:lineRule="auto"/>
        <w:ind w:left="709"/>
        <w:jc w:val="both"/>
        <w:rPr>
          <w:rFonts w:eastAsia="Tahoma" w:cstheme="minorHAnsi"/>
        </w:rPr>
      </w:pPr>
    </w:p>
    <w:p w14:paraId="1B0A668A" w14:textId="62F97821" w:rsidR="002F00A2" w:rsidRPr="001E064B" w:rsidRDefault="002F00A2" w:rsidP="00F074CF">
      <w:pPr>
        <w:pStyle w:val="a3"/>
        <w:spacing w:after="0" w:line="240" w:lineRule="auto"/>
        <w:ind w:left="709" w:hanging="283"/>
        <w:jc w:val="both"/>
        <w:rPr>
          <w:rFonts w:eastAsia="Tahoma" w:cstheme="minorHAnsi"/>
        </w:rPr>
      </w:pPr>
      <w:r w:rsidRPr="007607B5">
        <w:t>β) Χώρος υγιεινής (</w:t>
      </w:r>
      <w:proofErr w:type="spellStart"/>
      <w:r w:rsidRPr="001E064B">
        <w:rPr>
          <w:lang w:val="en-US"/>
        </w:rPr>
        <w:t>wc</w:t>
      </w:r>
      <w:proofErr w:type="spellEnd"/>
      <w:r w:rsidRPr="007607B5">
        <w:t>) γραφείου</w:t>
      </w:r>
    </w:p>
    <w:p w14:paraId="790C88C8" w14:textId="77777777" w:rsidR="002F00A2" w:rsidRDefault="002F00A2" w:rsidP="00F074CF">
      <w:pPr>
        <w:pStyle w:val="a3"/>
        <w:spacing w:after="0" w:line="240" w:lineRule="auto"/>
        <w:ind w:left="426"/>
        <w:jc w:val="both"/>
        <w:rPr>
          <w:rFonts w:eastAsia="Tahoma" w:cstheme="minorHAnsi"/>
        </w:rPr>
      </w:pPr>
      <w:r>
        <w:rPr>
          <w:rFonts w:eastAsia="Tahoma" w:cstheme="minorHAnsi"/>
        </w:rPr>
        <w:t xml:space="preserve">Η οροφή του χώρου υγιεινής της μονάδας γραφείου θα είναι </w:t>
      </w:r>
      <w:proofErr w:type="spellStart"/>
      <w:r>
        <w:rPr>
          <w:rFonts w:eastAsia="Tahoma" w:cstheme="minorHAnsi"/>
        </w:rPr>
        <w:t>μονόριχτη</w:t>
      </w:r>
      <w:proofErr w:type="spellEnd"/>
      <w:r w:rsidRPr="005A1A75">
        <w:rPr>
          <w:rFonts w:eastAsia="Tahoma" w:cstheme="minorHAnsi"/>
        </w:rPr>
        <w:t xml:space="preserve"> </w:t>
      </w:r>
      <w:bookmarkStart w:id="75" w:name="_Hlk49420917"/>
      <w:r w:rsidRPr="005A1A75">
        <w:rPr>
          <w:rFonts w:eastAsia="Tahoma" w:cstheme="minorHAnsi"/>
        </w:rPr>
        <w:t xml:space="preserve">και θα αρχίζει κάτω από το προστέγασμα των </w:t>
      </w:r>
      <w:r>
        <w:rPr>
          <w:rFonts w:eastAsia="Tahoma" w:cstheme="minorHAnsi"/>
        </w:rPr>
        <w:t xml:space="preserve">0,30 </w:t>
      </w:r>
      <w:r>
        <w:rPr>
          <w:rFonts w:eastAsia="Tahoma" w:cstheme="minorHAnsi"/>
          <w:lang w:val="en-US"/>
        </w:rPr>
        <w:t>m</w:t>
      </w:r>
      <w:r w:rsidRPr="005A1A75">
        <w:rPr>
          <w:rFonts w:eastAsia="Tahoma" w:cstheme="minorHAnsi"/>
        </w:rPr>
        <w:t xml:space="preserve"> </w:t>
      </w:r>
      <w:r>
        <w:rPr>
          <w:rFonts w:eastAsia="Tahoma" w:cstheme="minorHAnsi"/>
        </w:rPr>
        <w:t>του κυρίως χώρου του γραφείου</w:t>
      </w:r>
      <w:r w:rsidRPr="005A1A75">
        <w:rPr>
          <w:rFonts w:eastAsia="Tahoma" w:cstheme="minorHAnsi"/>
        </w:rPr>
        <w:t>.</w:t>
      </w:r>
      <w:bookmarkEnd w:id="75"/>
      <w:r w:rsidRPr="005A1A75">
        <w:rPr>
          <w:rFonts w:eastAsia="Tahoma" w:cstheme="minorHAnsi"/>
        </w:rPr>
        <w:t xml:space="preserve"> </w:t>
      </w:r>
    </w:p>
    <w:p w14:paraId="70E859E3" w14:textId="77777777" w:rsidR="002F00A2" w:rsidRPr="005A1A75" w:rsidRDefault="002F00A2" w:rsidP="00F074CF">
      <w:pPr>
        <w:pStyle w:val="a3"/>
        <w:spacing w:after="0" w:line="240" w:lineRule="auto"/>
        <w:ind w:left="426"/>
        <w:jc w:val="both"/>
        <w:rPr>
          <w:rFonts w:eastAsia="Tahoma" w:cstheme="minorHAnsi"/>
        </w:rPr>
      </w:pPr>
      <w:bookmarkStart w:id="76" w:name="_Hlk49420932"/>
      <w:r>
        <w:rPr>
          <w:rFonts w:eastAsia="Tahoma" w:cstheme="minorHAnsi"/>
        </w:rPr>
        <w:t xml:space="preserve">Το </w:t>
      </w:r>
      <w:r w:rsidRPr="005A1A75">
        <w:rPr>
          <w:rFonts w:eastAsia="Tahoma" w:cstheme="minorHAnsi"/>
        </w:rPr>
        <w:t xml:space="preserve">ελάχιστο εσωτερικό ελεύθερο ύψος του </w:t>
      </w:r>
      <w:proofErr w:type="spellStart"/>
      <w:r w:rsidRPr="005A1A75">
        <w:rPr>
          <w:rFonts w:eastAsia="Tahoma" w:cstheme="minorHAnsi"/>
        </w:rPr>
        <w:t>w.c</w:t>
      </w:r>
      <w:proofErr w:type="spellEnd"/>
      <w:r w:rsidRPr="005A1A75">
        <w:rPr>
          <w:rFonts w:eastAsia="Tahoma" w:cstheme="minorHAnsi"/>
        </w:rPr>
        <w:t xml:space="preserve">. (βοηθητικός χώρος) θα είναι  2.20m.  </w:t>
      </w:r>
      <w:r>
        <w:rPr>
          <w:rFonts w:eastAsia="Tahoma" w:cstheme="minorHAnsi"/>
        </w:rPr>
        <w:t xml:space="preserve"> </w:t>
      </w:r>
    </w:p>
    <w:bookmarkEnd w:id="76"/>
    <w:p w14:paraId="1CCD55C6" w14:textId="77777777" w:rsidR="002F00A2" w:rsidRPr="00702246" w:rsidRDefault="002F00A2" w:rsidP="00F074CF">
      <w:pPr>
        <w:pStyle w:val="a3"/>
        <w:spacing w:after="0" w:line="240" w:lineRule="auto"/>
        <w:ind w:left="426"/>
        <w:jc w:val="both"/>
        <w:rPr>
          <w:rFonts w:eastAsia="Tahoma" w:cstheme="minorHAnsi"/>
        </w:rPr>
      </w:pPr>
      <w:r w:rsidRPr="006605B4">
        <w:rPr>
          <w:rFonts w:cstheme="minorHAnsi"/>
        </w:rPr>
        <w:t xml:space="preserve">Στην πίσω πλευρά </w:t>
      </w:r>
      <w:r>
        <w:rPr>
          <w:rFonts w:cstheme="minorHAnsi"/>
        </w:rPr>
        <w:t xml:space="preserve">του χώρου υγιεινής </w:t>
      </w:r>
      <w:r w:rsidRPr="006605B4">
        <w:rPr>
          <w:rFonts w:cstheme="minorHAnsi"/>
        </w:rPr>
        <w:t xml:space="preserve">θα </w:t>
      </w:r>
      <w:r w:rsidRPr="005A1A75">
        <w:rPr>
          <w:rFonts w:cstheme="minorHAnsi"/>
        </w:rPr>
        <w:t>υπάρχει προεξοχή της</w:t>
      </w:r>
      <w:r w:rsidRPr="006605B4">
        <w:rPr>
          <w:rFonts w:cstheme="minorHAnsi"/>
        </w:rPr>
        <w:t xml:space="preserve"> στέγης, σ’ όλο το μήκος, κατά 0,30</w:t>
      </w:r>
      <w:r w:rsidRPr="006605B4">
        <w:rPr>
          <w:rFonts w:cstheme="minorHAnsi"/>
          <w:lang w:val="en-US"/>
        </w:rPr>
        <w:t>m</w:t>
      </w:r>
      <w:r w:rsidRPr="006605B4">
        <w:rPr>
          <w:rFonts w:cstheme="minorHAnsi"/>
        </w:rPr>
        <w:t>.</w:t>
      </w:r>
    </w:p>
    <w:p w14:paraId="0C604D99" w14:textId="77777777" w:rsidR="002F00A2" w:rsidRPr="00A67047" w:rsidRDefault="002F00A2" w:rsidP="00F074CF">
      <w:pPr>
        <w:pStyle w:val="a3"/>
        <w:spacing w:after="0" w:line="240" w:lineRule="auto"/>
        <w:ind w:left="426"/>
        <w:jc w:val="both"/>
        <w:rPr>
          <w:rFonts w:eastAsia="Tahoma" w:cstheme="minorHAnsi"/>
        </w:rPr>
      </w:pPr>
      <w:r>
        <w:rPr>
          <w:rFonts w:cstheme="minorHAnsi"/>
        </w:rPr>
        <w:t>Ο</w:t>
      </w:r>
      <w:r w:rsidRPr="006605B4">
        <w:rPr>
          <w:rFonts w:cstheme="minorHAnsi"/>
        </w:rPr>
        <w:t xml:space="preserve"> κατασκευαστής των οικίσκων, σε συνεργασία με τον προμηθευτή/ανάδοχο, θα μεριμνήσει για τη κατάλληλη τοπική ενίσχυση των </w:t>
      </w:r>
      <w:proofErr w:type="spellStart"/>
      <w:r w:rsidRPr="006605B4">
        <w:rPr>
          <w:rFonts w:cstheme="minorHAnsi"/>
        </w:rPr>
        <w:t>πανέλων</w:t>
      </w:r>
      <w:proofErr w:type="spellEnd"/>
      <w:r w:rsidRPr="006605B4">
        <w:rPr>
          <w:rFonts w:cstheme="minorHAnsi"/>
        </w:rPr>
        <w:t xml:space="preserve"> </w:t>
      </w:r>
      <w:proofErr w:type="spellStart"/>
      <w:r w:rsidRPr="006605B4">
        <w:rPr>
          <w:rFonts w:cstheme="minorHAnsi"/>
        </w:rPr>
        <w:t>πλαγιοκάλυψης</w:t>
      </w:r>
      <w:proofErr w:type="spellEnd"/>
      <w:r w:rsidRPr="006605B4">
        <w:rPr>
          <w:rFonts w:cstheme="minorHAnsi"/>
        </w:rPr>
        <w:t xml:space="preserve"> </w:t>
      </w:r>
      <w:r>
        <w:rPr>
          <w:rFonts w:cstheme="minorHAnsi"/>
        </w:rPr>
        <w:t xml:space="preserve">με </w:t>
      </w:r>
      <w:r w:rsidRPr="00D23755">
        <w:rPr>
          <w:rFonts w:cstheme="minorHAnsi"/>
        </w:rPr>
        <w:t>εγκάρσιες ενισχύσεις και κατάλληλα ξύλινα τεμάχια σε συνεννόηση με την Τεχνική Υπηρεσία,</w:t>
      </w:r>
      <w:r w:rsidRPr="006605B4">
        <w:rPr>
          <w:rFonts w:cstheme="minorHAnsi"/>
        </w:rPr>
        <w:t xml:space="preserve"> προκειμένου να αναρτηθεί (με ασφάλεια και χωρίς να προκαλέσει ζημιές) </w:t>
      </w:r>
      <w:r w:rsidRPr="00D23755">
        <w:rPr>
          <w:rFonts w:cstheme="minorHAnsi"/>
        </w:rPr>
        <w:t xml:space="preserve">όλος ο </w:t>
      </w:r>
      <w:proofErr w:type="spellStart"/>
      <w:r w:rsidRPr="00D23755">
        <w:rPr>
          <w:rFonts w:cstheme="minorHAnsi"/>
        </w:rPr>
        <w:t>επιτοίχιος</w:t>
      </w:r>
      <w:proofErr w:type="spellEnd"/>
      <w:r w:rsidRPr="00D23755">
        <w:rPr>
          <w:rFonts w:cstheme="minorHAnsi"/>
        </w:rPr>
        <w:t xml:space="preserve"> εξοπλισμός του</w:t>
      </w:r>
      <w:r>
        <w:rPr>
          <w:rFonts w:eastAsia="Arial" w:cstheme="minorHAnsi"/>
          <w:color w:val="000000"/>
          <w:lang w:eastAsia="el-GR"/>
        </w:rPr>
        <w:t xml:space="preserve"> κάθε χώρου υγιεινής </w:t>
      </w:r>
      <w:r w:rsidRPr="00013E1E">
        <w:rPr>
          <w:rFonts w:eastAsia="Arial" w:cstheme="minorHAnsi"/>
          <w:color w:val="000000"/>
          <w:lang w:eastAsia="el-GR"/>
        </w:rPr>
        <w:t xml:space="preserve">(π.χ. </w:t>
      </w:r>
      <w:r>
        <w:rPr>
          <w:rFonts w:eastAsia="Arial" w:cstheme="minorHAnsi"/>
          <w:color w:val="000000"/>
          <w:lang w:eastAsia="el-GR"/>
        </w:rPr>
        <w:t xml:space="preserve">κρεμαστού εξοπλισμού ειδών υγιεινής, </w:t>
      </w:r>
      <w:proofErr w:type="spellStart"/>
      <w:r w:rsidRPr="00013E1E">
        <w:rPr>
          <w:rFonts w:eastAsia="Arial" w:cstheme="minorHAnsi"/>
          <w:color w:val="000000"/>
          <w:lang w:eastAsia="el-GR"/>
        </w:rPr>
        <w:t>επιτοίχιων</w:t>
      </w:r>
      <w:proofErr w:type="spellEnd"/>
      <w:r w:rsidRPr="00013E1E">
        <w:rPr>
          <w:rFonts w:eastAsia="Arial" w:cstheme="minorHAnsi"/>
          <w:color w:val="000000"/>
          <w:lang w:eastAsia="el-GR"/>
        </w:rPr>
        <w:t xml:space="preserve"> </w:t>
      </w:r>
      <w:r w:rsidRPr="00A67047">
        <w:rPr>
          <w:rFonts w:eastAsia="Arial" w:cstheme="minorHAnsi"/>
          <w:color w:val="000000"/>
          <w:lang w:eastAsia="el-GR"/>
        </w:rPr>
        <w:t xml:space="preserve">κρεμαστρών </w:t>
      </w:r>
      <w:proofErr w:type="spellStart"/>
      <w:r w:rsidRPr="00A67047">
        <w:rPr>
          <w:rFonts w:eastAsia="Arial" w:cstheme="minorHAnsi"/>
          <w:color w:val="000000"/>
          <w:lang w:eastAsia="el-GR"/>
        </w:rPr>
        <w:t>κλπ</w:t>
      </w:r>
      <w:proofErr w:type="spellEnd"/>
      <w:r w:rsidRPr="00A67047">
        <w:rPr>
          <w:rFonts w:eastAsia="Arial" w:cstheme="minorHAnsi"/>
          <w:color w:val="000000"/>
          <w:lang w:eastAsia="el-GR"/>
        </w:rPr>
        <w:t>).</w:t>
      </w:r>
    </w:p>
    <w:p w14:paraId="658D90B1" w14:textId="77777777" w:rsidR="002F00A2" w:rsidRPr="00A67047" w:rsidRDefault="002F00A2" w:rsidP="00F074CF">
      <w:pPr>
        <w:pStyle w:val="a3"/>
        <w:spacing w:after="0" w:line="240" w:lineRule="auto"/>
        <w:ind w:left="426"/>
        <w:jc w:val="both"/>
        <w:rPr>
          <w:rFonts w:cstheme="minorHAnsi"/>
        </w:rPr>
      </w:pPr>
      <w:r w:rsidRPr="00A67047">
        <w:rPr>
          <w:rFonts w:cstheme="minorHAnsi"/>
        </w:rPr>
        <w:t xml:space="preserve">Ο φυσικός φωτισμός του χώρου υγιεινής του γραφείου θα είναι με φεγγίτες επιτυγχάνοντας παράλληλα το φυσικό εξαερισμό του. </w:t>
      </w:r>
    </w:p>
    <w:p w14:paraId="02F4B34A" w14:textId="77777777" w:rsidR="002F00A2" w:rsidRPr="00A67047" w:rsidRDefault="002F00A2" w:rsidP="00F074CF">
      <w:pPr>
        <w:pStyle w:val="a3"/>
        <w:spacing w:after="0" w:line="240" w:lineRule="auto"/>
        <w:ind w:left="426"/>
        <w:jc w:val="both"/>
        <w:rPr>
          <w:rFonts w:cstheme="minorHAnsi"/>
        </w:rPr>
      </w:pPr>
      <w:r w:rsidRPr="00A67047">
        <w:rPr>
          <w:rFonts w:cstheme="minorHAnsi"/>
        </w:rPr>
        <w:t xml:space="preserve">Οι φεγγίτες (4 τεμάχια) θα είναι </w:t>
      </w:r>
      <w:proofErr w:type="spellStart"/>
      <w:r w:rsidRPr="00A67047">
        <w:rPr>
          <w:rFonts w:cstheme="minorHAnsi"/>
        </w:rPr>
        <w:t>ανακλινόμενοι</w:t>
      </w:r>
      <w:proofErr w:type="spellEnd"/>
      <w:r w:rsidRPr="00A67047">
        <w:rPr>
          <w:rFonts w:cstheme="minorHAnsi"/>
        </w:rPr>
        <w:t>, διαστάσεων περίπου 0,60</w:t>
      </w:r>
      <w:r w:rsidRPr="00A67047">
        <w:rPr>
          <w:rFonts w:cstheme="minorHAnsi"/>
          <w:lang w:val="en-US"/>
        </w:rPr>
        <w:t>x</w:t>
      </w:r>
      <w:r w:rsidRPr="00A67047">
        <w:rPr>
          <w:rFonts w:cstheme="minorHAnsi"/>
        </w:rPr>
        <w:t xml:space="preserve">0,40 </w:t>
      </w:r>
      <w:r w:rsidRPr="00A67047">
        <w:rPr>
          <w:rFonts w:cstheme="minorHAnsi"/>
          <w:lang w:val="en-US"/>
        </w:rPr>
        <w:t>m</w:t>
      </w:r>
      <w:r w:rsidRPr="00A67047">
        <w:rPr>
          <w:rFonts w:cstheme="minorHAnsi"/>
        </w:rPr>
        <w:t xml:space="preserve"> και θα καταλαμβάνουν συνήθως το μήκος της πίσω όψης της μονάδας</w:t>
      </w:r>
      <w:r>
        <w:rPr>
          <w:rFonts w:cstheme="minorHAnsi"/>
        </w:rPr>
        <w:t>, σύμφωνα και με τα σχέδια</w:t>
      </w:r>
      <w:r w:rsidRPr="00A67047">
        <w:rPr>
          <w:rFonts w:cstheme="minorHAnsi"/>
        </w:rPr>
        <w:t>.</w:t>
      </w:r>
    </w:p>
    <w:p w14:paraId="2E2B0961" w14:textId="77777777" w:rsidR="00D11822" w:rsidRDefault="002F00A2" w:rsidP="00F074CF">
      <w:pPr>
        <w:pStyle w:val="a3"/>
        <w:spacing w:after="0" w:line="240" w:lineRule="auto"/>
        <w:ind w:left="426"/>
        <w:jc w:val="both"/>
        <w:rPr>
          <w:rFonts w:eastAsia="Arial" w:cstheme="minorHAnsi"/>
          <w:color w:val="000000"/>
          <w:lang w:eastAsia="el-GR"/>
        </w:rPr>
      </w:pPr>
      <w:r w:rsidRPr="00A67047">
        <w:rPr>
          <w:rFonts w:eastAsia="Arial" w:cstheme="minorHAnsi"/>
          <w:color w:val="000000"/>
          <w:lang w:eastAsia="el-GR"/>
        </w:rPr>
        <w:t>Στην πλευρά του χώρου υγιεινής (</w:t>
      </w:r>
      <w:proofErr w:type="spellStart"/>
      <w:r w:rsidRPr="00A67047">
        <w:rPr>
          <w:rFonts w:eastAsia="Arial" w:cstheme="minorHAnsi"/>
          <w:color w:val="000000"/>
          <w:lang w:val="en-US" w:eastAsia="el-GR"/>
        </w:rPr>
        <w:t>wc</w:t>
      </w:r>
      <w:proofErr w:type="spellEnd"/>
      <w:r w:rsidRPr="00A67047">
        <w:rPr>
          <w:rFonts w:eastAsia="Arial" w:cstheme="minorHAnsi"/>
          <w:color w:val="000000"/>
          <w:lang w:eastAsia="el-GR"/>
        </w:rPr>
        <w:t>) που θα εφάπτεται με την αίθουσα διδασκαλίας θα υπάρχει η εσωτερική θύρα (</w:t>
      </w:r>
      <w:proofErr w:type="spellStart"/>
      <w:r w:rsidRPr="00A67047">
        <w:rPr>
          <w:rFonts w:eastAsia="Arial" w:cstheme="minorHAnsi"/>
          <w:color w:val="000000"/>
          <w:lang w:eastAsia="el-GR"/>
        </w:rPr>
        <w:t>ανοιγόμεν</w:t>
      </w:r>
      <w:r w:rsidRPr="008532EA">
        <w:rPr>
          <w:rFonts w:eastAsia="Arial" w:cstheme="minorHAnsi"/>
          <w:color w:val="000000"/>
          <w:lang w:eastAsia="el-GR"/>
        </w:rPr>
        <w:t>η</w:t>
      </w:r>
      <w:proofErr w:type="spellEnd"/>
      <w:r w:rsidRPr="008532EA">
        <w:rPr>
          <w:rFonts w:eastAsia="Arial" w:cstheme="minorHAnsi"/>
          <w:color w:val="000000"/>
          <w:lang w:eastAsia="el-GR"/>
        </w:rPr>
        <w:t xml:space="preserve"> προς τα μέσα)</w:t>
      </w:r>
      <w:r>
        <w:rPr>
          <w:rFonts w:eastAsia="Arial" w:cstheme="minorHAnsi"/>
          <w:color w:val="000000"/>
          <w:lang w:eastAsia="el-GR"/>
        </w:rPr>
        <w:t>, διαστάσεων 0,80</w:t>
      </w:r>
      <w:r>
        <w:rPr>
          <w:rFonts w:eastAsia="Arial" w:cstheme="minorHAnsi"/>
          <w:color w:val="000000"/>
          <w:lang w:val="en-US" w:eastAsia="el-GR"/>
        </w:rPr>
        <w:t>x</w:t>
      </w:r>
      <w:r w:rsidRPr="007F216C">
        <w:rPr>
          <w:rFonts w:eastAsia="Arial" w:cstheme="minorHAnsi"/>
          <w:color w:val="000000"/>
          <w:lang w:eastAsia="el-GR"/>
        </w:rPr>
        <w:t>2,20</w:t>
      </w:r>
      <w:r>
        <w:rPr>
          <w:rFonts w:eastAsia="Arial" w:cstheme="minorHAnsi"/>
          <w:color w:val="000000"/>
          <w:lang w:eastAsia="el-GR"/>
        </w:rPr>
        <w:t xml:space="preserve"> </w:t>
      </w:r>
      <w:r>
        <w:rPr>
          <w:rFonts w:eastAsia="Arial" w:cstheme="minorHAnsi"/>
          <w:color w:val="000000"/>
          <w:lang w:val="en-US" w:eastAsia="el-GR"/>
        </w:rPr>
        <w:t>m</w:t>
      </w:r>
      <w:r w:rsidRPr="007F216C">
        <w:rPr>
          <w:rFonts w:eastAsia="Arial" w:cstheme="minorHAnsi"/>
          <w:color w:val="000000"/>
          <w:lang w:eastAsia="el-GR"/>
        </w:rPr>
        <w:t xml:space="preserve">, </w:t>
      </w:r>
      <w:r w:rsidRPr="008532EA">
        <w:rPr>
          <w:rFonts w:eastAsia="Arial" w:cstheme="minorHAnsi"/>
          <w:color w:val="000000"/>
          <w:lang w:eastAsia="el-GR"/>
        </w:rPr>
        <w:t>για την είσοδο στον χώρο υγιεινής (</w:t>
      </w:r>
      <w:r w:rsidRPr="008532EA">
        <w:rPr>
          <w:rFonts w:eastAsia="Arial" w:cstheme="minorHAnsi"/>
          <w:color w:val="000000"/>
          <w:lang w:val="en-US" w:eastAsia="el-GR"/>
        </w:rPr>
        <w:t>w</w:t>
      </w:r>
      <w:r w:rsidRPr="008532EA">
        <w:rPr>
          <w:rFonts w:eastAsia="Arial" w:cstheme="minorHAnsi"/>
          <w:color w:val="000000"/>
          <w:lang w:eastAsia="el-GR"/>
        </w:rPr>
        <w:t>.</w:t>
      </w:r>
      <w:r w:rsidRPr="008532EA">
        <w:rPr>
          <w:rFonts w:eastAsia="Arial" w:cstheme="minorHAnsi"/>
          <w:color w:val="000000"/>
          <w:lang w:val="en-US" w:eastAsia="el-GR"/>
        </w:rPr>
        <w:t>c</w:t>
      </w:r>
      <w:r w:rsidRPr="008532EA">
        <w:rPr>
          <w:rFonts w:eastAsia="Arial" w:cstheme="minorHAnsi"/>
          <w:color w:val="000000"/>
          <w:lang w:eastAsia="el-GR"/>
        </w:rPr>
        <w:t xml:space="preserve">.) από την αίθουσα. </w:t>
      </w:r>
    </w:p>
    <w:p w14:paraId="7C889005" w14:textId="6B07FE85" w:rsidR="004B0955" w:rsidRPr="00D11822" w:rsidRDefault="00AA455A" w:rsidP="00F074CF">
      <w:pPr>
        <w:pStyle w:val="a3"/>
        <w:spacing w:after="0" w:line="240" w:lineRule="auto"/>
        <w:ind w:left="426"/>
        <w:jc w:val="both"/>
        <w:rPr>
          <w:rFonts w:cstheme="minorHAnsi"/>
        </w:rPr>
      </w:pPr>
      <w:r w:rsidRPr="00D11822">
        <w:rPr>
          <w:rFonts w:ascii="Calibri" w:eastAsia="Arial" w:hAnsi="Calibri" w:cs="Calibri"/>
          <w:color w:val="000000"/>
          <w:lang w:eastAsia="el-GR"/>
        </w:rPr>
        <w:t xml:space="preserve">Ο χώρος υγιεινής </w:t>
      </w:r>
      <w:r w:rsidR="00D11822" w:rsidRPr="00D11822">
        <w:rPr>
          <w:rFonts w:eastAsia="Tahoma" w:cstheme="minorHAnsi"/>
        </w:rPr>
        <w:t xml:space="preserve">του γραφείου </w:t>
      </w:r>
      <w:r w:rsidRPr="00D11822">
        <w:rPr>
          <w:rFonts w:ascii="Calibri" w:eastAsia="Arial" w:hAnsi="Calibri" w:cs="Calibri"/>
          <w:color w:val="000000"/>
          <w:lang w:eastAsia="el-GR"/>
        </w:rPr>
        <w:t xml:space="preserve">θα </w:t>
      </w:r>
      <w:bookmarkStart w:id="77" w:name="_Hlk49503996"/>
      <w:r w:rsidR="004B0955" w:rsidRPr="00D11822">
        <w:rPr>
          <w:rFonts w:ascii="Calibri" w:eastAsia="Arial" w:hAnsi="Calibri" w:cs="Calibri"/>
          <w:color w:val="000000"/>
          <w:lang w:eastAsia="el-GR"/>
        </w:rPr>
        <w:t>χωρίζεται σε δύο επιμέρους χώρους (προθάλαμο</w:t>
      </w:r>
      <w:r w:rsidR="007429DF" w:rsidRPr="00D11822">
        <w:rPr>
          <w:rFonts w:ascii="Calibri" w:eastAsia="Arial" w:hAnsi="Calibri" w:cs="Calibri"/>
          <w:color w:val="000000"/>
          <w:lang w:eastAsia="el-GR"/>
        </w:rPr>
        <w:t>ς</w:t>
      </w:r>
      <w:r w:rsidR="004B0955" w:rsidRPr="00D11822">
        <w:rPr>
          <w:rFonts w:ascii="Calibri" w:eastAsia="Arial" w:hAnsi="Calibri" w:cs="Calibri"/>
          <w:color w:val="000000"/>
          <w:lang w:eastAsia="el-GR"/>
        </w:rPr>
        <w:t xml:space="preserve"> και κυρίως χώρο</w:t>
      </w:r>
      <w:r w:rsidR="007429DF" w:rsidRPr="00D11822">
        <w:rPr>
          <w:rFonts w:ascii="Calibri" w:eastAsia="Arial" w:hAnsi="Calibri" w:cs="Calibri"/>
          <w:color w:val="000000"/>
          <w:lang w:eastAsia="el-GR"/>
        </w:rPr>
        <w:t>ς</w:t>
      </w:r>
      <w:r w:rsidR="004B0955" w:rsidRPr="00D11822">
        <w:rPr>
          <w:rFonts w:ascii="Calibri" w:eastAsia="Arial" w:hAnsi="Calibri" w:cs="Calibri"/>
          <w:color w:val="000000"/>
          <w:lang w:eastAsia="el-GR"/>
        </w:rPr>
        <w:t xml:space="preserve"> </w:t>
      </w:r>
      <w:proofErr w:type="spellStart"/>
      <w:r w:rsidR="004B0955" w:rsidRPr="00D11822">
        <w:rPr>
          <w:rFonts w:ascii="Calibri" w:eastAsia="Arial" w:hAnsi="Calibri" w:cs="Calibri"/>
          <w:color w:val="000000"/>
          <w:lang w:val="en-US" w:eastAsia="el-GR"/>
        </w:rPr>
        <w:t>wc</w:t>
      </w:r>
      <w:proofErr w:type="spellEnd"/>
      <w:r w:rsidR="004B0955" w:rsidRPr="00D11822">
        <w:rPr>
          <w:rFonts w:ascii="Calibri" w:eastAsia="Arial" w:hAnsi="Calibri" w:cs="Calibri"/>
          <w:color w:val="000000"/>
          <w:lang w:eastAsia="el-GR"/>
        </w:rPr>
        <w:t xml:space="preserve">) </w:t>
      </w:r>
      <w:bookmarkEnd w:id="77"/>
      <w:r w:rsidR="007429DF" w:rsidRPr="00D11822">
        <w:rPr>
          <w:rFonts w:ascii="Calibri" w:eastAsia="Arial" w:hAnsi="Calibri" w:cs="Calibri"/>
          <w:color w:val="000000"/>
          <w:lang w:eastAsia="el-GR"/>
        </w:rPr>
        <w:t xml:space="preserve">και θα περιλαμβάνει μια (1) θέση </w:t>
      </w:r>
      <w:proofErr w:type="spellStart"/>
      <w:r w:rsidR="007429DF" w:rsidRPr="00D11822">
        <w:rPr>
          <w:rFonts w:ascii="Calibri" w:eastAsia="Arial" w:hAnsi="Calibri" w:cs="Calibri"/>
          <w:color w:val="000000"/>
          <w:lang w:eastAsia="el-GR"/>
        </w:rPr>
        <w:t>w.c</w:t>
      </w:r>
      <w:proofErr w:type="spellEnd"/>
      <w:r w:rsidR="007429DF" w:rsidRPr="00D11822">
        <w:rPr>
          <w:rFonts w:ascii="Calibri" w:eastAsia="Arial" w:hAnsi="Calibri" w:cs="Calibri"/>
          <w:color w:val="000000"/>
          <w:lang w:eastAsia="el-GR"/>
        </w:rPr>
        <w:t xml:space="preserve">. και μία θέση νιπτήρα, με τον αντίστοιχο εξοπλισμό για χρήση από ενήλικες. Ο διαχωρισμός των δύο επιμέρους χώρων (προθαλάμου και κυρίως χώρου </w:t>
      </w:r>
      <w:proofErr w:type="spellStart"/>
      <w:r w:rsidR="007429DF" w:rsidRPr="00D11822">
        <w:rPr>
          <w:rFonts w:ascii="Calibri" w:eastAsia="Arial" w:hAnsi="Calibri" w:cs="Calibri"/>
          <w:color w:val="000000"/>
          <w:lang w:val="en-US" w:eastAsia="el-GR"/>
        </w:rPr>
        <w:t>wc</w:t>
      </w:r>
      <w:proofErr w:type="spellEnd"/>
      <w:r w:rsidR="007429DF" w:rsidRPr="00D11822">
        <w:rPr>
          <w:rFonts w:ascii="Calibri" w:eastAsia="Arial" w:hAnsi="Calibri" w:cs="Calibri"/>
          <w:color w:val="000000"/>
          <w:lang w:eastAsia="el-GR"/>
        </w:rPr>
        <w:t xml:space="preserve">) θα γίνεται </w:t>
      </w:r>
      <w:r w:rsidR="004B0955" w:rsidRPr="00D11822">
        <w:rPr>
          <w:rFonts w:ascii="Calibri" w:eastAsia="Arial" w:hAnsi="Calibri" w:cs="Calibri"/>
          <w:color w:val="000000"/>
          <w:lang w:eastAsia="el-GR"/>
        </w:rPr>
        <w:t xml:space="preserve">με διαχωριστικό πάνελ </w:t>
      </w:r>
      <w:r w:rsidR="004B0955" w:rsidRPr="00D11822">
        <w:rPr>
          <w:rFonts w:cstheme="minorHAnsi"/>
        </w:rPr>
        <w:t>ιδίας κατασκευής όπως αυτά των εξωτερικών τοιχωμάτων</w:t>
      </w:r>
      <w:r w:rsidR="007429DF" w:rsidRPr="00D11822">
        <w:rPr>
          <w:rFonts w:cstheme="minorHAnsi"/>
        </w:rPr>
        <w:t>, με ύψος από το δάπεδο έως την οροφή</w:t>
      </w:r>
      <w:r w:rsidR="004B0955" w:rsidRPr="00D11822">
        <w:rPr>
          <w:rFonts w:cstheme="minorHAnsi"/>
        </w:rPr>
        <w:t xml:space="preserve">. </w:t>
      </w:r>
      <w:r w:rsidR="004B0955" w:rsidRPr="00D11822">
        <w:rPr>
          <w:rFonts w:cstheme="minorHAnsi"/>
          <w:lang w:val="en-US"/>
        </w:rPr>
        <w:t>H</w:t>
      </w:r>
      <w:r w:rsidR="004B0955" w:rsidRPr="00D11822">
        <w:rPr>
          <w:rFonts w:cstheme="minorHAnsi"/>
        </w:rPr>
        <w:t xml:space="preserve"> είσοδος</w:t>
      </w:r>
      <w:r w:rsidR="007429DF" w:rsidRPr="00D11822">
        <w:rPr>
          <w:rFonts w:cstheme="minorHAnsi"/>
        </w:rPr>
        <w:t xml:space="preserve"> από τον προθάλαμο στο κυρίως </w:t>
      </w:r>
      <w:proofErr w:type="spellStart"/>
      <w:r w:rsidR="007429DF" w:rsidRPr="00D11822">
        <w:rPr>
          <w:rFonts w:cstheme="minorHAnsi"/>
          <w:lang w:val="en-US"/>
        </w:rPr>
        <w:t>wc</w:t>
      </w:r>
      <w:proofErr w:type="spellEnd"/>
      <w:r w:rsidR="007429DF" w:rsidRPr="00D11822">
        <w:rPr>
          <w:rFonts w:cstheme="minorHAnsi"/>
        </w:rPr>
        <w:t xml:space="preserve"> θα γίνεται με εσωτερική πόρτα που θα ανοίγει προς τα μέσα.</w:t>
      </w:r>
    </w:p>
    <w:p w14:paraId="76C20BD0" w14:textId="77777777" w:rsidR="002F00A2" w:rsidRPr="00350363" w:rsidRDefault="002F00A2" w:rsidP="00F074CF">
      <w:pPr>
        <w:pStyle w:val="a3"/>
        <w:spacing w:after="0" w:line="240" w:lineRule="auto"/>
        <w:ind w:left="426"/>
        <w:jc w:val="both"/>
        <w:rPr>
          <w:rFonts w:ascii="Calibri" w:eastAsia="Arial" w:hAnsi="Calibri" w:cs="Calibri"/>
          <w:color w:val="000000"/>
          <w:lang w:eastAsia="el-GR"/>
        </w:rPr>
      </w:pPr>
      <w:r>
        <w:rPr>
          <w:rFonts w:ascii="Calibri" w:eastAsia="Arial" w:hAnsi="Calibri" w:cs="Calibri"/>
          <w:color w:val="000000"/>
          <w:lang w:eastAsia="el-GR"/>
        </w:rPr>
        <w:t>Τ</w:t>
      </w:r>
      <w:r w:rsidRPr="00013415">
        <w:rPr>
          <w:rFonts w:ascii="Calibri" w:eastAsia="Arial" w:hAnsi="Calibri" w:cs="Calibri"/>
          <w:color w:val="000000"/>
          <w:lang w:eastAsia="el-GR"/>
        </w:rPr>
        <w:t xml:space="preserve">ο τελικό δάπεδο </w:t>
      </w:r>
      <w:r>
        <w:rPr>
          <w:rFonts w:ascii="Calibri" w:eastAsia="Arial" w:hAnsi="Calibri" w:cs="Calibri"/>
          <w:color w:val="000000"/>
          <w:lang w:eastAsia="el-GR"/>
        </w:rPr>
        <w:t>του χώρου υγιεινής (</w:t>
      </w:r>
      <w:proofErr w:type="spellStart"/>
      <w:r>
        <w:rPr>
          <w:rFonts w:ascii="Calibri" w:eastAsia="Arial" w:hAnsi="Calibri" w:cs="Calibri"/>
          <w:color w:val="000000"/>
          <w:lang w:val="en-US" w:eastAsia="el-GR"/>
        </w:rPr>
        <w:t>wc</w:t>
      </w:r>
      <w:proofErr w:type="spellEnd"/>
      <w:r>
        <w:rPr>
          <w:rFonts w:ascii="Calibri" w:eastAsia="Arial" w:hAnsi="Calibri" w:cs="Calibri"/>
          <w:color w:val="000000"/>
          <w:lang w:eastAsia="el-GR"/>
        </w:rPr>
        <w:t>)</w:t>
      </w:r>
      <w:r w:rsidRPr="00013415">
        <w:rPr>
          <w:rFonts w:ascii="Calibri" w:eastAsia="Arial" w:hAnsi="Calibri" w:cs="Calibri"/>
          <w:color w:val="000000"/>
          <w:lang w:eastAsia="el-GR"/>
        </w:rPr>
        <w:t xml:space="preserve"> </w:t>
      </w:r>
      <w:r>
        <w:rPr>
          <w:rFonts w:ascii="Calibri" w:eastAsia="Arial" w:hAnsi="Calibri" w:cs="Calibri"/>
          <w:color w:val="000000"/>
          <w:lang w:eastAsia="el-GR"/>
        </w:rPr>
        <w:t>ε</w:t>
      </w:r>
      <w:r w:rsidRPr="00013415">
        <w:rPr>
          <w:rFonts w:ascii="Calibri" w:eastAsia="Arial" w:hAnsi="Calibri" w:cs="Calibri"/>
          <w:color w:val="000000"/>
          <w:lang w:eastAsia="el-GR"/>
        </w:rPr>
        <w:t xml:space="preserve">ίναι επιθυμητό να είναι 1.0 έως 1.5cm χαμηλότερα από το τελικό δάπεδο </w:t>
      </w:r>
      <w:r w:rsidRPr="00350363">
        <w:rPr>
          <w:rFonts w:ascii="Calibri" w:eastAsia="Arial" w:hAnsi="Calibri" w:cs="Calibri"/>
          <w:color w:val="000000"/>
          <w:lang w:eastAsia="el-GR"/>
        </w:rPr>
        <w:t>του κυρίως χώρου του γραφείου που θα εφάπτεται για λόγους εξασφάλισης του χώρου του γραφείου από νερά σε περίπτωση ατυχήματος. Για το λόγο αυτό θα πρέπει να διαμορφωθεί κατάλληλα η επαφή των δύο υποσυστημάτων στο κατώφλι της πόρτας (που θα έχει την ανοξείδωτη λαμαρίνα που περιγράφεται στα ειδικότερα</w:t>
      </w:r>
      <w:r>
        <w:rPr>
          <w:rFonts w:ascii="Calibri" w:eastAsia="Arial" w:hAnsi="Calibri" w:cs="Calibri"/>
          <w:color w:val="000000"/>
          <w:lang w:eastAsia="el-GR"/>
        </w:rPr>
        <w:t xml:space="preserve"> χαρακτηριστικά της μονάδας</w:t>
      </w:r>
      <w:r w:rsidRPr="00013415">
        <w:rPr>
          <w:rFonts w:ascii="Calibri" w:eastAsia="Arial" w:hAnsi="Calibri" w:cs="Calibri"/>
          <w:color w:val="000000"/>
          <w:lang w:eastAsia="el-GR"/>
        </w:rPr>
        <w:t xml:space="preserve">), ώστε να υπάρχει και οριζόντια απόσταση 2 </w:t>
      </w:r>
      <w:proofErr w:type="spellStart"/>
      <w:r w:rsidRPr="00013415">
        <w:rPr>
          <w:rFonts w:ascii="Calibri" w:eastAsia="Arial" w:hAnsi="Calibri" w:cs="Calibri"/>
          <w:color w:val="000000"/>
          <w:lang w:eastAsia="el-GR"/>
        </w:rPr>
        <w:t>cm</w:t>
      </w:r>
      <w:proofErr w:type="spellEnd"/>
      <w:r w:rsidRPr="00013415">
        <w:rPr>
          <w:rFonts w:ascii="Calibri" w:eastAsia="Arial" w:hAnsi="Calibri" w:cs="Calibri"/>
          <w:color w:val="000000"/>
          <w:lang w:eastAsia="el-GR"/>
        </w:rPr>
        <w:t xml:space="preserve"> περίπου ώστε οποιαδήποτε υγρασία (ροή </w:t>
      </w:r>
      <w:r w:rsidRPr="00350363">
        <w:rPr>
          <w:rFonts w:ascii="Calibri" w:eastAsia="Arial" w:hAnsi="Calibri" w:cs="Calibri"/>
          <w:color w:val="000000"/>
          <w:lang w:eastAsia="el-GR"/>
        </w:rPr>
        <w:t xml:space="preserve">νερού από ατύχημα) να απορρέει προς το έδαφος  χωρίς να μεταδίδεται στην ξύλινη </w:t>
      </w:r>
      <w:proofErr w:type="spellStart"/>
      <w:r w:rsidRPr="00350363">
        <w:rPr>
          <w:rFonts w:ascii="Calibri" w:eastAsia="Arial" w:hAnsi="Calibri" w:cs="Calibri"/>
          <w:color w:val="000000"/>
          <w:lang w:eastAsia="el-GR"/>
        </w:rPr>
        <w:t>υπόβαση</w:t>
      </w:r>
      <w:proofErr w:type="spellEnd"/>
      <w:r w:rsidRPr="00350363">
        <w:rPr>
          <w:rFonts w:ascii="Calibri" w:eastAsia="Arial" w:hAnsi="Calibri" w:cs="Calibri"/>
          <w:color w:val="000000"/>
          <w:lang w:eastAsia="el-GR"/>
        </w:rPr>
        <w:t xml:space="preserve"> του χώρου του γραφείου.</w:t>
      </w:r>
    </w:p>
    <w:p w14:paraId="5B938E4A" w14:textId="77777777" w:rsidR="00196971" w:rsidRDefault="002F00A2" w:rsidP="00F074CF">
      <w:pPr>
        <w:pStyle w:val="a3"/>
        <w:spacing w:after="0" w:line="240" w:lineRule="auto"/>
        <w:ind w:left="426"/>
        <w:jc w:val="both"/>
        <w:rPr>
          <w:rFonts w:ascii="Calibri" w:eastAsia="Arial" w:hAnsi="Calibri" w:cs="Calibri"/>
          <w:color w:val="000000"/>
          <w:lang w:eastAsia="el-GR"/>
        </w:rPr>
      </w:pPr>
      <w:r w:rsidRPr="00350363">
        <w:rPr>
          <w:rFonts w:ascii="Calibri" w:eastAsia="Arial" w:hAnsi="Calibri" w:cs="Calibri"/>
          <w:color w:val="000000"/>
          <w:lang w:eastAsia="el-GR"/>
        </w:rPr>
        <w:lastRenderedPageBreak/>
        <w:t xml:space="preserve">Εάν απαιτηθεί η </w:t>
      </w:r>
      <w:proofErr w:type="spellStart"/>
      <w:r w:rsidRPr="00350363">
        <w:rPr>
          <w:rFonts w:ascii="Calibri" w:eastAsia="Arial" w:hAnsi="Calibri" w:cs="Calibri"/>
          <w:color w:val="000000"/>
          <w:lang w:eastAsia="el-GR"/>
        </w:rPr>
        <w:t>κοιλοδοκός</w:t>
      </w:r>
      <w:proofErr w:type="spellEnd"/>
      <w:r w:rsidRPr="00350363">
        <w:rPr>
          <w:rFonts w:ascii="Calibri" w:eastAsia="Arial" w:hAnsi="Calibri" w:cs="Calibri"/>
          <w:color w:val="000000"/>
          <w:lang w:eastAsia="el-GR"/>
        </w:rPr>
        <w:t xml:space="preserve"> βάσης του </w:t>
      </w:r>
      <w:proofErr w:type="spellStart"/>
      <w:r w:rsidRPr="00350363">
        <w:rPr>
          <w:rFonts w:ascii="Calibri" w:eastAsia="Arial" w:hAnsi="Calibri" w:cs="Calibri"/>
          <w:color w:val="000000"/>
          <w:lang w:eastAsia="el-GR"/>
        </w:rPr>
        <w:t>wc</w:t>
      </w:r>
      <w:proofErr w:type="spellEnd"/>
      <w:r w:rsidRPr="00350363">
        <w:rPr>
          <w:rFonts w:ascii="Calibri" w:eastAsia="Arial" w:hAnsi="Calibri" w:cs="Calibri"/>
          <w:color w:val="000000"/>
          <w:lang w:eastAsia="el-GR"/>
        </w:rPr>
        <w:t xml:space="preserve"> που γειτνιάζει με τον κύριο χώρο του γραφείου μπορεί να επιλεγεί μικρότερου ύψους από τις άλλες τρείς περιμετρικές και τα πάνελ να τοποθετηθούν “πρόσωπο” εσωτερικά με τις άλλες τρείς </w:t>
      </w:r>
      <w:proofErr w:type="spellStart"/>
      <w:r w:rsidRPr="00350363">
        <w:rPr>
          <w:rFonts w:ascii="Calibri" w:eastAsia="Arial" w:hAnsi="Calibri" w:cs="Calibri"/>
          <w:color w:val="000000"/>
          <w:lang w:eastAsia="el-GR"/>
        </w:rPr>
        <w:t>κοιλοδοκούς</w:t>
      </w:r>
      <w:proofErr w:type="spellEnd"/>
      <w:r w:rsidRPr="00350363">
        <w:rPr>
          <w:rFonts w:ascii="Calibri" w:eastAsia="Arial" w:hAnsi="Calibri" w:cs="Calibri"/>
          <w:color w:val="000000"/>
          <w:lang w:eastAsia="el-GR"/>
        </w:rPr>
        <w:t xml:space="preserve">, ενώ οι ενδιάμεσες </w:t>
      </w:r>
      <w:proofErr w:type="spellStart"/>
      <w:r w:rsidRPr="00350363">
        <w:rPr>
          <w:rFonts w:ascii="Calibri" w:eastAsia="Arial" w:hAnsi="Calibri" w:cs="Calibri"/>
          <w:color w:val="000000"/>
          <w:lang w:eastAsia="el-GR"/>
        </w:rPr>
        <w:t>δοκίδες</w:t>
      </w:r>
      <w:proofErr w:type="spellEnd"/>
      <w:r w:rsidRPr="00350363">
        <w:rPr>
          <w:rFonts w:ascii="Calibri" w:eastAsia="Arial" w:hAnsi="Calibri" w:cs="Calibri"/>
          <w:color w:val="000000"/>
          <w:lang w:eastAsia="el-GR"/>
        </w:rPr>
        <w:t xml:space="preserve"> 30X60X3mm (που περιγράφονται στα ειδικότερα χαρακτηριστικά της μονάδας) μπορούν να τοποθετηθούν χαμηλότερα ανάμεσα στις κύριες περιμετρικές ώστε να υπάρξει αρκετός χώρος (</w:t>
      </w:r>
      <w:proofErr w:type="spellStart"/>
      <w:r w:rsidRPr="00350363">
        <w:rPr>
          <w:rFonts w:ascii="Calibri" w:eastAsia="Arial" w:hAnsi="Calibri" w:cs="Calibri"/>
          <w:color w:val="000000"/>
          <w:lang w:eastAsia="el-GR"/>
        </w:rPr>
        <w:t>καθ</w:t>
      </w:r>
      <w:proofErr w:type="spellEnd"/>
      <w:r w:rsidRPr="00350363">
        <w:rPr>
          <w:rFonts w:ascii="Calibri" w:eastAsia="Arial" w:hAnsi="Calibri" w:cs="Calibri"/>
          <w:color w:val="000000"/>
          <w:lang w:eastAsia="el-GR"/>
        </w:rPr>
        <w:t xml:space="preserve"> ύψος) για να δημιουργηθεί το κατάλληλο δάπεδο και με κλίση</w:t>
      </w:r>
      <w:r w:rsidRPr="00EB28A1">
        <w:rPr>
          <w:rFonts w:ascii="Calibri" w:eastAsia="Arial" w:hAnsi="Calibri" w:cs="Calibri"/>
          <w:color w:val="000000"/>
          <w:lang w:eastAsia="el-GR"/>
        </w:rPr>
        <w:t xml:space="preserve"> προς το κεντρικό </w:t>
      </w:r>
      <w:proofErr w:type="spellStart"/>
      <w:r w:rsidRPr="00EB28A1">
        <w:rPr>
          <w:rFonts w:ascii="Calibri" w:eastAsia="Arial" w:hAnsi="Calibri" w:cs="Calibri"/>
          <w:color w:val="000000"/>
          <w:lang w:eastAsia="el-GR"/>
        </w:rPr>
        <w:t>σιφώνι</w:t>
      </w:r>
      <w:proofErr w:type="spellEnd"/>
      <w:r>
        <w:rPr>
          <w:rFonts w:ascii="Calibri" w:eastAsia="Arial" w:hAnsi="Calibri" w:cs="Calibri"/>
          <w:color w:val="000000"/>
          <w:lang w:eastAsia="el-GR"/>
        </w:rPr>
        <w:t>.</w:t>
      </w:r>
    </w:p>
    <w:p w14:paraId="27474273" w14:textId="7041E96D" w:rsidR="00196971" w:rsidRPr="00196971" w:rsidRDefault="00196971" w:rsidP="00F074CF">
      <w:pPr>
        <w:pStyle w:val="a3"/>
        <w:spacing w:after="0" w:line="240" w:lineRule="auto"/>
        <w:ind w:left="426"/>
        <w:jc w:val="both"/>
        <w:rPr>
          <w:rFonts w:ascii="Calibri" w:eastAsia="Arial" w:hAnsi="Calibri" w:cs="Calibri"/>
          <w:color w:val="000000"/>
          <w:lang w:eastAsia="el-GR"/>
        </w:rPr>
      </w:pPr>
      <w:r w:rsidRPr="00196971">
        <w:rPr>
          <w:rFonts w:ascii="Calibri" w:eastAsia="Arial" w:hAnsi="Calibri" w:cs="Calibri"/>
          <w:color w:val="000000"/>
          <w:lang w:eastAsia="el-GR"/>
        </w:rPr>
        <w:t>Εναλλακτικά</w:t>
      </w:r>
      <w:r>
        <w:rPr>
          <w:rFonts w:ascii="Calibri" w:eastAsia="Arial" w:hAnsi="Calibri" w:cs="Calibri"/>
          <w:color w:val="000000"/>
          <w:lang w:eastAsia="el-GR"/>
        </w:rPr>
        <w:t xml:space="preserve">, και μόνο κατόπιν έγκρισης της Υπηρεσίας, </w:t>
      </w:r>
      <w:r w:rsidRPr="00196971">
        <w:rPr>
          <w:rFonts w:ascii="Calibri" w:eastAsia="Arial" w:hAnsi="Calibri" w:cs="Calibri"/>
          <w:color w:val="000000"/>
          <w:lang w:eastAsia="el-GR"/>
        </w:rPr>
        <w:t xml:space="preserve">προς επίτευξη των </w:t>
      </w:r>
      <w:proofErr w:type="spellStart"/>
      <w:r w:rsidRPr="00196971">
        <w:rPr>
          <w:rFonts w:ascii="Calibri" w:eastAsia="Arial" w:hAnsi="Calibri" w:cs="Calibri"/>
          <w:color w:val="000000"/>
          <w:lang w:eastAsia="el-GR"/>
        </w:rPr>
        <w:t>προαναφερομένων</w:t>
      </w:r>
      <w:proofErr w:type="spellEnd"/>
      <w:r w:rsidRPr="00196971">
        <w:rPr>
          <w:rFonts w:ascii="Calibri" w:eastAsia="Arial" w:hAnsi="Calibri" w:cs="Calibri"/>
          <w:color w:val="000000"/>
          <w:lang w:eastAsia="el-GR"/>
        </w:rPr>
        <w:t xml:space="preserve">, μπορεί είτε η βάση </w:t>
      </w:r>
      <w:proofErr w:type="spellStart"/>
      <w:r w:rsidRPr="00196971">
        <w:rPr>
          <w:rFonts w:ascii="Calibri" w:eastAsia="Arial" w:hAnsi="Calibri" w:cs="Calibri"/>
          <w:color w:val="000000"/>
          <w:lang w:eastAsia="el-GR"/>
        </w:rPr>
        <w:t>έδρασης</w:t>
      </w:r>
      <w:proofErr w:type="spellEnd"/>
      <w:r w:rsidRPr="00196971">
        <w:rPr>
          <w:rFonts w:ascii="Calibri" w:eastAsia="Arial" w:hAnsi="Calibri" w:cs="Calibri"/>
          <w:color w:val="000000"/>
          <w:lang w:eastAsia="el-GR"/>
        </w:rPr>
        <w:t xml:space="preserve"> να κατασκευαστεί 5 εκ. χαμηλότερα στην περιοχή του </w:t>
      </w:r>
      <w:proofErr w:type="spellStart"/>
      <w:r w:rsidRPr="00196971">
        <w:rPr>
          <w:rFonts w:ascii="Calibri" w:eastAsia="Arial" w:hAnsi="Calibri" w:cs="Calibri"/>
          <w:color w:val="000000"/>
          <w:lang w:eastAsia="el-GR"/>
        </w:rPr>
        <w:t>wc</w:t>
      </w:r>
      <w:proofErr w:type="spellEnd"/>
      <w:r w:rsidRPr="00196971">
        <w:rPr>
          <w:rFonts w:ascii="Calibri" w:eastAsia="Arial" w:hAnsi="Calibri" w:cs="Calibri"/>
          <w:color w:val="000000"/>
          <w:lang w:eastAsia="el-GR"/>
        </w:rPr>
        <w:t xml:space="preserve">, είτε η κύρια αίθουσα να τοποθετηθεί 2 </w:t>
      </w:r>
      <w:proofErr w:type="spellStart"/>
      <w:r w:rsidRPr="00196971">
        <w:rPr>
          <w:rFonts w:ascii="Calibri" w:eastAsia="Arial" w:hAnsi="Calibri" w:cs="Calibri"/>
          <w:color w:val="000000"/>
          <w:lang w:eastAsia="el-GR"/>
        </w:rPr>
        <w:t>εως</w:t>
      </w:r>
      <w:proofErr w:type="spellEnd"/>
      <w:r w:rsidRPr="00196971">
        <w:rPr>
          <w:rFonts w:ascii="Calibri" w:eastAsia="Arial" w:hAnsi="Calibri" w:cs="Calibri"/>
          <w:color w:val="000000"/>
          <w:lang w:eastAsia="el-GR"/>
        </w:rPr>
        <w:t xml:space="preserve"> 5 εκ. ψηλότερα, επάνω σε μεταλλικούς τάκους.</w:t>
      </w:r>
    </w:p>
    <w:p w14:paraId="3E4FF815" w14:textId="1D012D4F" w:rsidR="002F00A2" w:rsidRDefault="002F00A2" w:rsidP="00F074CF">
      <w:pPr>
        <w:pStyle w:val="a3"/>
        <w:spacing w:after="0" w:line="240" w:lineRule="auto"/>
        <w:ind w:left="426"/>
        <w:jc w:val="both"/>
        <w:rPr>
          <w:rFonts w:ascii="Calibri" w:eastAsia="Arial" w:hAnsi="Calibri" w:cs="Calibri"/>
          <w:color w:val="000000"/>
          <w:lang w:eastAsia="el-GR"/>
        </w:rPr>
      </w:pPr>
      <w:r w:rsidRPr="00EB28A1">
        <w:rPr>
          <w:rFonts w:ascii="Calibri" w:eastAsia="Arial" w:hAnsi="Calibri" w:cs="Calibri"/>
          <w:color w:val="000000"/>
          <w:lang w:eastAsia="el-GR"/>
        </w:rPr>
        <w:t xml:space="preserve">Η επικάλυψη του δαπέδου </w:t>
      </w:r>
      <w:r>
        <w:rPr>
          <w:rFonts w:ascii="Calibri" w:eastAsia="Arial" w:hAnsi="Calibri" w:cs="Calibri"/>
          <w:color w:val="000000"/>
          <w:lang w:eastAsia="el-GR"/>
        </w:rPr>
        <w:t>της μονάδας του χώρου υγιεινής (</w:t>
      </w:r>
      <w:proofErr w:type="spellStart"/>
      <w:r>
        <w:rPr>
          <w:rFonts w:ascii="Calibri" w:eastAsia="Arial" w:hAnsi="Calibri" w:cs="Calibri"/>
          <w:color w:val="000000"/>
          <w:lang w:val="en-US" w:eastAsia="el-GR"/>
        </w:rPr>
        <w:t>wc</w:t>
      </w:r>
      <w:proofErr w:type="spellEnd"/>
      <w:r w:rsidRPr="00EB28A1">
        <w:rPr>
          <w:rFonts w:ascii="Calibri" w:eastAsia="Arial" w:hAnsi="Calibri" w:cs="Calibri"/>
          <w:color w:val="000000"/>
          <w:lang w:eastAsia="el-GR"/>
        </w:rPr>
        <w:t xml:space="preserve">) </w:t>
      </w:r>
      <w:r>
        <w:rPr>
          <w:rFonts w:ascii="Calibri" w:eastAsia="Arial" w:hAnsi="Calibri" w:cs="Calibri"/>
          <w:color w:val="000000"/>
          <w:lang w:eastAsia="el-GR"/>
        </w:rPr>
        <w:t>θ</w:t>
      </w:r>
      <w:r w:rsidRPr="00EB28A1">
        <w:rPr>
          <w:rFonts w:ascii="Calibri" w:eastAsia="Arial" w:hAnsi="Calibri" w:cs="Calibri"/>
          <w:color w:val="000000"/>
          <w:lang w:eastAsia="el-GR"/>
        </w:rPr>
        <w:t xml:space="preserve">α είναι από κεραμικά πλακίδια </w:t>
      </w:r>
      <w:proofErr w:type="spellStart"/>
      <w:r w:rsidRPr="00EB28A1">
        <w:rPr>
          <w:rFonts w:ascii="Calibri" w:eastAsia="Arial" w:hAnsi="Calibri" w:cs="Calibri"/>
          <w:color w:val="000000"/>
          <w:lang w:eastAsia="el-GR"/>
        </w:rPr>
        <w:t>αντιολισθηρά</w:t>
      </w:r>
      <w:proofErr w:type="spellEnd"/>
      <w:r w:rsidRPr="00EB28A1">
        <w:rPr>
          <w:rFonts w:ascii="Calibri" w:eastAsia="Arial" w:hAnsi="Calibri" w:cs="Calibri"/>
          <w:color w:val="000000"/>
          <w:lang w:eastAsia="el-GR"/>
        </w:rPr>
        <w:t xml:space="preserve">, ενδεικτικών διαστάσεων 20Χ20cm κατηγορίας σκληρότητας </w:t>
      </w:r>
      <w:proofErr w:type="spellStart"/>
      <w:r w:rsidRPr="00EB28A1">
        <w:rPr>
          <w:rFonts w:ascii="Calibri" w:eastAsia="Arial" w:hAnsi="Calibri" w:cs="Calibri"/>
          <w:color w:val="000000"/>
          <w:lang w:eastAsia="el-GR"/>
        </w:rPr>
        <w:t>group</w:t>
      </w:r>
      <w:proofErr w:type="spellEnd"/>
      <w:r w:rsidRPr="00EB28A1">
        <w:rPr>
          <w:rFonts w:ascii="Calibri" w:eastAsia="Arial" w:hAnsi="Calibri" w:cs="Calibri"/>
          <w:color w:val="000000"/>
          <w:lang w:eastAsia="el-GR"/>
        </w:rPr>
        <w:t xml:space="preserve"> 4, ελληνικής κατασκευής, επικολλημένα στο κόντρα πλακέ θαλάσσης με ειδική ελαστική κόλλα πλακιδίων ενδεικτικού τύπου </w:t>
      </w:r>
      <w:proofErr w:type="spellStart"/>
      <w:r w:rsidRPr="00EB28A1">
        <w:rPr>
          <w:rFonts w:ascii="Calibri" w:eastAsia="Arial" w:hAnsi="Calibri" w:cs="Calibri"/>
          <w:color w:val="000000"/>
          <w:lang w:eastAsia="el-GR"/>
        </w:rPr>
        <w:t>Ceramit</w:t>
      </w:r>
      <w:proofErr w:type="spellEnd"/>
      <w:r w:rsidRPr="00EB28A1">
        <w:rPr>
          <w:rFonts w:ascii="Calibri" w:eastAsia="Arial" w:hAnsi="Calibri" w:cs="Calibri"/>
          <w:color w:val="000000"/>
          <w:lang w:eastAsia="el-GR"/>
        </w:rPr>
        <w:t xml:space="preserve">–CM–17 της </w:t>
      </w:r>
      <w:proofErr w:type="spellStart"/>
      <w:r w:rsidRPr="00EB28A1">
        <w:rPr>
          <w:rFonts w:ascii="Calibri" w:eastAsia="Arial" w:hAnsi="Calibri" w:cs="Calibri"/>
          <w:color w:val="000000"/>
          <w:lang w:eastAsia="el-GR"/>
        </w:rPr>
        <w:t>Ceresit</w:t>
      </w:r>
      <w:proofErr w:type="spellEnd"/>
      <w:r w:rsidRPr="00EB28A1">
        <w:rPr>
          <w:rFonts w:ascii="Calibri" w:eastAsia="Arial" w:hAnsi="Calibri" w:cs="Calibri"/>
          <w:color w:val="000000"/>
          <w:lang w:eastAsia="el-GR"/>
        </w:rPr>
        <w:t xml:space="preserve">. Τα κεραμικά πλακάκια θα τοποθετηθούν με αρμό 0,05 </w:t>
      </w:r>
      <w:proofErr w:type="spellStart"/>
      <w:r w:rsidRPr="00EB28A1">
        <w:rPr>
          <w:rFonts w:ascii="Calibri" w:eastAsia="Arial" w:hAnsi="Calibri" w:cs="Calibri"/>
          <w:color w:val="000000"/>
          <w:lang w:eastAsia="el-GR"/>
        </w:rPr>
        <w:t>cm</w:t>
      </w:r>
      <w:proofErr w:type="spellEnd"/>
      <w:r w:rsidRPr="00EB28A1">
        <w:rPr>
          <w:rFonts w:ascii="Calibri" w:eastAsia="Arial" w:hAnsi="Calibri" w:cs="Calibri"/>
          <w:color w:val="000000"/>
          <w:lang w:eastAsia="el-GR"/>
        </w:rPr>
        <w:t>.</w:t>
      </w:r>
    </w:p>
    <w:p w14:paraId="01DBBE6F" w14:textId="30FE3BE8" w:rsidR="00053361" w:rsidRPr="006911CE" w:rsidRDefault="00053361" w:rsidP="00F074CF">
      <w:pPr>
        <w:tabs>
          <w:tab w:val="num" w:pos="426"/>
        </w:tabs>
        <w:spacing w:after="0" w:line="240" w:lineRule="auto"/>
        <w:ind w:left="426"/>
        <w:jc w:val="both"/>
        <w:rPr>
          <w:rFonts w:cstheme="minorHAnsi"/>
        </w:rPr>
      </w:pPr>
      <w:r w:rsidRPr="00053361">
        <w:rPr>
          <w:rFonts w:eastAsia="Tahoma" w:cstheme="minorHAnsi"/>
          <w:u w:val="single"/>
        </w:rPr>
        <w:t xml:space="preserve">Σε κάθε </w:t>
      </w:r>
      <w:r w:rsidRPr="00053361">
        <w:rPr>
          <w:rFonts w:ascii="Calibri" w:eastAsia="Arial" w:hAnsi="Calibri" w:cs="Calibri"/>
          <w:color w:val="000000"/>
          <w:u w:val="single"/>
          <w:lang w:eastAsia="el-GR"/>
        </w:rPr>
        <w:t>χώρο υγιεινής</w:t>
      </w:r>
      <w:r w:rsidRPr="00C832FD">
        <w:rPr>
          <w:rFonts w:eastAsia="Tahoma" w:cstheme="minorHAnsi"/>
          <w:u w:val="single"/>
        </w:rPr>
        <w:t xml:space="preserve"> συμπεριλαμβάν</w:t>
      </w:r>
      <w:r>
        <w:rPr>
          <w:rFonts w:eastAsia="Tahoma" w:cstheme="minorHAnsi"/>
          <w:u w:val="single"/>
        </w:rPr>
        <w:t>ονται</w:t>
      </w:r>
      <w:r w:rsidRPr="00C832FD">
        <w:rPr>
          <w:rFonts w:eastAsia="Tahoma" w:cstheme="minorHAnsi"/>
          <w:u w:val="single"/>
        </w:rPr>
        <w:t xml:space="preserve">, πλέον των ανωτέρω, και χωρίς καμία επιπλέον αξίωση από την </w:t>
      </w:r>
      <w:r w:rsidRPr="00A44981">
        <w:rPr>
          <w:rFonts w:eastAsia="Tahoma" w:cstheme="minorHAnsi"/>
          <w:u w:val="single"/>
        </w:rPr>
        <w:t xml:space="preserve">πλευρά του προμηθευτή / αναδόχου τα εξής : </w:t>
      </w:r>
    </w:p>
    <w:p w14:paraId="66254F5C" w14:textId="153DFA6B" w:rsidR="00053361" w:rsidRPr="00641621" w:rsidRDefault="00053361" w:rsidP="00265F08">
      <w:pPr>
        <w:pStyle w:val="a3"/>
        <w:numPr>
          <w:ilvl w:val="0"/>
          <w:numId w:val="18"/>
        </w:numPr>
        <w:spacing w:after="0" w:line="240" w:lineRule="auto"/>
        <w:ind w:left="709" w:hanging="283"/>
        <w:jc w:val="both"/>
        <w:rPr>
          <w:rFonts w:eastAsia="Tahoma" w:cstheme="minorHAnsi"/>
        </w:rPr>
      </w:pPr>
      <w:r w:rsidRPr="00A44981">
        <w:rPr>
          <w:rFonts w:eastAsia="Tahoma" w:cstheme="minorHAnsi"/>
        </w:rPr>
        <w:t xml:space="preserve">προμήθεια και τοποθέτηση κατάλληλων ξύλινων τεμαχίων στήριξης </w:t>
      </w:r>
      <w:r w:rsidRPr="00A44981">
        <w:t>επί καταλλήλου εγκάρσιας ενισχύσεως των θερμομονωτικών πάνελ,</w:t>
      </w:r>
      <w:r w:rsidRPr="00A44981">
        <w:rPr>
          <w:rFonts w:eastAsia="Tahoma" w:cstheme="minorHAnsi"/>
        </w:rPr>
        <w:t xml:space="preserve"> </w:t>
      </w:r>
      <w:r>
        <w:rPr>
          <w:rFonts w:eastAsia="Tahoma" w:cstheme="minorHAnsi"/>
        </w:rPr>
        <w:t xml:space="preserve">αριθμού τεμαχίων και </w:t>
      </w:r>
      <w:r w:rsidRPr="00A44981">
        <w:rPr>
          <w:rFonts w:eastAsia="Tahoma" w:cstheme="minorHAnsi"/>
        </w:rPr>
        <w:t>διαστάσεων αντίστοιχων με τα υπό ανάρτηση είδη</w:t>
      </w:r>
      <w:r w:rsidRPr="00A44981">
        <w:t xml:space="preserve"> και σε θέσεις που υποδεικνύονται στα σχέδια της μελέτης, προκειμένου να αναρτηθούν τα </w:t>
      </w:r>
      <w:proofErr w:type="spellStart"/>
      <w:r w:rsidR="00FE2BE0">
        <w:t>αναρτούμενα</w:t>
      </w:r>
      <w:proofErr w:type="spellEnd"/>
      <w:r w:rsidR="00FE2BE0">
        <w:t xml:space="preserve"> είδη και εξοπλισμός των </w:t>
      </w:r>
      <w:proofErr w:type="spellStart"/>
      <w:r w:rsidR="00FE2BE0">
        <w:rPr>
          <w:lang w:val="en-US"/>
        </w:rPr>
        <w:t>wc</w:t>
      </w:r>
      <w:proofErr w:type="spellEnd"/>
      <w:r w:rsidR="00FE2BE0" w:rsidRPr="00FE2BE0">
        <w:t xml:space="preserve"> </w:t>
      </w:r>
      <w:r>
        <w:t xml:space="preserve">και όποιο άλλο είδος εξοπλισμού προβλέπεται στην μελέτη </w:t>
      </w:r>
    </w:p>
    <w:p w14:paraId="51A61C91" w14:textId="6A439742" w:rsidR="000309B4" w:rsidRPr="00A25C88" w:rsidRDefault="000309B4" w:rsidP="000309B4">
      <w:pPr>
        <w:pStyle w:val="a3"/>
        <w:numPr>
          <w:ilvl w:val="0"/>
          <w:numId w:val="18"/>
        </w:numPr>
        <w:spacing w:after="0" w:line="240" w:lineRule="auto"/>
        <w:ind w:hanging="294"/>
        <w:jc w:val="both"/>
        <w:rPr>
          <w:rFonts w:eastAsia="Tahoma" w:cstheme="minorHAnsi"/>
        </w:rPr>
      </w:pPr>
      <w:r w:rsidRPr="00A25C88">
        <w:rPr>
          <w:rFonts w:eastAsia="Tahoma" w:cstheme="minorHAnsi"/>
        </w:rPr>
        <w:t>προμήθεια και τοποθέτηση κρεμαστρών (</w:t>
      </w:r>
      <w:r>
        <w:rPr>
          <w:rFonts w:eastAsia="Tahoma" w:cstheme="minorHAnsi"/>
        </w:rPr>
        <w:t>1</w:t>
      </w:r>
      <w:r w:rsidRPr="00A25C88">
        <w:rPr>
          <w:rFonts w:eastAsia="Tahoma" w:cstheme="minorHAnsi"/>
        </w:rPr>
        <w:t xml:space="preserve"> τεμαχί</w:t>
      </w:r>
      <w:r>
        <w:rPr>
          <w:rFonts w:eastAsia="Tahoma" w:cstheme="minorHAnsi"/>
        </w:rPr>
        <w:t>ου</w:t>
      </w:r>
      <w:r w:rsidRPr="00A25C88">
        <w:rPr>
          <w:rFonts w:eastAsia="Tahoma" w:cstheme="minorHAnsi"/>
        </w:rPr>
        <w:t xml:space="preserve"> από 7 άγκιστρα, </w:t>
      </w:r>
      <w:proofErr w:type="spellStart"/>
      <w:r w:rsidRPr="00A25C88">
        <w:rPr>
          <w:rFonts w:eastAsia="Tahoma" w:cstheme="minorHAnsi"/>
        </w:rPr>
        <w:t>αναρτούμεν</w:t>
      </w:r>
      <w:r>
        <w:rPr>
          <w:rFonts w:eastAsia="Tahoma" w:cstheme="minorHAnsi"/>
        </w:rPr>
        <w:t>η</w:t>
      </w:r>
      <w:proofErr w:type="spellEnd"/>
      <w:r w:rsidRPr="00A25C88">
        <w:rPr>
          <w:rFonts w:eastAsia="Tahoma" w:cstheme="minorHAnsi"/>
        </w:rPr>
        <w:t xml:space="preserve"> σε 1 ξύλιν</w:t>
      </w:r>
      <w:r>
        <w:rPr>
          <w:rFonts w:eastAsia="Tahoma" w:cstheme="minorHAnsi"/>
        </w:rPr>
        <w:t>ο</w:t>
      </w:r>
      <w:r w:rsidRPr="00A25C88">
        <w:rPr>
          <w:rFonts w:eastAsia="Tahoma" w:cstheme="minorHAnsi"/>
        </w:rPr>
        <w:t xml:space="preserve"> τεμάχι</w:t>
      </w:r>
      <w:r>
        <w:rPr>
          <w:rFonts w:eastAsia="Tahoma" w:cstheme="minorHAnsi"/>
        </w:rPr>
        <w:t>ο</w:t>
      </w:r>
      <w:r w:rsidRPr="00A25C88">
        <w:rPr>
          <w:rFonts w:eastAsia="Tahoma" w:cstheme="minorHAnsi"/>
        </w:rPr>
        <w:t xml:space="preserve"> διαστάσεων περίπου </w:t>
      </w:r>
      <w:r>
        <w:rPr>
          <w:rFonts w:eastAsia="Tahoma" w:cstheme="minorHAnsi"/>
        </w:rPr>
        <w:t>1,00</w:t>
      </w:r>
      <w:r w:rsidRPr="00A25C88">
        <w:rPr>
          <w:rFonts w:eastAsia="Tahoma" w:cstheme="minorHAnsi"/>
        </w:rPr>
        <w:t xml:space="preserve"> (συνολικού μήκους)x0,12x0,02 τοποθετημένες συνήθως στον </w:t>
      </w:r>
      <w:r w:rsidRPr="00641621">
        <w:rPr>
          <w:rFonts w:eastAsia="Tahoma" w:cstheme="minorHAnsi"/>
        </w:rPr>
        <w:t>πλαϊνό τοίχο πλησίον θύρας  εισόδου</w:t>
      </w:r>
      <w:r w:rsidRPr="00A25C88">
        <w:rPr>
          <w:rFonts w:eastAsia="Tahoma" w:cstheme="minorHAnsi"/>
        </w:rPr>
        <w:t>.</w:t>
      </w:r>
    </w:p>
    <w:p w14:paraId="6CA2D03F" w14:textId="77777777" w:rsidR="000309B4" w:rsidRPr="00A25C88" w:rsidRDefault="000309B4" w:rsidP="000309B4">
      <w:pPr>
        <w:spacing w:after="15" w:line="248" w:lineRule="auto"/>
        <w:ind w:left="732" w:hanging="10"/>
        <w:jc w:val="both"/>
        <w:rPr>
          <w:rFonts w:eastAsia="Tahoma" w:cstheme="minorHAnsi"/>
          <w:bCs/>
          <w:color w:val="000000"/>
          <w:lang w:eastAsia="el-GR"/>
        </w:rPr>
      </w:pPr>
      <w:r w:rsidRPr="00A65B21">
        <w:rPr>
          <w:rFonts w:eastAsia="Tahoma" w:cstheme="minorHAnsi"/>
          <w:bCs/>
          <w:color w:val="000000"/>
          <w:lang w:eastAsia="el-GR"/>
        </w:rPr>
        <w:t xml:space="preserve">Οι κρεμάστρες θα είναι ξύλινες και θα αποτελούνται από </w:t>
      </w:r>
      <w:r w:rsidRPr="00A25C88">
        <w:rPr>
          <w:rFonts w:eastAsia="Tahoma" w:cstheme="minorHAnsi"/>
          <w:bCs/>
          <w:color w:val="000000"/>
          <w:lang w:eastAsia="el-GR"/>
        </w:rPr>
        <w:t>τ</w:t>
      </w:r>
      <w:r w:rsidRPr="00A65B21">
        <w:rPr>
          <w:rFonts w:eastAsia="Tahoma" w:cstheme="minorHAnsi"/>
          <w:bCs/>
          <w:color w:val="000000"/>
          <w:lang w:eastAsia="el-GR"/>
        </w:rPr>
        <w:t>ο κυρίως σώμα</w:t>
      </w:r>
      <w:r w:rsidRPr="00A25C88">
        <w:rPr>
          <w:rFonts w:eastAsia="Tahoma" w:cstheme="minorHAnsi"/>
          <w:bCs/>
          <w:color w:val="000000"/>
          <w:lang w:eastAsia="el-GR"/>
        </w:rPr>
        <w:t>, τι</w:t>
      </w:r>
      <w:r w:rsidRPr="00A65B21">
        <w:rPr>
          <w:rFonts w:eastAsia="Tahoma" w:cstheme="minorHAnsi"/>
          <w:bCs/>
          <w:color w:val="000000"/>
          <w:lang w:eastAsia="el-GR"/>
        </w:rPr>
        <w:t>ς παραστάσεις (σκυλάκια, παπάκια, τραινάκι</w:t>
      </w:r>
      <w:r w:rsidRPr="00A25C88">
        <w:rPr>
          <w:rFonts w:eastAsia="Tahoma" w:cstheme="minorHAnsi"/>
          <w:bCs/>
          <w:color w:val="000000"/>
          <w:lang w:eastAsia="el-GR"/>
        </w:rPr>
        <w:t xml:space="preserve"> </w:t>
      </w:r>
      <w:proofErr w:type="spellStart"/>
      <w:r w:rsidRPr="00A25C88">
        <w:rPr>
          <w:rFonts w:eastAsia="Tahoma" w:cstheme="minorHAnsi"/>
          <w:bCs/>
          <w:color w:val="000000"/>
          <w:lang w:eastAsia="el-GR"/>
        </w:rPr>
        <w:t>κλπ</w:t>
      </w:r>
      <w:proofErr w:type="spellEnd"/>
      <w:r w:rsidRPr="00A65B21">
        <w:rPr>
          <w:rFonts w:eastAsia="Tahoma" w:cstheme="minorHAnsi"/>
          <w:bCs/>
          <w:color w:val="000000"/>
          <w:lang w:eastAsia="el-GR"/>
        </w:rPr>
        <w:t>)</w:t>
      </w:r>
      <w:r w:rsidRPr="00A25C88">
        <w:rPr>
          <w:rFonts w:eastAsia="Tahoma" w:cstheme="minorHAnsi"/>
          <w:bCs/>
          <w:color w:val="000000"/>
          <w:lang w:eastAsia="el-GR"/>
        </w:rPr>
        <w:t>,τ</w:t>
      </w:r>
      <w:r w:rsidRPr="00A65B21">
        <w:rPr>
          <w:rFonts w:eastAsia="Tahoma" w:cstheme="minorHAnsi"/>
          <w:bCs/>
          <w:color w:val="000000"/>
          <w:lang w:eastAsia="el-GR"/>
        </w:rPr>
        <w:t xml:space="preserve">α άγκιστρα </w:t>
      </w:r>
      <w:r w:rsidRPr="00A25C88">
        <w:rPr>
          <w:rFonts w:eastAsia="Tahoma" w:cstheme="minorHAnsi"/>
          <w:bCs/>
          <w:color w:val="000000"/>
          <w:lang w:eastAsia="el-GR"/>
        </w:rPr>
        <w:t xml:space="preserve">και τα </w:t>
      </w:r>
      <w:r w:rsidRPr="00A65B21">
        <w:rPr>
          <w:rFonts w:eastAsia="Tahoma" w:cstheme="minorHAnsi"/>
          <w:bCs/>
          <w:color w:val="000000"/>
          <w:lang w:eastAsia="el-GR"/>
        </w:rPr>
        <w:t>εξαρτήματα ανάρτησης</w:t>
      </w:r>
      <w:r w:rsidRPr="00A25C88">
        <w:rPr>
          <w:rFonts w:eastAsia="Tahoma" w:cstheme="minorHAnsi"/>
          <w:bCs/>
          <w:color w:val="000000"/>
          <w:lang w:eastAsia="el-GR"/>
        </w:rPr>
        <w:t>.</w:t>
      </w:r>
    </w:p>
    <w:p w14:paraId="3D1BFE78" w14:textId="77777777" w:rsidR="000309B4" w:rsidRPr="00A65B21" w:rsidRDefault="000309B4" w:rsidP="000309B4">
      <w:pPr>
        <w:spacing w:after="15" w:line="248" w:lineRule="auto"/>
        <w:ind w:left="732" w:hanging="10"/>
        <w:jc w:val="both"/>
        <w:rPr>
          <w:rFonts w:eastAsia="Tahoma" w:cstheme="minorHAnsi"/>
          <w:bCs/>
          <w:color w:val="000000"/>
          <w:lang w:eastAsia="el-GR"/>
        </w:rPr>
      </w:pPr>
      <w:r w:rsidRPr="00A25C88">
        <w:rPr>
          <w:rFonts w:eastAsia="Tahoma" w:cstheme="minorHAnsi"/>
          <w:bCs/>
          <w:color w:val="000000"/>
          <w:lang w:eastAsia="el-GR"/>
        </w:rPr>
        <w:t>Το κυρίως σώμα θ</w:t>
      </w:r>
      <w:r w:rsidRPr="00A65B21">
        <w:rPr>
          <w:rFonts w:eastAsia="Tahoma" w:cstheme="minorHAnsi"/>
          <w:bCs/>
          <w:color w:val="000000"/>
          <w:lang w:eastAsia="el-GR"/>
        </w:rPr>
        <w:t xml:space="preserve">α έχει διαστάσεις 800x100x22mm </w:t>
      </w:r>
      <w:r w:rsidRPr="00A25C88">
        <w:rPr>
          <w:rFonts w:eastAsia="Tahoma" w:cstheme="minorHAnsi"/>
          <w:bCs/>
          <w:color w:val="000000"/>
          <w:lang w:eastAsia="el-GR"/>
        </w:rPr>
        <w:t xml:space="preserve">περίπου </w:t>
      </w:r>
      <w:r w:rsidRPr="00A65B21">
        <w:rPr>
          <w:rFonts w:eastAsia="Tahoma" w:cstheme="minorHAnsi"/>
          <w:bCs/>
          <w:color w:val="000000"/>
          <w:lang w:eastAsia="el-GR"/>
        </w:rPr>
        <w:t xml:space="preserve">και θα αποτελείται από </w:t>
      </w:r>
      <w:proofErr w:type="spellStart"/>
      <w:r w:rsidRPr="00A65B21">
        <w:rPr>
          <w:rFonts w:eastAsia="Tahoma" w:cstheme="minorHAnsi"/>
          <w:bCs/>
          <w:color w:val="000000"/>
          <w:lang w:eastAsia="el-GR"/>
        </w:rPr>
        <w:t>άροζη</w:t>
      </w:r>
      <w:proofErr w:type="spellEnd"/>
      <w:r w:rsidRPr="00A65B21">
        <w:rPr>
          <w:rFonts w:eastAsia="Tahoma" w:cstheme="minorHAnsi"/>
          <w:bCs/>
          <w:color w:val="000000"/>
          <w:lang w:eastAsia="el-GR"/>
        </w:rPr>
        <w:t xml:space="preserve"> φουρνιστή οξιά. Στο εμπρόσθιο μέρος, σε απόσταση 115mm περίπου μεταξύ τους, θα ανοιχτούν τρύπες διαμέτρου 10mm και βάθους 19mm στις οποίες θα στερεωθούν με κόλλα τα άγκιστρα (</w:t>
      </w:r>
      <w:proofErr w:type="spellStart"/>
      <w:r w:rsidRPr="00A65B21">
        <w:rPr>
          <w:rFonts w:eastAsia="Tahoma" w:cstheme="minorHAnsi"/>
          <w:bCs/>
          <w:color w:val="000000"/>
          <w:lang w:eastAsia="el-GR"/>
        </w:rPr>
        <w:t>κρεμαστράκια</w:t>
      </w:r>
      <w:proofErr w:type="spellEnd"/>
      <w:r w:rsidRPr="00A65B21">
        <w:rPr>
          <w:rFonts w:eastAsia="Tahoma" w:cstheme="minorHAnsi"/>
          <w:bCs/>
          <w:color w:val="000000"/>
          <w:lang w:eastAsia="el-GR"/>
        </w:rPr>
        <w:t xml:space="preserve">). Στο επάνω μέρος θα στερεωθούν οι φιγούρες. </w:t>
      </w:r>
      <w:r w:rsidRPr="00A25C88">
        <w:rPr>
          <w:rFonts w:eastAsia="Tahoma" w:cstheme="minorHAnsi"/>
          <w:bCs/>
          <w:color w:val="000000"/>
          <w:lang w:eastAsia="el-GR"/>
        </w:rPr>
        <w:t xml:space="preserve">Οι παραστάσεις θα </w:t>
      </w:r>
      <w:r w:rsidRPr="00A65B21">
        <w:rPr>
          <w:rFonts w:eastAsia="Tahoma" w:cstheme="minorHAnsi"/>
          <w:bCs/>
          <w:color w:val="000000"/>
          <w:lang w:eastAsia="el-GR"/>
        </w:rPr>
        <w:t xml:space="preserve">κατασκευαστούν από </w:t>
      </w:r>
      <w:proofErr w:type="spellStart"/>
      <w:r w:rsidRPr="00A65B21">
        <w:rPr>
          <w:rFonts w:eastAsia="Tahoma" w:cstheme="minorHAnsi"/>
          <w:bCs/>
          <w:color w:val="000000"/>
          <w:lang w:eastAsia="el-GR"/>
        </w:rPr>
        <w:t>ινοσανίδα</w:t>
      </w:r>
      <w:proofErr w:type="spellEnd"/>
      <w:r w:rsidRPr="00A65B21">
        <w:rPr>
          <w:rFonts w:eastAsia="Tahoma" w:cstheme="minorHAnsi"/>
          <w:bCs/>
          <w:color w:val="000000"/>
          <w:lang w:eastAsia="el-GR"/>
        </w:rPr>
        <w:t xml:space="preserve"> μέσης πυκνότητας (MDF), κλάσης Ε1, όπως και ρητά προσδιορίζεται στην ΚΥΑ Ζ3-5430/22-4-2009 (ΦΕΚ 746/22-42009), πάχους 6mm. Το περίγραμμα των παραστάσεων θα είναι στρογγυλεμένο. </w:t>
      </w:r>
      <w:r w:rsidRPr="00A25C88">
        <w:rPr>
          <w:rFonts w:eastAsia="Tahoma" w:cstheme="minorHAnsi"/>
          <w:bCs/>
          <w:color w:val="000000"/>
          <w:lang w:eastAsia="el-GR"/>
        </w:rPr>
        <w:t>Τα άγκιστρα θα κ</w:t>
      </w:r>
      <w:r w:rsidRPr="00A65B21">
        <w:rPr>
          <w:rFonts w:eastAsia="Tahoma" w:cstheme="minorHAnsi"/>
          <w:bCs/>
          <w:color w:val="000000"/>
          <w:lang w:eastAsia="el-GR"/>
        </w:rPr>
        <w:t>ατασκευάζονται από ξύλο οξιάς φουρνιστής ελευθέρου μήκους 40mm και διαμέτρου 20mm στο οποίο δημιουργείται λαιμός</w:t>
      </w:r>
      <w:r w:rsidRPr="00A25C88">
        <w:rPr>
          <w:rFonts w:eastAsia="Tahoma" w:cstheme="minorHAnsi"/>
          <w:bCs/>
          <w:color w:val="000000"/>
          <w:lang w:eastAsia="el-GR"/>
        </w:rPr>
        <w:t>. Τα υλικά ανάρτησης θα ε</w:t>
      </w:r>
      <w:r w:rsidRPr="00A65B21">
        <w:rPr>
          <w:rFonts w:eastAsia="Tahoma" w:cstheme="minorHAnsi"/>
          <w:bCs/>
          <w:color w:val="000000"/>
          <w:lang w:eastAsia="el-GR"/>
        </w:rPr>
        <w:t xml:space="preserve">ίναι δύο </w:t>
      </w:r>
      <w:proofErr w:type="spellStart"/>
      <w:r w:rsidRPr="00A65B21">
        <w:rPr>
          <w:rFonts w:eastAsia="Tahoma" w:cstheme="minorHAnsi"/>
          <w:bCs/>
          <w:color w:val="000000"/>
          <w:lang w:eastAsia="el-GR"/>
        </w:rPr>
        <w:t>λαμαρινόβιδες</w:t>
      </w:r>
      <w:proofErr w:type="spellEnd"/>
      <w:r w:rsidRPr="00A65B21">
        <w:rPr>
          <w:rFonts w:eastAsia="Tahoma" w:cstheme="minorHAnsi"/>
          <w:bCs/>
          <w:color w:val="000000"/>
          <w:lang w:eastAsia="el-GR"/>
        </w:rPr>
        <w:t xml:space="preserve"> ειδικές για νοβοπάν (DIN 267) 5x60mm με πλαστικό καπελάκι που βιδώνεται σε UPAT Νο6 σε θέση που φαίνεται στο σχέδιο. </w:t>
      </w:r>
    </w:p>
    <w:p w14:paraId="75FE058D" w14:textId="77777777" w:rsidR="000309B4" w:rsidRPr="00A65B21" w:rsidRDefault="000309B4" w:rsidP="000309B4">
      <w:pPr>
        <w:spacing w:after="15" w:line="248" w:lineRule="auto"/>
        <w:ind w:left="737"/>
        <w:jc w:val="both"/>
        <w:rPr>
          <w:rFonts w:eastAsia="Tahoma" w:cstheme="minorHAnsi"/>
          <w:bCs/>
          <w:color w:val="000000"/>
          <w:lang w:eastAsia="el-GR"/>
        </w:rPr>
      </w:pPr>
      <w:r>
        <w:rPr>
          <w:rFonts w:eastAsia="Tahoma" w:cstheme="minorHAnsi"/>
          <w:bCs/>
          <w:color w:val="000000"/>
          <w:lang w:eastAsia="el-GR"/>
        </w:rPr>
        <w:t xml:space="preserve">Τα ξύλινα τμήματα της κρεμάστρας θα έχουν </w:t>
      </w:r>
      <w:proofErr w:type="spellStart"/>
      <w:r>
        <w:rPr>
          <w:rFonts w:eastAsia="Tahoma" w:cstheme="minorHAnsi"/>
          <w:bCs/>
          <w:color w:val="000000"/>
          <w:lang w:eastAsia="el-GR"/>
        </w:rPr>
        <w:t>λειοανθεί</w:t>
      </w:r>
      <w:proofErr w:type="spellEnd"/>
      <w:r>
        <w:rPr>
          <w:rFonts w:eastAsia="Tahoma" w:cstheme="minorHAnsi"/>
          <w:bCs/>
          <w:color w:val="000000"/>
          <w:lang w:eastAsia="el-GR"/>
        </w:rPr>
        <w:t xml:space="preserve"> επιμελώς, θα έχουν επαλειφθεί με </w:t>
      </w:r>
      <w:proofErr w:type="spellStart"/>
      <w:r w:rsidRPr="00A65B21">
        <w:rPr>
          <w:rFonts w:eastAsia="Tahoma" w:cstheme="minorHAnsi"/>
          <w:bCs/>
          <w:color w:val="000000"/>
          <w:lang w:eastAsia="el-GR"/>
        </w:rPr>
        <w:t>σίλερ</w:t>
      </w:r>
      <w:proofErr w:type="spellEnd"/>
      <w:r w:rsidRPr="00A65B21">
        <w:rPr>
          <w:rFonts w:eastAsia="Tahoma" w:cstheme="minorHAnsi"/>
          <w:bCs/>
          <w:color w:val="000000"/>
          <w:lang w:eastAsia="el-GR"/>
        </w:rPr>
        <w:t xml:space="preserve"> δύο συστατικών</w:t>
      </w:r>
      <w:r w:rsidRPr="00A25C88">
        <w:rPr>
          <w:rFonts w:eastAsia="Tahoma" w:cstheme="minorHAnsi"/>
          <w:bCs/>
          <w:color w:val="000000"/>
          <w:lang w:eastAsia="el-GR"/>
        </w:rPr>
        <w:t xml:space="preserve"> και θα έχουν βαφθεί </w:t>
      </w:r>
      <w:r w:rsidRPr="00A65B21">
        <w:rPr>
          <w:rFonts w:eastAsia="Tahoma" w:cstheme="minorHAnsi"/>
          <w:bCs/>
          <w:color w:val="000000"/>
          <w:lang w:eastAsia="el-GR"/>
        </w:rPr>
        <w:t>με δύο στρώσεις διάφανο βερνίκι νερού δύο συστατικών μη τοξικών</w:t>
      </w:r>
      <w:r w:rsidRPr="00A25C88">
        <w:rPr>
          <w:rFonts w:eastAsia="Tahoma" w:cstheme="minorHAnsi"/>
          <w:bCs/>
          <w:color w:val="000000"/>
          <w:lang w:eastAsia="el-GR"/>
        </w:rPr>
        <w:t xml:space="preserve">. </w:t>
      </w:r>
      <w:r w:rsidRPr="00A65B21">
        <w:rPr>
          <w:rFonts w:eastAsia="Tahoma" w:cstheme="minorHAnsi"/>
          <w:bCs/>
          <w:color w:val="000000"/>
          <w:lang w:eastAsia="el-GR"/>
        </w:rPr>
        <w:t xml:space="preserve">Οι παραστάσεις (εκτός της πίσω πλευράς) θα </w:t>
      </w:r>
      <w:proofErr w:type="spellStart"/>
      <w:r w:rsidRPr="00A65B21">
        <w:rPr>
          <w:rFonts w:eastAsia="Tahoma" w:cstheme="minorHAnsi"/>
          <w:bCs/>
          <w:color w:val="000000"/>
          <w:lang w:eastAsia="el-GR"/>
        </w:rPr>
        <w:t>βαφούν</w:t>
      </w:r>
      <w:proofErr w:type="spellEnd"/>
      <w:r w:rsidRPr="00A65B21">
        <w:rPr>
          <w:rFonts w:eastAsia="Tahoma" w:cstheme="minorHAnsi"/>
          <w:bCs/>
          <w:color w:val="000000"/>
          <w:lang w:eastAsia="el-GR"/>
        </w:rPr>
        <w:t xml:space="preserve"> με τελική στρώση λάκας δύο συστατικών μη τοξικών αφού οι επιφάνειες υποστούν τις απαιτούμενες προεργασίες (διαδοχικά </w:t>
      </w:r>
      <w:proofErr w:type="spellStart"/>
      <w:r w:rsidRPr="00A65B21">
        <w:rPr>
          <w:rFonts w:eastAsia="Tahoma" w:cstheme="minorHAnsi"/>
          <w:bCs/>
          <w:color w:val="000000"/>
          <w:lang w:eastAsia="el-GR"/>
        </w:rPr>
        <w:t>γυαλοχαρταρίσματα</w:t>
      </w:r>
      <w:proofErr w:type="spellEnd"/>
      <w:r w:rsidRPr="00A65B21">
        <w:rPr>
          <w:rFonts w:eastAsia="Tahoma" w:cstheme="minorHAnsi"/>
          <w:bCs/>
          <w:color w:val="000000"/>
          <w:lang w:eastAsia="el-GR"/>
        </w:rPr>
        <w:t xml:space="preserve">, και δύο επαλείψεις με </w:t>
      </w:r>
      <w:proofErr w:type="spellStart"/>
      <w:r w:rsidRPr="00A65B21">
        <w:rPr>
          <w:rFonts w:eastAsia="Tahoma" w:cstheme="minorHAnsi"/>
          <w:bCs/>
          <w:color w:val="000000"/>
          <w:lang w:eastAsia="el-GR"/>
        </w:rPr>
        <w:t>σίλερ</w:t>
      </w:r>
      <w:proofErr w:type="spellEnd"/>
      <w:r w:rsidRPr="00A65B21">
        <w:rPr>
          <w:rFonts w:eastAsia="Tahoma" w:cstheme="minorHAnsi"/>
          <w:bCs/>
          <w:color w:val="000000"/>
          <w:lang w:eastAsia="el-GR"/>
        </w:rPr>
        <w:t xml:space="preserve">). </w:t>
      </w:r>
    </w:p>
    <w:p w14:paraId="2D27E8C3" w14:textId="77777777" w:rsidR="000309B4" w:rsidRPr="00A65B21" w:rsidRDefault="000309B4" w:rsidP="000309B4">
      <w:pPr>
        <w:spacing w:after="15" w:line="248" w:lineRule="auto"/>
        <w:ind w:left="732" w:hanging="10"/>
        <w:jc w:val="both"/>
        <w:rPr>
          <w:rFonts w:eastAsia="Tahoma" w:cstheme="minorHAnsi"/>
          <w:bCs/>
          <w:color w:val="000000"/>
          <w:lang w:eastAsia="el-GR"/>
        </w:rPr>
      </w:pPr>
      <w:r w:rsidRPr="00A65B21">
        <w:rPr>
          <w:rFonts w:eastAsia="Tahoma" w:cstheme="minorHAnsi"/>
          <w:bCs/>
          <w:color w:val="000000"/>
          <w:lang w:eastAsia="el-GR"/>
        </w:rPr>
        <w:t xml:space="preserve">Η πίσω πλευρά των παραστάσεων θα </w:t>
      </w:r>
      <w:proofErr w:type="spellStart"/>
      <w:r w:rsidRPr="00A65B21">
        <w:rPr>
          <w:rFonts w:eastAsia="Tahoma" w:cstheme="minorHAnsi"/>
          <w:bCs/>
          <w:color w:val="000000"/>
          <w:lang w:eastAsia="el-GR"/>
        </w:rPr>
        <w:t>γυαλοχαρταρισθεί</w:t>
      </w:r>
      <w:proofErr w:type="spellEnd"/>
      <w:r w:rsidRPr="00A65B21">
        <w:rPr>
          <w:rFonts w:eastAsia="Tahoma" w:cstheme="minorHAnsi"/>
          <w:bCs/>
          <w:color w:val="000000"/>
          <w:lang w:eastAsia="el-GR"/>
        </w:rPr>
        <w:t xml:space="preserve"> μία φορά και θα βαφεί με μία στρώση </w:t>
      </w:r>
      <w:proofErr w:type="spellStart"/>
      <w:r w:rsidRPr="00A65B21">
        <w:rPr>
          <w:rFonts w:eastAsia="Tahoma" w:cstheme="minorHAnsi"/>
          <w:bCs/>
          <w:color w:val="000000"/>
          <w:lang w:eastAsia="el-GR"/>
        </w:rPr>
        <w:t>σίλερ</w:t>
      </w:r>
      <w:proofErr w:type="spellEnd"/>
      <w:r w:rsidRPr="00A65B21">
        <w:rPr>
          <w:rFonts w:eastAsia="Tahoma" w:cstheme="minorHAnsi"/>
          <w:bCs/>
          <w:color w:val="000000"/>
          <w:lang w:eastAsia="el-GR"/>
        </w:rPr>
        <w:t xml:space="preserve">. Οι αποχρώσεις θα γίνουν </w:t>
      </w:r>
      <w:r w:rsidRPr="00A25C88">
        <w:rPr>
          <w:rFonts w:eastAsia="Tahoma" w:cstheme="minorHAnsi"/>
          <w:bCs/>
          <w:color w:val="000000"/>
          <w:lang w:eastAsia="el-GR"/>
        </w:rPr>
        <w:t>καθ’ υπόδειξη της υπηρεσίας</w:t>
      </w:r>
      <w:r w:rsidRPr="00A65B21">
        <w:rPr>
          <w:rFonts w:eastAsia="Tahoma" w:cstheme="minorHAnsi"/>
          <w:bCs/>
          <w:color w:val="000000"/>
          <w:lang w:eastAsia="el-GR"/>
        </w:rPr>
        <w:t xml:space="preserve">. Στις παραστάσεις, όλα τα χρώματα θα περιβάλλονται με μαύρο περίγραμμα πλάτους 1,5 </w:t>
      </w:r>
      <w:proofErr w:type="spellStart"/>
      <w:r w:rsidRPr="00A65B21">
        <w:rPr>
          <w:rFonts w:eastAsia="Tahoma" w:cstheme="minorHAnsi"/>
          <w:bCs/>
          <w:color w:val="000000"/>
          <w:lang w:eastAsia="el-GR"/>
        </w:rPr>
        <w:t>mm</w:t>
      </w:r>
      <w:proofErr w:type="spellEnd"/>
      <w:r w:rsidRPr="00A65B21">
        <w:rPr>
          <w:rFonts w:eastAsia="Tahoma" w:cstheme="minorHAnsi"/>
          <w:bCs/>
          <w:color w:val="000000"/>
          <w:lang w:eastAsia="el-GR"/>
        </w:rPr>
        <w:t xml:space="preserve"> περίπου. </w:t>
      </w:r>
    </w:p>
    <w:p w14:paraId="5404A7CC" w14:textId="65E291DC" w:rsidR="000309B4" w:rsidRPr="000309B4" w:rsidRDefault="000309B4" w:rsidP="000309B4">
      <w:pPr>
        <w:spacing w:after="15" w:line="248" w:lineRule="auto"/>
        <w:ind w:left="732" w:hanging="10"/>
        <w:jc w:val="both"/>
        <w:rPr>
          <w:rFonts w:eastAsia="Tahoma" w:cstheme="minorHAnsi"/>
          <w:bCs/>
          <w:color w:val="000000"/>
          <w:lang w:eastAsia="el-GR"/>
        </w:rPr>
      </w:pPr>
      <w:r w:rsidRPr="00A65B21">
        <w:rPr>
          <w:rFonts w:eastAsia="Tahoma" w:cstheme="minorHAnsi"/>
          <w:bCs/>
          <w:color w:val="000000"/>
          <w:lang w:eastAsia="el-GR"/>
        </w:rPr>
        <w:t xml:space="preserve">Γίνονται δεκτά και </w:t>
      </w:r>
      <w:proofErr w:type="spellStart"/>
      <w:r w:rsidRPr="00A65B21">
        <w:rPr>
          <w:rFonts w:eastAsia="Tahoma" w:cstheme="minorHAnsi"/>
          <w:bCs/>
          <w:color w:val="000000"/>
          <w:lang w:eastAsia="el-GR"/>
        </w:rPr>
        <w:t>set</w:t>
      </w:r>
      <w:proofErr w:type="spellEnd"/>
      <w:r w:rsidRPr="00A65B21">
        <w:rPr>
          <w:rFonts w:eastAsia="Tahoma" w:cstheme="minorHAnsi"/>
          <w:bCs/>
          <w:color w:val="000000"/>
          <w:lang w:eastAsia="el-GR"/>
        </w:rPr>
        <w:t xml:space="preserve"> των οποίων οι παραστάσεις θα είναι με μεταξοτυπία αρκεί να εξασφαλίζεται το ανεξίτηλο και η άψογη αισθητικά εμφάνιση των κρεμαστρών.</w:t>
      </w:r>
    </w:p>
    <w:p w14:paraId="40626E9D" w14:textId="2B6EC83D" w:rsidR="00053361" w:rsidRPr="00A44981" w:rsidRDefault="00053361" w:rsidP="00265F08">
      <w:pPr>
        <w:pStyle w:val="a3"/>
        <w:numPr>
          <w:ilvl w:val="0"/>
          <w:numId w:val="18"/>
        </w:numPr>
        <w:spacing w:after="0" w:line="240" w:lineRule="auto"/>
        <w:ind w:left="709" w:hanging="283"/>
        <w:jc w:val="both"/>
        <w:rPr>
          <w:rFonts w:eastAsia="Tahoma" w:cstheme="minorHAnsi"/>
        </w:rPr>
      </w:pPr>
      <w:r w:rsidRPr="00A44981">
        <w:rPr>
          <w:rFonts w:eastAsia="Tahoma" w:cstheme="minorHAnsi"/>
        </w:rPr>
        <w:t xml:space="preserve">προμήθεια και τοποθέτηση κρεμαστρών (τουλάχιστον </w:t>
      </w:r>
      <w:r>
        <w:rPr>
          <w:rFonts w:eastAsia="Tahoma" w:cstheme="minorHAnsi"/>
        </w:rPr>
        <w:t>2</w:t>
      </w:r>
      <w:r w:rsidRPr="00A44981">
        <w:rPr>
          <w:rFonts w:eastAsia="Tahoma" w:cstheme="minorHAnsi"/>
        </w:rPr>
        <w:t xml:space="preserve"> τεμ</w:t>
      </w:r>
      <w:r>
        <w:rPr>
          <w:rFonts w:eastAsia="Tahoma" w:cstheme="minorHAnsi"/>
        </w:rPr>
        <w:t>άχια</w:t>
      </w:r>
      <w:r w:rsidRPr="00A44981">
        <w:rPr>
          <w:rFonts w:eastAsia="Tahoma" w:cstheme="minorHAnsi"/>
        </w:rPr>
        <w:t xml:space="preserve"> διπλών </w:t>
      </w:r>
      <w:r w:rsidR="00825DA4">
        <w:rPr>
          <w:rFonts w:eastAsia="Tahoma" w:cstheme="minorHAnsi"/>
        </w:rPr>
        <w:t xml:space="preserve">μεταλλικών </w:t>
      </w:r>
      <w:r w:rsidRPr="00A44981">
        <w:rPr>
          <w:rFonts w:eastAsia="Tahoma" w:cstheme="minorHAnsi"/>
        </w:rPr>
        <w:t>αγκ</w:t>
      </w:r>
      <w:r>
        <w:rPr>
          <w:rFonts w:eastAsia="Tahoma" w:cstheme="minorHAnsi"/>
        </w:rPr>
        <w:t>ί</w:t>
      </w:r>
      <w:r w:rsidRPr="00A44981">
        <w:rPr>
          <w:rFonts w:eastAsia="Tahoma" w:cstheme="minorHAnsi"/>
        </w:rPr>
        <w:t>στρων</w:t>
      </w:r>
      <w:r>
        <w:rPr>
          <w:rFonts w:eastAsia="Tahoma" w:cstheme="minorHAnsi"/>
        </w:rPr>
        <w:t xml:space="preserve">), </w:t>
      </w:r>
      <w:r w:rsidRPr="00A44981">
        <w:rPr>
          <w:rFonts w:eastAsia="Tahoma" w:cstheme="minorHAnsi"/>
        </w:rPr>
        <w:t xml:space="preserve"> τοποθετημέν</w:t>
      </w:r>
      <w:r>
        <w:rPr>
          <w:rFonts w:eastAsia="Tahoma" w:cstheme="minorHAnsi"/>
        </w:rPr>
        <w:t>ες</w:t>
      </w:r>
      <w:r w:rsidRPr="00A44981">
        <w:rPr>
          <w:rFonts w:eastAsia="Tahoma" w:cstheme="minorHAnsi"/>
        </w:rPr>
        <w:t xml:space="preserve"> </w:t>
      </w:r>
      <w:r>
        <w:rPr>
          <w:rFonts w:eastAsia="Tahoma" w:cstheme="minorHAnsi"/>
        </w:rPr>
        <w:t xml:space="preserve">στην εσωτερική πλευρά των θυρών εισόδου στα </w:t>
      </w:r>
      <w:proofErr w:type="spellStart"/>
      <w:r>
        <w:rPr>
          <w:rFonts w:eastAsia="Tahoma" w:cstheme="minorHAnsi"/>
          <w:lang w:val="en-US"/>
        </w:rPr>
        <w:t>wc</w:t>
      </w:r>
      <w:proofErr w:type="spellEnd"/>
      <w:r w:rsidRPr="00A44981">
        <w:rPr>
          <w:rFonts w:eastAsia="Tahoma" w:cstheme="minorHAnsi"/>
        </w:rPr>
        <w:t>.</w:t>
      </w:r>
    </w:p>
    <w:p w14:paraId="1B3A66FD" w14:textId="77777777" w:rsidR="00053361" w:rsidRPr="00A44981" w:rsidRDefault="00053361" w:rsidP="00265F08">
      <w:pPr>
        <w:pStyle w:val="a3"/>
        <w:numPr>
          <w:ilvl w:val="0"/>
          <w:numId w:val="18"/>
        </w:numPr>
        <w:spacing w:after="0" w:line="240" w:lineRule="auto"/>
        <w:ind w:left="709" w:hanging="283"/>
        <w:jc w:val="both"/>
        <w:rPr>
          <w:rFonts w:eastAsia="Tahoma" w:cstheme="minorHAnsi"/>
        </w:rPr>
      </w:pPr>
      <w:r w:rsidRPr="00A44981">
        <w:rPr>
          <w:rFonts w:eastAsia="Tahoma" w:cstheme="minorHAnsi"/>
        </w:rPr>
        <w:t xml:space="preserve">προμήθεια και τοποθέτηση  στα παράθυρα και στους φεγγίτες της μονάδας κουρτίνες σκίασης, αναρτημένων από μεταλλικούς οδηγούς κύλισης. οι μηχανισμοί των οποίων θα είναι απλοί, αθόρυβοι, εύχρηστοι, χειροκίνητοι, αξιόπιστοι και ανθεκτικοί και δεν θα απαιτούν την παραμικρή συντήρηση. Τα υφάσματα των κουρτινών θα είναι </w:t>
      </w:r>
      <w:proofErr w:type="spellStart"/>
      <w:r w:rsidRPr="00A44981">
        <w:rPr>
          <w:rFonts w:eastAsia="Tahoma" w:cstheme="minorHAnsi"/>
        </w:rPr>
        <w:t>πλενόμενα</w:t>
      </w:r>
      <w:proofErr w:type="spellEnd"/>
      <w:r w:rsidRPr="00A44981">
        <w:rPr>
          <w:rFonts w:eastAsia="Tahoma" w:cstheme="minorHAnsi"/>
        </w:rPr>
        <w:t xml:space="preserve"> ή σε κάθε  περίπτωση μηχανικά </w:t>
      </w:r>
      <w:proofErr w:type="spellStart"/>
      <w:r w:rsidRPr="00A44981">
        <w:rPr>
          <w:rFonts w:eastAsia="Tahoma" w:cstheme="minorHAnsi"/>
        </w:rPr>
        <w:t>καθαριζόμενα</w:t>
      </w:r>
      <w:proofErr w:type="spellEnd"/>
      <w:r w:rsidRPr="00A44981">
        <w:rPr>
          <w:rFonts w:eastAsia="Tahoma" w:cstheme="minorHAnsi"/>
        </w:rPr>
        <w:t xml:space="preserve">, που δεν θα έλκουν τη σκόνη και λοιπά σωματίδια, με ικανοποιητική μηχανική αντοχή και βραδυφλεγή σύμφωνα με το ISO 6940. Το βάρος τους θα είναι τουλάχιστον 200gr/m 2 με </w:t>
      </w:r>
      <w:r w:rsidRPr="00A44981">
        <w:rPr>
          <w:rFonts w:eastAsia="Tahoma" w:cstheme="minorHAnsi"/>
        </w:rPr>
        <w:lastRenderedPageBreak/>
        <w:t xml:space="preserve">σύνθεση 70% cotton-30% </w:t>
      </w:r>
      <w:proofErr w:type="spellStart"/>
      <w:r w:rsidRPr="00A44981">
        <w:rPr>
          <w:rFonts w:eastAsia="Tahoma" w:cstheme="minorHAnsi"/>
        </w:rPr>
        <w:t>pes</w:t>
      </w:r>
      <w:proofErr w:type="spellEnd"/>
      <w:r w:rsidRPr="00A44981">
        <w:rPr>
          <w:rFonts w:eastAsia="Tahoma" w:cstheme="minorHAnsi"/>
        </w:rPr>
        <w:t>. Το πλάτος τους θα είναι διπλάσιο του ανοίγματος του παραθύρου (ή όπως συνιστά ο κατασκευαστής) και το μήκος τους 10εκ. κάτω από την ποδιά του παραθύρου. Οι χρωματισμοί και τα μοτίβα τους θα είναι επιλογής της επίβλεψης</w:t>
      </w:r>
      <w:r>
        <w:rPr>
          <w:rFonts w:eastAsia="Tahoma" w:cstheme="minorHAnsi"/>
        </w:rPr>
        <w:t>.</w:t>
      </w:r>
    </w:p>
    <w:p w14:paraId="6A72BB6D" w14:textId="77777777" w:rsidR="00BD6106" w:rsidRDefault="00BD6106" w:rsidP="00F074CF">
      <w:pPr>
        <w:tabs>
          <w:tab w:val="num" w:pos="-180"/>
          <w:tab w:val="num" w:pos="709"/>
        </w:tabs>
        <w:spacing w:after="0" w:line="240" w:lineRule="auto"/>
        <w:ind w:left="426" w:hanging="284"/>
        <w:jc w:val="both"/>
        <w:rPr>
          <w:rFonts w:eastAsia="Tahoma" w:cstheme="minorHAnsi"/>
        </w:rPr>
      </w:pPr>
    </w:p>
    <w:p w14:paraId="6DD37B05" w14:textId="77777777" w:rsidR="002F00A2" w:rsidRPr="00435431" w:rsidRDefault="002F00A2" w:rsidP="00F074CF">
      <w:pPr>
        <w:pStyle w:val="a3"/>
        <w:numPr>
          <w:ilvl w:val="0"/>
          <w:numId w:val="16"/>
        </w:numPr>
        <w:spacing w:after="0" w:line="240" w:lineRule="auto"/>
        <w:ind w:left="426" w:hanging="284"/>
        <w:jc w:val="both"/>
        <w:rPr>
          <w:rFonts w:eastAsia="Tahoma" w:cstheme="minorHAnsi"/>
          <w:b/>
          <w:bCs/>
          <w:u w:val="single"/>
        </w:rPr>
      </w:pPr>
      <w:r w:rsidRPr="00707F53">
        <w:rPr>
          <w:rFonts w:eastAsia="Tahoma" w:cstheme="minorHAnsi"/>
          <w:b/>
          <w:bCs/>
          <w:u w:val="single"/>
        </w:rPr>
        <w:t xml:space="preserve">Ηλεκτρομηχανολογικός εξοπλισμός και εγκαταστάσεις </w:t>
      </w:r>
      <w:r>
        <w:rPr>
          <w:rFonts w:eastAsia="Tahoma" w:cstheme="minorHAnsi"/>
          <w:b/>
          <w:bCs/>
          <w:u w:val="single"/>
        </w:rPr>
        <w:t xml:space="preserve">γραφείου με προσάρτημα </w:t>
      </w:r>
      <w:proofErr w:type="spellStart"/>
      <w:r>
        <w:rPr>
          <w:rFonts w:eastAsia="Tahoma" w:cstheme="minorHAnsi"/>
          <w:b/>
          <w:bCs/>
          <w:u w:val="single"/>
          <w:lang w:val="en-US"/>
        </w:rPr>
        <w:t>wc</w:t>
      </w:r>
      <w:proofErr w:type="spellEnd"/>
    </w:p>
    <w:p w14:paraId="65236F2B" w14:textId="77777777" w:rsidR="002F00A2" w:rsidRPr="00435431" w:rsidRDefault="002F00A2" w:rsidP="00F074CF">
      <w:pPr>
        <w:pStyle w:val="a3"/>
        <w:tabs>
          <w:tab w:val="left" w:pos="142"/>
        </w:tabs>
        <w:spacing w:after="0" w:line="240" w:lineRule="auto"/>
        <w:ind w:left="426"/>
        <w:jc w:val="both"/>
        <w:rPr>
          <w:rFonts w:eastAsia="Tahoma" w:cstheme="minorHAnsi"/>
          <w:b/>
          <w:bCs/>
          <w:u w:val="single"/>
        </w:rPr>
      </w:pPr>
      <w:r w:rsidRPr="00435431">
        <w:rPr>
          <w:rFonts w:eastAsia="Tahoma" w:cstheme="minorHAnsi"/>
        </w:rPr>
        <w:t xml:space="preserve">Σε κάθε χώρο γραφείου με προσάρτημα </w:t>
      </w:r>
      <w:proofErr w:type="spellStart"/>
      <w:r w:rsidRPr="00435431">
        <w:rPr>
          <w:rFonts w:eastAsia="Tahoma" w:cstheme="minorHAnsi"/>
        </w:rPr>
        <w:t>wc</w:t>
      </w:r>
      <w:proofErr w:type="spellEnd"/>
      <w:r w:rsidRPr="00435431">
        <w:rPr>
          <w:rFonts w:eastAsia="Tahoma" w:cstheme="minorHAnsi"/>
        </w:rPr>
        <w:t xml:space="preserve"> συμπεριλαμβάνονται, χωρίς καμία επιπλέον αξίωση από την πλευρά αναδόχου/προμηθευτή όλες οι απαιτούμενες εγκαταστάσεις και εξοπλισμοί των ηλεκτρομηχανολογικών εργασιών των μονάδων, σύμφωνα με τις προδιαγραφές και τις Η/Μ μελέτες, ώστε να παραδοθούν οι μονάδες πλήρεις και έτοιμες προς χρήση και λειτουργία (κατόπιν των συνδέσεων με τα αντίστοιχα εξωτερικά δίκτυα), ήτοι :</w:t>
      </w:r>
    </w:p>
    <w:p w14:paraId="1B6CA44F" w14:textId="77777777" w:rsidR="002F00A2" w:rsidRPr="00BA35F5" w:rsidRDefault="002F00A2" w:rsidP="00F074CF">
      <w:pPr>
        <w:pStyle w:val="a3"/>
        <w:numPr>
          <w:ilvl w:val="0"/>
          <w:numId w:val="3"/>
        </w:numPr>
        <w:tabs>
          <w:tab w:val="left" w:pos="142"/>
        </w:tabs>
        <w:spacing w:after="0" w:line="240" w:lineRule="auto"/>
        <w:ind w:left="851" w:hanging="284"/>
        <w:jc w:val="both"/>
        <w:rPr>
          <w:rFonts w:eastAsia="Tahoma" w:cstheme="minorHAnsi"/>
        </w:rPr>
      </w:pPr>
      <w:r>
        <w:rPr>
          <w:rFonts w:eastAsia="Tahoma" w:cstheme="minorHAnsi"/>
        </w:rPr>
        <w:t xml:space="preserve">πλήρεις εγκαταστάσεις και εξοπλισμοί </w:t>
      </w:r>
      <w:r w:rsidRPr="000B032C">
        <w:rPr>
          <w:rFonts w:eastAsia="Tahoma" w:cstheme="minorHAnsi"/>
        </w:rPr>
        <w:t>ύδρευσης</w:t>
      </w:r>
      <w:r>
        <w:rPr>
          <w:rFonts w:eastAsia="Tahoma" w:cstheme="minorHAnsi"/>
        </w:rPr>
        <w:t xml:space="preserve"> και </w:t>
      </w:r>
      <w:r w:rsidRPr="00BA35F5">
        <w:rPr>
          <w:rFonts w:eastAsia="Tahoma" w:cstheme="minorHAnsi"/>
        </w:rPr>
        <w:t>αποχέτευσης</w:t>
      </w:r>
    </w:p>
    <w:p w14:paraId="31E81C74" w14:textId="77777777" w:rsidR="002F00A2" w:rsidRPr="00BA35F5" w:rsidRDefault="002F00A2" w:rsidP="00F074CF">
      <w:pPr>
        <w:pStyle w:val="a3"/>
        <w:numPr>
          <w:ilvl w:val="0"/>
          <w:numId w:val="3"/>
        </w:numPr>
        <w:tabs>
          <w:tab w:val="left" w:pos="142"/>
        </w:tabs>
        <w:spacing w:after="0" w:line="240" w:lineRule="auto"/>
        <w:ind w:left="851" w:hanging="284"/>
        <w:jc w:val="both"/>
        <w:rPr>
          <w:rFonts w:eastAsia="Tahoma" w:cstheme="minorHAnsi"/>
        </w:rPr>
      </w:pPr>
      <w:r>
        <w:rPr>
          <w:rFonts w:eastAsia="Tahoma" w:cstheme="minorHAnsi"/>
        </w:rPr>
        <w:t xml:space="preserve">πλήρεις εγκαταστάσεις και εξοπλισμοί ηλεκτροφωτισμού, </w:t>
      </w:r>
      <w:r w:rsidRPr="00BA35F5">
        <w:rPr>
          <w:rFonts w:eastAsia="Tahoma" w:cstheme="minorHAnsi"/>
        </w:rPr>
        <w:t xml:space="preserve">ισχυρών και ασθενών ρευμάτων, τηλεφώνου, δικτύων και διαδικτύου </w:t>
      </w:r>
    </w:p>
    <w:p w14:paraId="309858FF" w14:textId="77777777" w:rsidR="002F00A2" w:rsidRDefault="002F00A2" w:rsidP="00F074CF">
      <w:pPr>
        <w:pStyle w:val="a3"/>
        <w:numPr>
          <w:ilvl w:val="0"/>
          <w:numId w:val="3"/>
        </w:numPr>
        <w:tabs>
          <w:tab w:val="left" w:pos="142"/>
        </w:tabs>
        <w:spacing w:after="0" w:line="240" w:lineRule="auto"/>
        <w:ind w:left="851" w:hanging="284"/>
        <w:jc w:val="both"/>
        <w:rPr>
          <w:rFonts w:eastAsia="Tahoma" w:cstheme="minorHAnsi"/>
        </w:rPr>
      </w:pPr>
      <w:r>
        <w:rPr>
          <w:rFonts w:eastAsia="Tahoma" w:cstheme="minorHAnsi"/>
        </w:rPr>
        <w:t>πλήρεις εγκαταστάσεις και εξοπλισμοί</w:t>
      </w:r>
      <w:r w:rsidRPr="00B6138A">
        <w:rPr>
          <w:rFonts w:eastAsia="Tahoma" w:cstheme="minorHAnsi"/>
        </w:rPr>
        <w:t xml:space="preserve"> </w:t>
      </w:r>
      <w:r w:rsidRPr="00BB0040">
        <w:rPr>
          <w:rFonts w:eastAsia="Tahoma" w:cstheme="minorHAnsi"/>
        </w:rPr>
        <w:t>θέρμανσης/ψύξης</w:t>
      </w:r>
      <w:r w:rsidRPr="00282355">
        <w:rPr>
          <w:rFonts w:eastAsia="Tahoma" w:cstheme="minorHAnsi"/>
        </w:rPr>
        <w:t xml:space="preserve"> </w:t>
      </w:r>
    </w:p>
    <w:p w14:paraId="5F9AF3B8" w14:textId="77777777" w:rsidR="002F00A2" w:rsidRDefault="002F00A2" w:rsidP="00F074CF">
      <w:pPr>
        <w:pStyle w:val="a3"/>
        <w:numPr>
          <w:ilvl w:val="0"/>
          <w:numId w:val="3"/>
        </w:numPr>
        <w:tabs>
          <w:tab w:val="left" w:pos="142"/>
        </w:tabs>
        <w:spacing w:after="0" w:line="240" w:lineRule="auto"/>
        <w:ind w:left="851" w:hanging="284"/>
        <w:jc w:val="both"/>
        <w:rPr>
          <w:rFonts w:eastAsia="Tahoma" w:cstheme="minorHAnsi"/>
        </w:rPr>
      </w:pPr>
      <w:r>
        <w:rPr>
          <w:rFonts w:eastAsia="Tahoma" w:cstheme="minorHAnsi"/>
        </w:rPr>
        <w:t>πλήρεις σ</w:t>
      </w:r>
      <w:r w:rsidRPr="000B032C">
        <w:rPr>
          <w:rFonts w:eastAsia="Tahoma" w:cstheme="minorHAnsi"/>
        </w:rPr>
        <w:t>υστήματα παθητικής και ενεργητικής προστασίας</w:t>
      </w:r>
    </w:p>
    <w:p w14:paraId="5684C5D0" w14:textId="77777777" w:rsidR="002F00A2" w:rsidRDefault="002F00A2" w:rsidP="00F074CF">
      <w:pPr>
        <w:pStyle w:val="a3"/>
        <w:numPr>
          <w:ilvl w:val="0"/>
          <w:numId w:val="3"/>
        </w:numPr>
        <w:tabs>
          <w:tab w:val="left" w:pos="142"/>
        </w:tabs>
        <w:spacing w:after="0" w:line="240" w:lineRule="auto"/>
        <w:ind w:left="851" w:hanging="284"/>
        <w:jc w:val="both"/>
        <w:rPr>
          <w:rFonts w:eastAsia="Tahoma" w:cstheme="minorHAnsi"/>
        </w:rPr>
      </w:pPr>
      <w:r>
        <w:rPr>
          <w:rFonts w:eastAsia="Tahoma" w:cstheme="minorHAnsi"/>
        </w:rPr>
        <w:t xml:space="preserve">πλήρεις </w:t>
      </w:r>
      <w:r w:rsidRPr="00B6138A">
        <w:rPr>
          <w:rFonts w:eastAsia="Tahoma" w:cstheme="minorHAnsi"/>
        </w:rPr>
        <w:t xml:space="preserve">εγκαταστάσεις και εξοπλισμοί </w:t>
      </w:r>
      <w:proofErr w:type="spellStart"/>
      <w:r w:rsidRPr="00B6138A">
        <w:rPr>
          <w:rFonts w:eastAsia="Tahoma" w:cstheme="minorHAnsi"/>
        </w:rPr>
        <w:t>αντικεραυνικής</w:t>
      </w:r>
      <w:proofErr w:type="spellEnd"/>
      <w:r w:rsidRPr="00B6138A">
        <w:rPr>
          <w:rFonts w:eastAsia="Tahoma" w:cstheme="minorHAnsi"/>
        </w:rPr>
        <w:t xml:space="preserve"> προστασίας</w:t>
      </w:r>
      <w:r>
        <w:rPr>
          <w:rFonts w:eastAsia="Tahoma" w:cstheme="minorHAnsi"/>
        </w:rPr>
        <w:t xml:space="preserve"> (αλεξικέραυνο και γείωση),</w:t>
      </w:r>
    </w:p>
    <w:p w14:paraId="3EA5B2F3" w14:textId="77777777" w:rsidR="002F00A2" w:rsidRPr="00435431" w:rsidRDefault="002F00A2" w:rsidP="00F074CF">
      <w:pPr>
        <w:tabs>
          <w:tab w:val="left" w:pos="142"/>
        </w:tabs>
        <w:spacing w:after="0" w:line="240" w:lineRule="auto"/>
        <w:ind w:left="426"/>
        <w:jc w:val="both"/>
        <w:rPr>
          <w:rFonts w:eastAsia="Tahoma" w:cstheme="minorHAnsi"/>
        </w:rPr>
      </w:pPr>
      <w:r w:rsidRPr="00435431">
        <w:rPr>
          <w:rFonts w:eastAsia="Tahoma" w:cstheme="minorHAnsi"/>
        </w:rPr>
        <w:t xml:space="preserve">όπως </w:t>
      </w:r>
      <w:r>
        <w:rPr>
          <w:rFonts w:eastAsia="Tahoma" w:cstheme="minorHAnsi"/>
        </w:rPr>
        <w:t xml:space="preserve">αυτές </w:t>
      </w:r>
      <w:r w:rsidRPr="00435431">
        <w:rPr>
          <w:rFonts w:eastAsia="Tahoma" w:cstheme="minorHAnsi"/>
        </w:rPr>
        <w:t xml:space="preserve">αναφέρονται στην Μονάδα Αίθουσα Διδασκαλίας με τα ειδικότερα </w:t>
      </w:r>
      <w:r w:rsidRPr="00435431">
        <w:rPr>
          <w:rFonts w:eastAsia="Arial" w:cstheme="minorHAnsi"/>
          <w:color w:val="000000"/>
          <w:lang w:eastAsia="el-GR"/>
        </w:rPr>
        <w:t xml:space="preserve">αντιστοίχως αναφερόμενα για τους χώρους γραφείου και </w:t>
      </w:r>
      <w:proofErr w:type="spellStart"/>
      <w:r w:rsidRPr="00435431">
        <w:rPr>
          <w:rFonts w:eastAsia="Arial" w:cstheme="minorHAnsi"/>
          <w:color w:val="000000"/>
          <w:lang w:val="en-US" w:eastAsia="el-GR"/>
        </w:rPr>
        <w:t>wc</w:t>
      </w:r>
      <w:proofErr w:type="spellEnd"/>
      <w:r w:rsidRPr="00435431">
        <w:rPr>
          <w:rFonts w:eastAsia="Arial" w:cstheme="minorHAnsi"/>
          <w:color w:val="000000"/>
          <w:lang w:eastAsia="el-GR"/>
        </w:rPr>
        <w:t xml:space="preserve"> στους ειδικούς όρους (</w:t>
      </w:r>
      <w:proofErr w:type="spellStart"/>
      <w:r w:rsidRPr="00435431">
        <w:rPr>
          <w:rFonts w:eastAsia="Arial" w:cstheme="minorHAnsi"/>
          <w:color w:val="000000"/>
          <w:lang w:eastAsia="el-GR"/>
        </w:rPr>
        <w:t>εδαφ</w:t>
      </w:r>
      <w:proofErr w:type="spellEnd"/>
      <w:r w:rsidRPr="00435431">
        <w:rPr>
          <w:rFonts w:eastAsia="Arial" w:cstheme="minorHAnsi"/>
          <w:color w:val="000000"/>
          <w:lang w:eastAsia="el-GR"/>
        </w:rPr>
        <w:t>. 14)</w:t>
      </w:r>
      <w:r>
        <w:rPr>
          <w:rFonts w:eastAsia="Arial" w:cstheme="minorHAnsi"/>
          <w:color w:val="000000"/>
          <w:lang w:eastAsia="el-GR"/>
        </w:rPr>
        <w:t>.</w:t>
      </w:r>
    </w:p>
    <w:p w14:paraId="4FF0C7DB" w14:textId="77777777" w:rsidR="006A2B6D" w:rsidRPr="00F074CF" w:rsidRDefault="006A2B6D" w:rsidP="00F074CF">
      <w:pPr>
        <w:tabs>
          <w:tab w:val="num" w:pos="709"/>
        </w:tabs>
        <w:spacing w:after="0" w:line="240" w:lineRule="auto"/>
        <w:jc w:val="both"/>
        <w:rPr>
          <w:rFonts w:cstheme="minorHAnsi"/>
        </w:rPr>
      </w:pPr>
    </w:p>
    <w:p w14:paraId="1E864717" w14:textId="77777777" w:rsidR="002F00A2" w:rsidRPr="000A28AC" w:rsidRDefault="002F00A2" w:rsidP="00F074CF">
      <w:pPr>
        <w:pStyle w:val="a3"/>
        <w:numPr>
          <w:ilvl w:val="0"/>
          <w:numId w:val="16"/>
        </w:numPr>
        <w:spacing w:after="0" w:line="240" w:lineRule="auto"/>
        <w:ind w:left="426" w:hanging="284"/>
        <w:jc w:val="both"/>
        <w:rPr>
          <w:rFonts w:eastAsia="Tahoma" w:cstheme="minorHAnsi"/>
          <w:b/>
          <w:bCs/>
          <w:u w:val="single"/>
        </w:rPr>
      </w:pPr>
      <w:r w:rsidRPr="00CD7C0B">
        <w:rPr>
          <w:rFonts w:eastAsia="Tahoma" w:cstheme="minorHAnsi"/>
          <w:b/>
          <w:bCs/>
          <w:u w:val="single"/>
        </w:rPr>
        <w:t xml:space="preserve">Βάση </w:t>
      </w:r>
      <w:proofErr w:type="spellStart"/>
      <w:r w:rsidRPr="00CD7C0B">
        <w:rPr>
          <w:rFonts w:eastAsia="Tahoma" w:cstheme="minorHAnsi"/>
          <w:b/>
          <w:bCs/>
          <w:u w:val="single"/>
        </w:rPr>
        <w:t>έδρασης</w:t>
      </w:r>
      <w:proofErr w:type="spellEnd"/>
      <w:r w:rsidRPr="00CD7C0B">
        <w:rPr>
          <w:rFonts w:eastAsia="Tahoma" w:cstheme="minorHAnsi"/>
          <w:b/>
          <w:bCs/>
          <w:u w:val="single"/>
        </w:rPr>
        <w:t xml:space="preserve"> μονάδας</w:t>
      </w:r>
    </w:p>
    <w:p w14:paraId="20620105" w14:textId="1EEC8045" w:rsidR="002F00A2" w:rsidRPr="00435431" w:rsidRDefault="002F00A2" w:rsidP="00F074CF">
      <w:pPr>
        <w:pStyle w:val="a3"/>
        <w:spacing w:after="0" w:line="240" w:lineRule="auto"/>
        <w:ind w:left="426"/>
        <w:jc w:val="both"/>
        <w:rPr>
          <w:rFonts w:eastAsia="Tahoma" w:cstheme="minorHAnsi"/>
        </w:rPr>
      </w:pPr>
      <w:r>
        <w:rPr>
          <w:rFonts w:eastAsia="Tahoma" w:cstheme="minorHAnsi"/>
        </w:rPr>
        <w:t xml:space="preserve">Ισχύουν τα περιγραφόμενα </w:t>
      </w:r>
      <w:r w:rsidRPr="00DD423E">
        <w:rPr>
          <w:rFonts w:eastAsia="Tahoma" w:cstheme="minorHAnsi"/>
        </w:rPr>
        <w:t xml:space="preserve">στις αντίστοιχες παραγράφους της Μονάδας </w:t>
      </w:r>
      <w:r>
        <w:rPr>
          <w:rFonts w:eastAsia="Tahoma" w:cstheme="minorHAnsi"/>
        </w:rPr>
        <w:t>Α</w:t>
      </w:r>
      <w:r w:rsidRPr="00DD423E">
        <w:rPr>
          <w:rFonts w:eastAsia="Tahoma" w:cstheme="minorHAnsi"/>
        </w:rPr>
        <w:t xml:space="preserve">ίθουσας </w:t>
      </w:r>
      <w:r>
        <w:rPr>
          <w:rFonts w:eastAsia="Tahoma" w:cstheme="minorHAnsi"/>
        </w:rPr>
        <w:t>Δ</w:t>
      </w:r>
      <w:r w:rsidRPr="00DD423E">
        <w:rPr>
          <w:rFonts w:eastAsia="Tahoma" w:cstheme="minorHAnsi"/>
        </w:rPr>
        <w:t>ιδ</w:t>
      </w:r>
      <w:r>
        <w:rPr>
          <w:rFonts w:eastAsia="Tahoma" w:cstheme="minorHAnsi"/>
        </w:rPr>
        <w:t xml:space="preserve">ασκαλίας </w:t>
      </w:r>
      <w:r w:rsidRPr="00DD423E">
        <w:rPr>
          <w:rFonts w:eastAsia="Tahoma" w:cstheme="minorHAnsi"/>
        </w:rPr>
        <w:t xml:space="preserve">και στην </w:t>
      </w:r>
      <w:r>
        <w:rPr>
          <w:rFonts w:eastAsia="Tahoma" w:cstheme="minorHAnsi"/>
        </w:rPr>
        <w:t>αντίστοιχη στα</w:t>
      </w:r>
      <w:r w:rsidRPr="00DD423E">
        <w:rPr>
          <w:rFonts w:eastAsia="Tahoma" w:cstheme="minorHAnsi"/>
        </w:rPr>
        <w:t xml:space="preserve">τική </w:t>
      </w:r>
      <w:r>
        <w:rPr>
          <w:rFonts w:eastAsia="Tahoma" w:cstheme="minorHAnsi"/>
        </w:rPr>
        <w:t>μ</w:t>
      </w:r>
      <w:r w:rsidRPr="00DD423E">
        <w:rPr>
          <w:rFonts w:eastAsia="Tahoma" w:cstheme="minorHAnsi"/>
        </w:rPr>
        <w:t>ελέτη</w:t>
      </w:r>
      <w:r>
        <w:rPr>
          <w:rFonts w:eastAsia="Tahoma" w:cstheme="minorHAnsi"/>
        </w:rPr>
        <w:t xml:space="preserve"> της υπό προμήθειας μονάδας</w:t>
      </w:r>
      <w:r w:rsidR="006A4592" w:rsidRPr="006A4592">
        <w:rPr>
          <w:rFonts w:cstheme="minorHAnsi"/>
        </w:rPr>
        <w:t xml:space="preserve"> </w:t>
      </w:r>
      <w:r w:rsidR="006A4592">
        <w:rPr>
          <w:rFonts w:cstheme="minorHAnsi"/>
        </w:rPr>
        <w:t>καθώς και τα αντιστοίχως αναφερόμενα στις γενικές προδιαγραφές της Ομάδας Α.</w:t>
      </w:r>
    </w:p>
    <w:p w14:paraId="623A531A" w14:textId="77777777" w:rsidR="00656358" w:rsidRPr="006A4592" w:rsidRDefault="00656358" w:rsidP="006A4592">
      <w:pPr>
        <w:spacing w:after="0" w:line="240" w:lineRule="auto"/>
        <w:jc w:val="both"/>
        <w:rPr>
          <w:rFonts w:eastAsia="Tahoma" w:cstheme="minorHAnsi"/>
        </w:rPr>
      </w:pPr>
    </w:p>
    <w:p w14:paraId="74DC3D7E" w14:textId="77777777" w:rsidR="002F00A2" w:rsidRPr="004A04CC" w:rsidRDefault="002F00A2" w:rsidP="00F074CF">
      <w:pPr>
        <w:pStyle w:val="a3"/>
        <w:numPr>
          <w:ilvl w:val="0"/>
          <w:numId w:val="16"/>
        </w:numPr>
        <w:spacing w:after="0" w:line="240" w:lineRule="auto"/>
        <w:ind w:left="426" w:hanging="284"/>
        <w:jc w:val="both"/>
        <w:rPr>
          <w:rFonts w:eastAsia="Tahoma" w:cstheme="minorHAnsi"/>
          <w:b/>
          <w:bCs/>
        </w:rPr>
      </w:pPr>
      <w:r w:rsidRPr="004A04CC">
        <w:rPr>
          <w:rFonts w:eastAsia="Tahoma" w:cstheme="minorHAnsi"/>
          <w:b/>
          <w:bCs/>
          <w:u w:val="single"/>
        </w:rPr>
        <w:t>Αναλυτικές Μελέτες και Σχέδια</w:t>
      </w:r>
    </w:p>
    <w:p w14:paraId="7B04206B" w14:textId="2ED6E56C" w:rsidR="006A4592" w:rsidRPr="00435431" w:rsidRDefault="006A4592" w:rsidP="00F074CF">
      <w:pPr>
        <w:pStyle w:val="a3"/>
        <w:spacing w:after="0" w:line="240" w:lineRule="auto"/>
        <w:ind w:left="426"/>
        <w:jc w:val="both"/>
        <w:rPr>
          <w:rFonts w:eastAsia="Tahoma" w:cstheme="minorHAnsi"/>
        </w:rPr>
      </w:pPr>
      <w:r>
        <w:rPr>
          <w:rFonts w:eastAsia="Tahoma" w:cstheme="minorHAnsi"/>
        </w:rPr>
        <w:t xml:space="preserve">Ισχύουν τα περιγραφόμενα </w:t>
      </w:r>
      <w:r w:rsidRPr="00DD423E">
        <w:rPr>
          <w:rFonts w:eastAsia="Tahoma" w:cstheme="minorHAnsi"/>
        </w:rPr>
        <w:t xml:space="preserve">στις αντίστοιχες παραγράφους της Μονάδας </w:t>
      </w:r>
      <w:r>
        <w:rPr>
          <w:rFonts w:eastAsia="Tahoma" w:cstheme="minorHAnsi"/>
        </w:rPr>
        <w:t>Α</w:t>
      </w:r>
      <w:r w:rsidRPr="00DD423E">
        <w:rPr>
          <w:rFonts w:eastAsia="Tahoma" w:cstheme="minorHAnsi"/>
        </w:rPr>
        <w:t xml:space="preserve">ίθουσας </w:t>
      </w:r>
      <w:r>
        <w:rPr>
          <w:rFonts w:eastAsia="Tahoma" w:cstheme="minorHAnsi"/>
        </w:rPr>
        <w:t>Δ</w:t>
      </w:r>
      <w:r w:rsidRPr="00DD423E">
        <w:rPr>
          <w:rFonts w:eastAsia="Tahoma" w:cstheme="minorHAnsi"/>
        </w:rPr>
        <w:t>ιδ</w:t>
      </w:r>
      <w:r>
        <w:rPr>
          <w:rFonts w:eastAsia="Tahoma" w:cstheme="minorHAnsi"/>
        </w:rPr>
        <w:t xml:space="preserve">ασκαλίας </w:t>
      </w:r>
      <w:r>
        <w:rPr>
          <w:rFonts w:cstheme="minorHAnsi"/>
        </w:rPr>
        <w:t>καθώς και τα αντιστοίχως αναφερόμενα στις γενικές προδιαγραφές της Ομάδας Α.</w:t>
      </w:r>
    </w:p>
    <w:p w14:paraId="685C9E82" w14:textId="77777777" w:rsidR="006A4592" w:rsidRDefault="006A4592" w:rsidP="006A4592">
      <w:pPr>
        <w:pStyle w:val="a3"/>
        <w:spacing w:after="0" w:line="240" w:lineRule="auto"/>
        <w:ind w:left="768"/>
        <w:jc w:val="both"/>
        <w:rPr>
          <w:rFonts w:eastAsia="Tahoma" w:cstheme="minorHAnsi"/>
        </w:rPr>
      </w:pPr>
    </w:p>
    <w:bookmarkEnd w:id="67"/>
    <w:p w14:paraId="439E4FB7" w14:textId="77777777" w:rsidR="00656358" w:rsidRDefault="00656358" w:rsidP="002F00A2">
      <w:pPr>
        <w:pStyle w:val="a3"/>
        <w:spacing w:after="0" w:line="240" w:lineRule="auto"/>
        <w:ind w:left="768"/>
        <w:jc w:val="both"/>
        <w:rPr>
          <w:rFonts w:eastAsia="Tahoma" w:cstheme="minorHAnsi"/>
        </w:rPr>
      </w:pPr>
    </w:p>
    <w:p w14:paraId="67FF70AF" w14:textId="77777777" w:rsidR="003C1342" w:rsidRDefault="003C1342" w:rsidP="003C1342">
      <w:pPr>
        <w:tabs>
          <w:tab w:val="num" w:pos="-180"/>
          <w:tab w:val="num" w:pos="0"/>
        </w:tabs>
        <w:spacing w:after="0" w:line="240" w:lineRule="auto"/>
        <w:jc w:val="both"/>
        <w:rPr>
          <w:rFonts w:eastAsia="Tahoma" w:cstheme="minorHAnsi"/>
          <w:b/>
          <w:bCs/>
        </w:rPr>
      </w:pPr>
      <w:bookmarkStart w:id="78" w:name="_Hlk49501819"/>
      <w:r>
        <w:rPr>
          <w:rFonts w:eastAsia="Times New Roman" w:cstheme="minorHAnsi"/>
          <w:b/>
          <w:u w:val="single"/>
          <w:lang w:eastAsia="el-GR"/>
        </w:rPr>
        <w:t>3</w:t>
      </w:r>
      <w:r w:rsidRPr="00DD6BFA">
        <w:rPr>
          <w:rFonts w:eastAsia="Times New Roman" w:cstheme="minorHAnsi"/>
          <w:b/>
          <w:u w:val="single"/>
          <w:lang w:eastAsia="el-GR"/>
        </w:rPr>
        <w:t xml:space="preserve">. </w:t>
      </w:r>
      <w:r>
        <w:rPr>
          <w:rFonts w:eastAsia="Times New Roman" w:cstheme="minorHAnsi"/>
          <w:b/>
          <w:u w:val="single"/>
          <w:lang w:eastAsia="el-GR"/>
        </w:rPr>
        <w:t>ΕΙΔΙΚΟΙ ΟΡΟΙ-ΧΑΡΑΚΤΗΡΙΣΤΙΚΑ</w:t>
      </w:r>
      <w:r>
        <w:rPr>
          <w:rFonts w:eastAsia="Tahoma" w:cstheme="minorHAnsi"/>
          <w:b/>
          <w:bCs/>
        </w:rPr>
        <w:t xml:space="preserve"> </w:t>
      </w:r>
    </w:p>
    <w:p w14:paraId="4D92D8FE" w14:textId="5E07F614" w:rsidR="003C1342" w:rsidRPr="005336B4" w:rsidRDefault="005336B4" w:rsidP="003C1342">
      <w:pPr>
        <w:spacing w:after="0" w:line="240" w:lineRule="auto"/>
        <w:jc w:val="both"/>
        <w:rPr>
          <w:rFonts w:eastAsia="Tahoma" w:cstheme="minorHAnsi"/>
        </w:rPr>
      </w:pPr>
      <w:r w:rsidRPr="005336B4">
        <w:rPr>
          <w:rFonts w:eastAsia="Tahoma" w:cstheme="minorHAnsi"/>
        </w:rPr>
        <w:t>Ισχύουν, κατ’ αντιστοιχία και όπως περιγράφονται ανωτέρω, τα αναφερόμενα στο άρθρο της μονάδας Αίθουσα Διδασκαλίας</w:t>
      </w:r>
      <w:r w:rsidR="00656358">
        <w:rPr>
          <w:rFonts w:eastAsia="Tahoma" w:cstheme="minorHAnsi"/>
        </w:rPr>
        <w:t>.</w:t>
      </w:r>
      <w:r w:rsidRPr="005336B4">
        <w:rPr>
          <w:rFonts w:eastAsia="Tahoma" w:cstheme="minorHAnsi"/>
        </w:rPr>
        <w:t xml:space="preserve"> </w:t>
      </w:r>
    </w:p>
    <w:bookmarkEnd w:id="78"/>
    <w:p w14:paraId="2DB5CC4C" w14:textId="3F78AD58" w:rsidR="000218F4" w:rsidRDefault="000218F4" w:rsidP="00674479">
      <w:pPr>
        <w:spacing w:after="0" w:line="240" w:lineRule="auto"/>
        <w:ind w:right="442" w:hanging="10"/>
        <w:jc w:val="both"/>
        <w:rPr>
          <w:rFonts w:ascii="Calibri" w:eastAsia="Arial" w:hAnsi="Calibri" w:cs="Calibri"/>
          <w:color w:val="000000"/>
          <w:lang w:eastAsia="el-GR"/>
        </w:rPr>
      </w:pPr>
    </w:p>
    <w:p w14:paraId="139EDC84" w14:textId="507E7BBC" w:rsidR="006A4592" w:rsidRDefault="006A4592" w:rsidP="00674479">
      <w:pPr>
        <w:spacing w:after="0" w:line="240" w:lineRule="auto"/>
        <w:ind w:right="442" w:hanging="10"/>
        <w:jc w:val="both"/>
        <w:rPr>
          <w:rFonts w:ascii="Calibri" w:eastAsia="Arial" w:hAnsi="Calibri" w:cs="Calibri"/>
          <w:color w:val="000000"/>
          <w:lang w:eastAsia="el-GR"/>
        </w:rPr>
      </w:pPr>
    </w:p>
    <w:p w14:paraId="1F5DB596" w14:textId="77777777" w:rsidR="006A4592" w:rsidRDefault="006A4592" w:rsidP="00674479">
      <w:pPr>
        <w:spacing w:after="0" w:line="240" w:lineRule="auto"/>
        <w:ind w:right="442" w:hanging="10"/>
        <w:jc w:val="both"/>
        <w:rPr>
          <w:rFonts w:ascii="Calibri" w:eastAsia="Arial" w:hAnsi="Calibri" w:cs="Calibri"/>
          <w:color w:val="000000"/>
          <w:lang w:eastAsia="el-GR"/>
        </w:rPr>
      </w:pPr>
    </w:p>
    <w:p w14:paraId="0F252362" w14:textId="58B6E787" w:rsidR="00084640" w:rsidRDefault="00084640" w:rsidP="00674479">
      <w:pPr>
        <w:spacing w:after="0" w:line="240" w:lineRule="auto"/>
        <w:ind w:right="442" w:hanging="10"/>
        <w:jc w:val="both"/>
        <w:rPr>
          <w:rFonts w:ascii="Calibri" w:eastAsia="Arial" w:hAnsi="Calibri" w:cs="Calibri"/>
          <w:color w:val="000000"/>
          <w:lang w:eastAsia="el-GR"/>
        </w:rPr>
      </w:pPr>
    </w:p>
    <w:p w14:paraId="407DADB4" w14:textId="77777777" w:rsidR="005336B4" w:rsidRDefault="005336B4" w:rsidP="00641621">
      <w:pPr>
        <w:spacing w:after="0" w:line="240" w:lineRule="auto"/>
        <w:ind w:right="442"/>
        <w:jc w:val="both"/>
        <w:rPr>
          <w:rFonts w:ascii="Calibri" w:eastAsia="Arial" w:hAnsi="Calibri" w:cs="Calibri"/>
          <w:color w:val="000000"/>
          <w:lang w:eastAsia="el-GR"/>
        </w:rPr>
      </w:pPr>
    </w:p>
    <w:p w14:paraId="069FE41F" w14:textId="529583DF" w:rsidR="008601B6" w:rsidRPr="00DD6BFA" w:rsidRDefault="008601B6" w:rsidP="00940D89">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right="-142"/>
        <w:jc w:val="both"/>
        <w:rPr>
          <w:rFonts w:eastAsia="Arial" w:cstheme="minorHAnsi"/>
          <w:b/>
          <w:bCs/>
          <w:i/>
          <w:iCs/>
          <w:color w:val="000000"/>
          <w:lang w:eastAsia="el-GR"/>
        </w:rPr>
      </w:pPr>
      <w:r w:rsidRPr="00DD6BFA">
        <w:rPr>
          <w:rFonts w:eastAsia="Arial" w:cstheme="minorHAnsi"/>
          <w:b/>
          <w:bCs/>
          <w:i/>
          <w:iCs/>
          <w:color w:val="000000"/>
          <w:lang w:eastAsia="el-GR"/>
        </w:rPr>
        <w:t>Α.</w:t>
      </w:r>
      <w:r>
        <w:rPr>
          <w:rFonts w:eastAsia="Arial" w:cstheme="minorHAnsi"/>
          <w:b/>
          <w:bCs/>
          <w:i/>
          <w:iCs/>
          <w:color w:val="000000"/>
          <w:lang w:eastAsia="el-GR"/>
        </w:rPr>
        <w:t>3</w:t>
      </w:r>
      <w:r w:rsidRPr="00DD6BFA">
        <w:rPr>
          <w:rFonts w:eastAsia="Arial" w:cstheme="minorHAnsi"/>
          <w:b/>
          <w:bCs/>
          <w:i/>
          <w:iCs/>
          <w:color w:val="000000"/>
          <w:lang w:eastAsia="el-GR"/>
        </w:rPr>
        <w:t xml:space="preserve">. ΜΟΝΑΔΑ ΤΥΠΟΥ </w:t>
      </w:r>
      <w:r>
        <w:rPr>
          <w:rFonts w:eastAsia="Arial" w:cstheme="minorHAnsi"/>
          <w:b/>
          <w:bCs/>
          <w:i/>
          <w:iCs/>
          <w:color w:val="000000"/>
          <w:lang w:eastAsia="el-GR"/>
        </w:rPr>
        <w:t>Γ</w:t>
      </w:r>
      <w:r w:rsidRPr="00DD6BFA">
        <w:rPr>
          <w:rFonts w:eastAsia="Arial" w:cstheme="minorHAnsi"/>
          <w:b/>
          <w:bCs/>
          <w:i/>
          <w:iCs/>
          <w:color w:val="000000"/>
          <w:lang w:eastAsia="el-GR"/>
        </w:rPr>
        <w:t xml:space="preserve">: </w:t>
      </w:r>
      <w:r w:rsidRPr="008601B6">
        <w:rPr>
          <w:rFonts w:eastAsia="Arial" w:cstheme="minorHAnsi"/>
          <w:b/>
          <w:bCs/>
          <w:i/>
          <w:iCs/>
          <w:color w:val="000000"/>
          <w:lang w:eastAsia="el-GR"/>
        </w:rPr>
        <w:t>ΧΩΡ</w:t>
      </w:r>
      <w:r w:rsidR="00081119">
        <w:rPr>
          <w:rFonts w:eastAsia="Arial" w:cstheme="minorHAnsi"/>
          <w:b/>
          <w:bCs/>
          <w:i/>
          <w:iCs/>
          <w:color w:val="000000"/>
          <w:lang w:eastAsia="el-GR"/>
        </w:rPr>
        <w:t>Ο</w:t>
      </w:r>
      <w:r w:rsidR="0090335C">
        <w:rPr>
          <w:rFonts w:eastAsia="Arial" w:cstheme="minorHAnsi"/>
          <w:b/>
          <w:bCs/>
          <w:i/>
          <w:iCs/>
          <w:color w:val="000000"/>
          <w:lang w:eastAsia="el-GR"/>
        </w:rPr>
        <w:t xml:space="preserve">Σ </w:t>
      </w:r>
      <w:r w:rsidR="00081119">
        <w:rPr>
          <w:rFonts w:eastAsia="Arial" w:cstheme="minorHAnsi"/>
          <w:b/>
          <w:bCs/>
          <w:i/>
          <w:iCs/>
          <w:color w:val="000000"/>
          <w:lang w:eastAsia="el-GR"/>
        </w:rPr>
        <w:t>Υ</w:t>
      </w:r>
      <w:r w:rsidRPr="008601B6">
        <w:rPr>
          <w:rFonts w:eastAsia="Arial" w:cstheme="minorHAnsi"/>
          <w:b/>
          <w:bCs/>
          <w:i/>
          <w:iCs/>
          <w:color w:val="000000"/>
          <w:lang w:eastAsia="el-GR"/>
        </w:rPr>
        <w:t>ΓΙΕΙΝΗΣ</w:t>
      </w:r>
      <w:r w:rsidR="00084640">
        <w:rPr>
          <w:rFonts w:eastAsia="Arial" w:cstheme="minorHAnsi"/>
          <w:b/>
          <w:bCs/>
          <w:i/>
          <w:iCs/>
          <w:color w:val="000000"/>
          <w:lang w:eastAsia="el-GR"/>
        </w:rPr>
        <w:t xml:space="preserve"> </w:t>
      </w:r>
      <w:r w:rsidRPr="008601B6">
        <w:rPr>
          <w:rFonts w:ascii="Calibri" w:eastAsia="Arial" w:hAnsi="Calibri" w:cs="Calibri"/>
          <w:b/>
          <w:color w:val="000000"/>
          <w:lang w:eastAsia="el-GR"/>
        </w:rPr>
        <w:t>(W.C.)</w:t>
      </w:r>
      <w:r w:rsidRPr="008601B6">
        <w:rPr>
          <w:rFonts w:eastAsia="Arial" w:cstheme="minorHAnsi"/>
          <w:b/>
          <w:bCs/>
          <w:i/>
          <w:iCs/>
          <w:color w:val="000000"/>
          <w:lang w:eastAsia="el-GR"/>
        </w:rPr>
        <w:t xml:space="preserve"> </w:t>
      </w:r>
      <w:r w:rsidR="00081119">
        <w:rPr>
          <w:rFonts w:eastAsia="Arial" w:cstheme="minorHAnsi"/>
          <w:b/>
          <w:bCs/>
          <w:i/>
          <w:iCs/>
          <w:color w:val="000000"/>
          <w:lang w:eastAsia="el-GR"/>
        </w:rPr>
        <w:t>ΝΗΠΙΩΝ</w:t>
      </w:r>
      <w:r w:rsidR="00081119" w:rsidRPr="008601B6">
        <w:rPr>
          <w:rFonts w:eastAsia="Arial" w:cstheme="minorHAnsi"/>
          <w:b/>
          <w:bCs/>
          <w:i/>
          <w:iCs/>
          <w:color w:val="000000"/>
          <w:lang w:eastAsia="el-GR"/>
        </w:rPr>
        <w:t xml:space="preserve"> </w:t>
      </w:r>
      <w:r w:rsidRPr="008601B6">
        <w:rPr>
          <w:rFonts w:eastAsia="Arial" w:cstheme="minorHAnsi"/>
          <w:b/>
          <w:bCs/>
          <w:i/>
          <w:iCs/>
          <w:color w:val="000000"/>
          <w:lang w:eastAsia="el-GR"/>
        </w:rPr>
        <w:t>ΕΛΑΦΡΑΣ</w:t>
      </w:r>
      <w:r w:rsidRPr="00DD6BFA">
        <w:rPr>
          <w:rFonts w:eastAsia="Arial" w:cstheme="minorHAnsi"/>
          <w:b/>
          <w:bCs/>
          <w:i/>
          <w:iCs/>
          <w:color w:val="000000"/>
          <w:lang w:eastAsia="el-GR"/>
        </w:rPr>
        <w:t xml:space="preserve"> ΛΥΟΜΕΝΗΣ ΠΡΟΚΑΤΑΣΚΕΥΗΣ</w:t>
      </w:r>
    </w:p>
    <w:p w14:paraId="19981173" w14:textId="77777777" w:rsidR="00DF1E08" w:rsidRDefault="00DF1E08" w:rsidP="00DF1E08">
      <w:pPr>
        <w:spacing w:after="0" w:line="240" w:lineRule="auto"/>
        <w:ind w:right="442"/>
        <w:jc w:val="both"/>
        <w:rPr>
          <w:rFonts w:ascii="Calibri" w:eastAsia="Arial" w:hAnsi="Calibri" w:cs="Calibri"/>
          <w:color w:val="000000"/>
          <w:lang w:eastAsia="el-GR"/>
        </w:rPr>
      </w:pPr>
    </w:p>
    <w:p w14:paraId="79E21FEC" w14:textId="77777777" w:rsidR="00DF1E08" w:rsidRPr="00DD6BFA" w:rsidRDefault="00DF1E08" w:rsidP="00DF1E08">
      <w:pPr>
        <w:spacing w:after="0" w:line="240" w:lineRule="auto"/>
        <w:ind w:right="-6"/>
        <w:rPr>
          <w:rFonts w:eastAsia="Times New Roman" w:cstheme="minorHAnsi"/>
          <w:b/>
          <w:u w:val="single"/>
          <w:lang w:eastAsia="el-GR"/>
        </w:rPr>
      </w:pPr>
      <w:r w:rsidRPr="00DD6BFA">
        <w:rPr>
          <w:rFonts w:eastAsia="Times New Roman" w:cstheme="minorHAnsi"/>
          <w:b/>
          <w:u w:val="single"/>
          <w:lang w:eastAsia="el-GR"/>
        </w:rPr>
        <w:t xml:space="preserve">1. ΓΕΝΙΚΑ </w:t>
      </w:r>
    </w:p>
    <w:p w14:paraId="2B335BB1" w14:textId="77777777" w:rsidR="005F523A" w:rsidRPr="004A04CC" w:rsidRDefault="00DF1E08" w:rsidP="005F523A">
      <w:pPr>
        <w:spacing w:after="0" w:line="240" w:lineRule="auto"/>
        <w:jc w:val="both"/>
        <w:rPr>
          <w:rFonts w:cstheme="minorHAnsi"/>
        </w:rPr>
      </w:pPr>
      <w:r w:rsidRPr="00852800">
        <w:rPr>
          <w:rFonts w:cstheme="minorHAnsi"/>
        </w:rPr>
        <w:t>Η παρούσα Τεχνική Προδιαγραφή αναφέρεται στην μελέτη, κατασκευή</w:t>
      </w:r>
      <w:r>
        <w:rPr>
          <w:rFonts w:cstheme="minorHAnsi"/>
        </w:rPr>
        <w:t xml:space="preserve">, προμήθεια </w:t>
      </w:r>
      <w:r w:rsidRPr="00852800">
        <w:rPr>
          <w:rFonts w:cstheme="minorHAnsi"/>
        </w:rPr>
        <w:t xml:space="preserve">και τοποθέτηση μονάδων ελαφράς προκατασκευής που θα χρησιμοποιηθούν ως </w:t>
      </w:r>
      <w:r>
        <w:rPr>
          <w:rFonts w:cstheme="minorHAnsi"/>
        </w:rPr>
        <w:t>χώροι υγιεινής (</w:t>
      </w:r>
      <w:r w:rsidRPr="00312454">
        <w:rPr>
          <w:rFonts w:cstheme="minorHAnsi"/>
          <w:lang w:val="en-US"/>
        </w:rPr>
        <w:t>w</w:t>
      </w:r>
      <w:r w:rsidRPr="00312454">
        <w:rPr>
          <w:rFonts w:cstheme="minorHAnsi"/>
        </w:rPr>
        <w:t>.</w:t>
      </w:r>
      <w:r w:rsidRPr="00312454">
        <w:rPr>
          <w:rFonts w:cstheme="minorHAnsi"/>
          <w:lang w:val="en-US"/>
        </w:rPr>
        <w:t>c</w:t>
      </w:r>
      <w:r w:rsidRPr="00312454">
        <w:rPr>
          <w:rFonts w:cstheme="minorHAnsi"/>
        </w:rPr>
        <w:t>.</w:t>
      </w:r>
      <w:r>
        <w:rPr>
          <w:rFonts w:cstheme="minorHAnsi"/>
        </w:rPr>
        <w:t>) νηπίων</w:t>
      </w:r>
      <w:r w:rsidRPr="00312454">
        <w:rPr>
          <w:rFonts w:cstheme="minorHAnsi"/>
        </w:rPr>
        <w:t xml:space="preserve">, μετά </w:t>
      </w:r>
      <w:r w:rsidRPr="000C2487">
        <w:rPr>
          <w:rFonts w:cstheme="minorHAnsi"/>
        </w:rPr>
        <w:t xml:space="preserve">της </w:t>
      </w:r>
      <w:r w:rsidRPr="004A04CC">
        <w:rPr>
          <w:rFonts w:cstheme="minorHAnsi"/>
        </w:rPr>
        <w:t xml:space="preserve">βάσεως τους και τον </w:t>
      </w:r>
      <w:r w:rsidRPr="004A04CC">
        <w:rPr>
          <w:rFonts w:eastAsia="Times New Roman" w:cstheme="minorHAnsi"/>
          <w:lang w:eastAsia="el-GR"/>
        </w:rPr>
        <w:t>εξοπλισμό</w:t>
      </w:r>
      <w:r w:rsidRPr="004A04CC">
        <w:rPr>
          <w:rFonts w:cstheme="minorHAnsi"/>
        </w:rPr>
        <w:t xml:space="preserve"> τους (οικοδομικό και Η/Μ) </w:t>
      </w:r>
      <w:r w:rsidR="005F523A" w:rsidRPr="004A04CC">
        <w:rPr>
          <w:rFonts w:cstheme="minorHAnsi"/>
        </w:rPr>
        <w:t xml:space="preserve">καθώς και </w:t>
      </w:r>
      <w:r w:rsidR="005F523A">
        <w:rPr>
          <w:rFonts w:cstheme="minorHAnsi"/>
        </w:rPr>
        <w:t>τις</w:t>
      </w:r>
      <w:r w:rsidR="005F523A" w:rsidRPr="004A04CC">
        <w:rPr>
          <w:rFonts w:cstheme="minorHAnsi"/>
        </w:rPr>
        <w:t xml:space="preserve"> </w:t>
      </w:r>
      <w:r w:rsidR="005F523A" w:rsidRPr="004A04CC">
        <w:rPr>
          <w:rFonts w:eastAsia="Arial" w:cstheme="minorHAnsi"/>
          <w:color w:val="000000"/>
          <w:lang w:eastAsia="el-GR"/>
        </w:rPr>
        <w:t>πλήρ</w:t>
      </w:r>
      <w:r w:rsidR="005F523A">
        <w:rPr>
          <w:rFonts w:eastAsia="Arial" w:cstheme="minorHAnsi"/>
          <w:color w:val="000000"/>
          <w:lang w:eastAsia="el-GR"/>
        </w:rPr>
        <w:t>εις</w:t>
      </w:r>
      <w:r w:rsidR="005F523A" w:rsidRPr="004A04CC">
        <w:rPr>
          <w:rFonts w:eastAsia="Arial" w:cstheme="minorHAnsi"/>
          <w:color w:val="000000"/>
          <w:lang w:eastAsia="el-GR"/>
        </w:rPr>
        <w:t xml:space="preserve"> αναλυτικ</w:t>
      </w:r>
      <w:r w:rsidR="005F523A">
        <w:rPr>
          <w:rFonts w:eastAsia="Arial" w:cstheme="minorHAnsi"/>
          <w:color w:val="000000"/>
          <w:lang w:eastAsia="el-GR"/>
        </w:rPr>
        <w:t>ές</w:t>
      </w:r>
      <w:r w:rsidR="005F523A" w:rsidRPr="004A04CC">
        <w:rPr>
          <w:rFonts w:eastAsia="Arial" w:cstheme="minorHAnsi"/>
          <w:color w:val="000000"/>
          <w:lang w:eastAsia="el-GR"/>
        </w:rPr>
        <w:t xml:space="preserve"> μελ</w:t>
      </w:r>
      <w:r w:rsidR="005F523A">
        <w:rPr>
          <w:rFonts w:eastAsia="Arial" w:cstheme="minorHAnsi"/>
          <w:color w:val="000000"/>
          <w:lang w:eastAsia="el-GR"/>
        </w:rPr>
        <w:t>έτες</w:t>
      </w:r>
      <w:r w:rsidR="005F523A" w:rsidRPr="004A04CC">
        <w:rPr>
          <w:rFonts w:eastAsia="Arial" w:cstheme="minorHAnsi"/>
          <w:color w:val="000000"/>
          <w:lang w:eastAsia="el-GR"/>
        </w:rPr>
        <w:t xml:space="preserve"> και σχ</w:t>
      </w:r>
      <w:r w:rsidR="005F523A">
        <w:rPr>
          <w:rFonts w:eastAsia="Arial" w:cstheme="minorHAnsi"/>
          <w:color w:val="000000"/>
          <w:lang w:eastAsia="el-GR"/>
        </w:rPr>
        <w:t xml:space="preserve">έδια </w:t>
      </w:r>
      <w:r w:rsidR="005F523A" w:rsidRPr="004A04CC">
        <w:rPr>
          <w:rFonts w:eastAsia="Arial" w:cstheme="minorHAnsi"/>
          <w:color w:val="000000"/>
          <w:lang w:eastAsia="el-GR"/>
        </w:rPr>
        <w:t>του</w:t>
      </w:r>
      <w:r w:rsidR="005F523A">
        <w:rPr>
          <w:rFonts w:eastAsia="Arial" w:cstheme="minorHAnsi"/>
          <w:color w:val="000000"/>
          <w:lang w:eastAsia="el-GR"/>
        </w:rPr>
        <w:t xml:space="preserve"> </w:t>
      </w:r>
      <w:r w:rsidR="005F523A" w:rsidRPr="004A04CC">
        <w:rPr>
          <w:rFonts w:eastAsia="Arial" w:cstheme="minorHAnsi"/>
          <w:color w:val="000000"/>
          <w:lang w:eastAsia="el-GR"/>
        </w:rPr>
        <w:t>συγκεκριμένου τύπου μονάδας</w:t>
      </w:r>
      <w:r w:rsidR="005F523A" w:rsidRPr="004A04CC">
        <w:rPr>
          <w:rFonts w:cstheme="minorHAnsi"/>
        </w:rPr>
        <w:t xml:space="preserve"> </w:t>
      </w:r>
      <w:r w:rsidR="005F523A">
        <w:rPr>
          <w:rFonts w:cstheme="minorHAnsi"/>
        </w:rPr>
        <w:t xml:space="preserve">εγκεκριμένες και </w:t>
      </w:r>
      <w:r w:rsidR="005F523A" w:rsidRPr="007209A8">
        <w:rPr>
          <w:rFonts w:eastAsia="Tahoma" w:cstheme="minorHAnsi"/>
        </w:rPr>
        <w:t>υπογεγραμμένες από τους κατά νόμο μελετητές μηχανικούς της κατασκευάστριας εταιρείας</w:t>
      </w:r>
      <w:r w:rsidR="005F523A">
        <w:rPr>
          <w:rFonts w:eastAsia="Tahoma" w:cstheme="minorHAnsi"/>
        </w:rPr>
        <w:t xml:space="preserve"> </w:t>
      </w:r>
      <w:r w:rsidR="005F523A" w:rsidRPr="004A04CC">
        <w:rPr>
          <w:rFonts w:cstheme="minorHAnsi"/>
        </w:rPr>
        <w:t>που εντάσσονται στις υποχρεώσεις του αναδόχου/προμηθευτή.</w:t>
      </w:r>
    </w:p>
    <w:p w14:paraId="72EF94F2" w14:textId="6C516A1E" w:rsidR="00DF1E08" w:rsidRPr="004A04CC" w:rsidRDefault="00DF1E08" w:rsidP="006A5E05">
      <w:pPr>
        <w:tabs>
          <w:tab w:val="left" w:pos="3969"/>
        </w:tabs>
        <w:spacing w:after="0" w:line="240" w:lineRule="auto"/>
        <w:jc w:val="both"/>
        <w:rPr>
          <w:rFonts w:cstheme="minorHAnsi"/>
        </w:rPr>
      </w:pPr>
    </w:p>
    <w:p w14:paraId="6C31FDA0" w14:textId="77777777" w:rsidR="00DF1E08" w:rsidRPr="00852800" w:rsidRDefault="00DF1E08" w:rsidP="006A5E05">
      <w:pPr>
        <w:tabs>
          <w:tab w:val="num" w:pos="0"/>
          <w:tab w:val="left" w:pos="3969"/>
        </w:tabs>
        <w:spacing w:after="0" w:line="240" w:lineRule="auto"/>
        <w:jc w:val="both"/>
        <w:rPr>
          <w:rFonts w:cstheme="minorHAnsi"/>
        </w:rPr>
      </w:pPr>
      <w:r w:rsidRPr="004A04CC">
        <w:rPr>
          <w:rFonts w:cstheme="minorHAnsi"/>
        </w:rPr>
        <w:t>Οι τεχνικοί όροι των Προδιαγραφών αυτών αποτελούν</w:t>
      </w:r>
      <w:r w:rsidRPr="000C2487">
        <w:rPr>
          <w:rFonts w:cstheme="minorHAnsi"/>
        </w:rPr>
        <w:t xml:space="preserve"> τις ελάχιστες</w:t>
      </w:r>
      <w:r w:rsidRPr="00852800">
        <w:rPr>
          <w:rFonts w:cstheme="minorHAnsi"/>
        </w:rPr>
        <w:t xml:space="preserve"> απαιτήσεις (τεχνικές – λειτουργικές – αισθητικές) για την κατασκευή των μονάδων.</w:t>
      </w:r>
    </w:p>
    <w:p w14:paraId="54DBCAC0" w14:textId="5984CA4B" w:rsidR="00DF1E08" w:rsidRDefault="00DF1E08" w:rsidP="006A5E05">
      <w:pPr>
        <w:tabs>
          <w:tab w:val="left" w:pos="3969"/>
        </w:tabs>
        <w:spacing w:after="0" w:line="240" w:lineRule="auto"/>
        <w:jc w:val="both"/>
        <w:rPr>
          <w:rFonts w:cstheme="minorHAnsi"/>
          <w:lang w:eastAsia="el-GR"/>
        </w:rPr>
      </w:pPr>
    </w:p>
    <w:p w14:paraId="56518F1D" w14:textId="77777777" w:rsidR="00F57291" w:rsidRPr="00852800" w:rsidRDefault="00F57291" w:rsidP="006A5E05">
      <w:pPr>
        <w:tabs>
          <w:tab w:val="left" w:pos="3969"/>
        </w:tabs>
        <w:spacing w:after="0" w:line="240" w:lineRule="auto"/>
        <w:jc w:val="both"/>
        <w:rPr>
          <w:rFonts w:cstheme="minorHAnsi"/>
          <w:lang w:eastAsia="el-GR"/>
        </w:rPr>
      </w:pPr>
    </w:p>
    <w:p w14:paraId="0EFE09AF" w14:textId="77777777" w:rsidR="00DF1E08" w:rsidRDefault="00DF1E08" w:rsidP="006A5E05">
      <w:pPr>
        <w:tabs>
          <w:tab w:val="left" w:pos="3969"/>
        </w:tabs>
        <w:spacing w:after="0" w:line="240" w:lineRule="auto"/>
        <w:jc w:val="both"/>
        <w:rPr>
          <w:rFonts w:eastAsia="Times New Roman" w:cstheme="minorHAnsi"/>
          <w:b/>
          <w:u w:val="single"/>
          <w:lang w:eastAsia="el-GR"/>
        </w:rPr>
      </w:pPr>
      <w:r w:rsidRPr="00DD6BFA">
        <w:rPr>
          <w:rFonts w:eastAsia="Times New Roman" w:cstheme="minorHAnsi"/>
          <w:b/>
          <w:u w:val="single"/>
          <w:lang w:eastAsia="el-GR"/>
        </w:rPr>
        <w:t>2. ΤΕΧΝΙΚΑ ΧΑΡΑΚΤΗΡΙΣΤΙΚΑ</w:t>
      </w:r>
      <w:r>
        <w:rPr>
          <w:rFonts w:eastAsia="Times New Roman" w:cstheme="minorHAnsi"/>
          <w:b/>
          <w:u w:val="single"/>
          <w:lang w:eastAsia="el-GR"/>
        </w:rPr>
        <w:t xml:space="preserve"> </w:t>
      </w:r>
      <w:r w:rsidRPr="00DD6BFA">
        <w:rPr>
          <w:rFonts w:eastAsia="Times New Roman" w:cstheme="minorHAnsi"/>
          <w:b/>
          <w:u w:val="single"/>
          <w:lang w:eastAsia="el-GR"/>
        </w:rPr>
        <w:t xml:space="preserve"> </w:t>
      </w:r>
    </w:p>
    <w:p w14:paraId="43C23AF4" w14:textId="11FF0330" w:rsidR="00DF1E08" w:rsidRDefault="00DF1E08" w:rsidP="006A5E05">
      <w:pPr>
        <w:tabs>
          <w:tab w:val="left" w:pos="3969"/>
        </w:tabs>
        <w:spacing w:after="0" w:line="240" w:lineRule="auto"/>
        <w:ind w:hanging="10"/>
        <w:jc w:val="both"/>
        <w:rPr>
          <w:rFonts w:ascii="Calibri" w:eastAsia="Arial" w:hAnsi="Calibri" w:cs="Calibri"/>
          <w:color w:val="000000"/>
          <w:lang w:eastAsia="el-GR"/>
        </w:rPr>
      </w:pPr>
      <w:r w:rsidRPr="003B4B96">
        <w:rPr>
          <w:rFonts w:ascii="Calibri" w:eastAsia="Arial" w:hAnsi="Calibri" w:cs="Calibri"/>
          <w:color w:val="000000"/>
          <w:lang w:eastAsia="el-GR"/>
        </w:rPr>
        <w:t xml:space="preserve">Η επιφάνεια </w:t>
      </w:r>
      <w:r>
        <w:rPr>
          <w:rFonts w:ascii="Calibri" w:eastAsia="Arial" w:hAnsi="Calibri" w:cs="Calibri"/>
          <w:color w:val="000000"/>
          <w:lang w:eastAsia="el-GR"/>
        </w:rPr>
        <w:t>της μονάδας του χώρου υγιεινής (</w:t>
      </w:r>
      <w:proofErr w:type="spellStart"/>
      <w:r>
        <w:rPr>
          <w:rFonts w:ascii="Calibri" w:eastAsia="Arial" w:hAnsi="Calibri" w:cs="Calibri"/>
          <w:color w:val="000000"/>
          <w:lang w:val="en-US" w:eastAsia="el-GR"/>
        </w:rPr>
        <w:t>wc</w:t>
      </w:r>
      <w:proofErr w:type="spellEnd"/>
      <w:r w:rsidRPr="00081119">
        <w:rPr>
          <w:rFonts w:ascii="Calibri" w:eastAsia="Arial" w:hAnsi="Calibri" w:cs="Calibri"/>
          <w:color w:val="000000"/>
          <w:lang w:eastAsia="el-GR"/>
        </w:rPr>
        <w:t xml:space="preserve">) </w:t>
      </w:r>
      <w:r>
        <w:rPr>
          <w:rFonts w:ascii="Calibri" w:eastAsia="Arial" w:hAnsi="Calibri" w:cs="Calibri"/>
          <w:color w:val="000000"/>
          <w:lang w:eastAsia="el-GR"/>
        </w:rPr>
        <w:t xml:space="preserve">νηπίων </w:t>
      </w:r>
      <w:r w:rsidRPr="003B4B96">
        <w:rPr>
          <w:rFonts w:ascii="Calibri" w:eastAsia="Arial" w:hAnsi="Calibri" w:cs="Calibri"/>
          <w:color w:val="000000"/>
          <w:lang w:eastAsia="el-GR"/>
        </w:rPr>
        <w:t xml:space="preserve">θα είναι </w:t>
      </w:r>
      <w:r>
        <w:t>συνολικά 6,00</w:t>
      </w:r>
      <w:r w:rsidRPr="003B4B96">
        <w:rPr>
          <w:rFonts w:ascii="Calibri" w:eastAsia="Arial" w:hAnsi="Calibri" w:cs="Calibri"/>
          <w:color w:val="000000"/>
          <w:lang w:eastAsia="el-GR"/>
        </w:rPr>
        <w:t>m2</w:t>
      </w:r>
      <w:r>
        <w:t xml:space="preserve">, </w:t>
      </w:r>
      <w:r w:rsidRPr="003B4B96">
        <w:rPr>
          <w:rFonts w:ascii="Calibri" w:eastAsia="Arial" w:hAnsi="Calibri" w:cs="Calibri"/>
          <w:color w:val="000000"/>
          <w:lang w:eastAsia="el-GR"/>
        </w:rPr>
        <w:t>με εξωτερικές διαστάσεις 3,00</w:t>
      </w:r>
      <w:r w:rsidRPr="003B4B96">
        <w:rPr>
          <w:rFonts w:ascii="Calibri" w:eastAsia="Arial" w:hAnsi="Calibri" w:cs="Calibri"/>
          <w:color w:val="000000"/>
          <w:lang w:val="en-US" w:eastAsia="el-GR"/>
        </w:rPr>
        <w:t>m</w:t>
      </w:r>
      <w:r w:rsidRPr="003B4B96">
        <w:rPr>
          <w:rFonts w:ascii="Calibri" w:eastAsia="Arial" w:hAnsi="Calibri" w:cs="Calibri"/>
          <w:color w:val="000000"/>
          <w:lang w:eastAsia="el-GR"/>
        </w:rPr>
        <w:t xml:space="preserve"> </w:t>
      </w:r>
      <w:r w:rsidRPr="003B4B96">
        <w:rPr>
          <w:rFonts w:ascii="Calibri" w:eastAsia="Arial" w:hAnsi="Calibri" w:cs="Calibri"/>
          <w:color w:val="000000"/>
          <w:lang w:val="en-US" w:eastAsia="el-GR"/>
        </w:rPr>
        <w:t>x</w:t>
      </w:r>
      <w:r w:rsidRPr="003B4B96">
        <w:rPr>
          <w:rFonts w:ascii="Calibri" w:eastAsia="Arial" w:hAnsi="Calibri" w:cs="Calibri"/>
          <w:color w:val="000000"/>
          <w:lang w:eastAsia="el-GR"/>
        </w:rPr>
        <w:t xml:space="preserve"> </w:t>
      </w:r>
      <w:r>
        <w:rPr>
          <w:rFonts w:ascii="Calibri" w:eastAsia="Arial" w:hAnsi="Calibri" w:cs="Calibri"/>
          <w:color w:val="000000"/>
          <w:lang w:eastAsia="el-GR"/>
        </w:rPr>
        <w:t>2</w:t>
      </w:r>
      <w:r w:rsidRPr="003B4B96">
        <w:rPr>
          <w:rFonts w:ascii="Calibri" w:eastAsia="Arial" w:hAnsi="Calibri" w:cs="Calibri"/>
          <w:color w:val="000000"/>
          <w:lang w:eastAsia="el-GR"/>
        </w:rPr>
        <w:t>,00</w:t>
      </w:r>
      <w:r w:rsidRPr="003B4B96">
        <w:rPr>
          <w:rFonts w:ascii="Calibri" w:eastAsia="Arial" w:hAnsi="Calibri" w:cs="Calibri"/>
          <w:color w:val="000000"/>
          <w:lang w:val="en-US" w:eastAsia="el-GR"/>
        </w:rPr>
        <w:t>m</w:t>
      </w:r>
      <w:r>
        <w:rPr>
          <w:rFonts w:ascii="Calibri" w:eastAsia="Arial" w:hAnsi="Calibri" w:cs="Calibri"/>
          <w:color w:val="000000"/>
          <w:lang w:eastAsia="el-GR"/>
        </w:rPr>
        <w:t xml:space="preserve">. </w:t>
      </w:r>
    </w:p>
    <w:p w14:paraId="0B5E0EBC" w14:textId="627CA99B" w:rsidR="00DF1E08" w:rsidRDefault="00DF1E08" w:rsidP="006A5E05">
      <w:pPr>
        <w:tabs>
          <w:tab w:val="num" w:pos="-180"/>
          <w:tab w:val="num" w:pos="0"/>
          <w:tab w:val="left" w:pos="1800"/>
          <w:tab w:val="left" w:pos="3969"/>
        </w:tabs>
        <w:spacing w:after="0" w:line="240" w:lineRule="auto"/>
        <w:jc w:val="both"/>
        <w:rPr>
          <w:rFonts w:ascii="Calibri" w:eastAsia="Arial" w:hAnsi="Calibri" w:cs="Calibri"/>
          <w:color w:val="000000"/>
          <w:lang w:eastAsia="el-GR"/>
        </w:rPr>
      </w:pPr>
      <w:r>
        <w:rPr>
          <w:rFonts w:cstheme="minorHAnsi"/>
        </w:rPr>
        <w:lastRenderedPageBreak/>
        <w:t>Η</w:t>
      </w:r>
      <w:r w:rsidRPr="00852800">
        <w:rPr>
          <w:rFonts w:cstheme="minorHAnsi"/>
        </w:rPr>
        <w:t xml:space="preserve"> κατασκευή  θα είναι μον</w:t>
      </w:r>
      <w:r>
        <w:rPr>
          <w:rFonts w:cstheme="minorHAnsi"/>
        </w:rPr>
        <w:t>ώ</w:t>
      </w:r>
      <w:r w:rsidRPr="00852800">
        <w:rPr>
          <w:rFonts w:cstheme="minorHAnsi"/>
        </w:rPr>
        <w:t xml:space="preserve">ροφη, </w:t>
      </w:r>
      <w:r>
        <w:rPr>
          <w:rFonts w:cstheme="minorHAnsi"/>
        </w:rPr>
        <w:t xml:space="preserve">κεκλιμένη, </w:t>
      </w:r>
      <w:proofErr w:type="spellStart"/>
      <w:r>
        <w:rPr>
          <w:rFonts w:cstheme="minorHAnsi"/>
        </w:rPr>
        <w:t>μονό</w:t>
      </w:r>
      <w:r w:rsidRPr="00852800">
        <w:rPr>
          <w:rFonts w:cstheme="minorHAnsi"/>
        </w:rPr>
        <w:t>ριχτη</w:t>
      </w:r>
      <w:proofErr w:type="spellEnd"/>
      <w:r>
        <w:rPr>
          <w:rFonts w:cstheme="minorHAnsi"/>
        </w:rPr>
        <w:t>,</w:t>
      </w:r>
      <w:r w:rsidRPr="00852800">
        <w:rPr>
          <w:rFonts w:cstheme="minorHAnsi"/>
        </w:rPr>
        <w:t xml:space="preserve"> </w:t>
      </w:r>
      <w:proofErr w:type="spellStart"/>
      <w:r w:rsidRPr="00852800">
        <w:rPr>
          <w:rFonts w:cstheme="minorHAnsi"/>
        </w:rPr>
        <w:t>αυτοφερόμενη</w:t>
      </w:r>
      <w:proofErr w:type="spellEnd"/>
      <w:r w:rsidRPr="00852800">
        <w:rPr>
          <w:rFonts w:cstheme="minorHAnsi"/>
        </w:rPr>
        <w:t xml:space="preserve">, αυτοτελής και ολόσωμη και θα αποτελείται από </w:t>
      </w:r>
      <w:r>
        <w:rPr>
          <w:rFonts w:cstheme="minorHAnsi"/>
        </w:rPr>
        <w:t>ένα τ</w:t>
      </w:r>
      <w:r w:rsidRPr="00852800">
        <w:rPr>
          <w:rFonts w:cstheme="minorHAnsi"/>
        </w:rPr>
        <w:t>μήμα</w:t>
      </w:r>
      <w:r>
        <w:rPr>
          <w:rFonts w:cstheme="minorHAnsi"/>
        </w:rPr>
        <w:t xml:space="preserve"> </w:t>
      </w:r>
      <w:r w:rsidRPr="001952F6">
        <w:rPr>
          <w:rFonts w:cstheme="minorHAnsi"/>
        </w:rPr>
        <w:t xml:space="preserve">διαστάσεων </w:t>
      </w:r>
      <w:r>
        <w:rPr>
          <w:rFonts w:cstheme="minorHAnsi"/>
        </w:rPr>
        <w:t>2</w:t>
      </w:r>
      <w:r w:rsidRPr="001952F6">
        <w:rPr>
          <w:rFonts w:cstheme="minorHAnsi"/>
        </w:rPr>
        <w:t xml:space="preserve">,00 </w:t>
      </w:r>
      <w:r w:rsidRPr="001952F6">
        <w:rPr>
          <w:rFonts w:cstheme="minorHAnsi"/>
          <w:lang w:val="en-US"/>
        </w:rPr>
        <w:t>x</w:t>
      </w:r>
      <w:r w:rsidRPr="001952F6">
        <w:rPr>
          <w:rFonts w:cstheme="minorHAnsi"/>
        </w:rPr>
        <w:t xml:space="preserve"> </w:t>
      </w:r>
      <w:r>
        <w:rPr>
          <w:rFonts w:cstheme="minorHAnsi"/>
        </w:rPr>
        <w:t>3</w:t>
      </w:r>
      <w:r w:rsidRPr="001952F6">
        <w:rPr>
          <w:rFonts w:cstheme="minorHAnsi"/>
        </w:rPr>
        <w:t>,00</w:t>
      </w:r>
      <w:r w:rsidRPr="001952F6">
        <w:rPr>
          <w:rFonts w:cstheme="minorHAnsi"/>
          <w:lang w:val="en-US"/>
        </w:rPr>
        <w:t>m</w:t>
      </w:r>
      <w:r w:rsidRPr="00312454">
        <w:rPr>
          <w:rFonts w:ascii="Calibri" w:eastAsia="Arial" w:hAnsi="Calibri" w:cs="Calibri"/>
          <w:color w:val="000000"/>
          <w:lang w:eastAsia="el-GR"/>
        </w:rPr>
        <w:t xml:space="preserve">, πλήρως </w:t>
      </w:r>
      <w:proofErr w:type="spellStart"/>
      <w:r w:rsidRPr="00312454">
        <w:rPr>
          <w:rFonts w:ascii="Calibri" w:eastAsia="Arial" w:hAnsi="Calibri" w:cs="Calibri"/>
          <w:color w:val="000000"/>
          <w:lang w:eastAsia="el-GR"/>
        </w:rPr>
        <w:t>συναρμολογούμεν</w:t>
      </w:r>
      <w:r w:rsidR="00476082">
        <w:rPr>
          <w:rFonts w:ascii="Calibri" w:eastAsia="Arial" w:hAnsi="Calibri" w:cs="Calibri"/>
          <w:color w:val="000000"/>
          <w:lang w:eastAsia="el-GR"/>
        </w:rPr>
        <w:t>ο</w:t>
      </w:r>
      <w:proofErr w:type="spellEnd"/>
      <w:r w:rsidRPr="00312454">
        <w:rPr>
          <w:rFonts w:ascii="Calibri" w:eastAsia="Arial" w:hAnsi="Calibri" w:cs="Calibri"/>
          <w:color w:val="000000"/>
          <w:lang w:eastAsia="el-GR"/>
        </w:rPr>
        <w:t xml:space="preserve"> στον τόπο του έργου</w:t>
      </w:r>
      <w:r w:rsidR="00604E42">
        <w:rPr>
          <w:rFonts w:ascii="Calibri" w:eastAsia="Arial" w:hAnsi="Calibri" w:cs="Calibri"/>
          <w:color w:val="000000"/>
          <w:lang w:eastAsia="el-GR"/>
        </w:rPr>
        <w:t xml:space="preserve"> (και </w:t>
      </w:r>
      <w:r w:rsidR="00604E42" w:rsidRPr="00312454">
        <w:rPr>
          <w:rFonts w:ascii="Calibri" w:eastAsia="Arial" w:hAnsi="Calibri" w:cs="Calibri"/>
          <w:color w:val="000000"/>
          <w:lang w:eastAsia="el-GR"/>
        </w:rPr>
        <w:t xml:space="preserve">μεταξύ τους </w:t>
      </w:r>
      <w:r w:rsidR="00604E42">
        <w:rPr>
          <w:rFonts w:ascii="Calibri" w:eastAsia="Arial" w:hAnsi="Calibri" w:cs="Calibri"/>
          <w:color w:val="000000"/>
          <w:lang w:eastAsia="el-GR"/>
        </w:rPr>
        <w:t>αν αποτελούνται από δύο επιμέρους τμήματα)</w:t>
      </w:r>
      <w:r w:rsidRPr="00312454">
        <w:rPr>
          <w:rFonts w:ascii="Calibri" w:eastAsia="Arial" w:hAnsi="Calibri" w:cs="Calibri"/>
          <w:color w:val="000000"/>
          <w:lang w:eastAsia="el-GR"/>
        </w:rPr>
        <w:t xml:space="preserve">, με </w:t>
      </w:r>
      <w:r w:rsidRPr="00312454">
        <w:rPr>
          <w:rFonts w:eastAsia="Tahoma" w:cstheme="minorHAnsi"/>
        </w:rPr>
        <w:t>δυνατότητα συναρμολόγησης και αποσυναρμολόγησης και απρόσκοπτης μεταφοράς</w:t>
      </w:r>
      <w:r w:rsidRPr="00852800">
        <w:rPr>
          <w:rFonts w:eastAsia="Tahoma" w:cstheme="minorHAnsi"/>
        </w:rPr>
        <w:t xml:space="preserve"> ακόμη και σε δύσβατα σημεία. </w:t>
      </w:r>
    </w:p>
    <w:p w14:paraId="3267ED15" w14:textId="3ECE2D93" w:rsidR="00DF1E08" w:rsidRDefault="00DF1E08" w:rsidP="006A5E05">
      <w:pPr>
        <w:tabs>
          <w:tab w:val="num" w:pos="-180"/>
          <w:tab w:val="num" w:pos="0"/>
          <w:tab w:val="left" w:pos="1800"/>
          <w:tab w:val="left" w:pos="3969"/>
        </w:tabs>
        <w:spacing w:after="0" w:line="240" w:lineRule="auto"/>
        <w:jc w:val="both"/>
        <w:rPr>
          <w:rFonts w:cstheme="minorHAnsi"/>
        </w:rPr>
      </w:pPr>
      <w:r w:rsidRPr="00852800">
        <w:rPr>
          <w:rFonts w:cstheme="minorHAnsi"/>
        </w:rPr>
        <w:t>Τ</w:t>
      </w:r>
      <w:r>
        <w:rPr>
          <w:rFonts w:cstheme="minorHAnsi"/>
        </w:rPr>
        <w:t xml:space="preserve">ο τμήμα αυτό </w:t>
      </w:r>
      <w:r w:rsidRPr="00852800">
        <w:rPr>
          <w:rFonts w:cstheme="minorHAnsi"/>
        </w:rPr>
        <w:t>θα αποτελ</w:t>
      </w:r>
      <w:r>
        <w:rPr>
          <w:rFonts w:cstheme="minorHAnsi"/>
        </w:rPr>
        <w:t>εί</w:t>
      </w:r>
      <w:r w:rsidRPr="00852800">
        <w:rPr>
          <w:rFonts w:cstheme="minorHAnsi"/>
        </w:rPr>
        <w:t xml:space="preserve"> </w:t>
      </w:r>
      <w:r>
        <w:rPr>
          <w:rFonts w:cstheme="minorHAnsi"/>
        </w:rPr>
        <w:t>τον χώρο υγιεινής (</w:t>
      </w:r>
      <w:proofErr w:type="spellStart"/>
      <w:r>
        <w:rPr>
          <w:rFonts w:cstheme="minorHAnsi"/>
          <w:lang w:val="en-US"/>
        </w:rPr>
        <w:t>wc</w:t>
      </w:r>
      <w:proofErr w:type="spellEnd"/>
      <w:r w:rsidRPr="007520CE">
        <w:rPr>
          <w:rFonts w:cstheme="minorHAnsi"/>
        </w:rPr>
        <w:t>)</w:t>
      </w:r>
      <w:r>
        <w:rPr>
          <w:rFonts w:cstheme="minorHAnsi"/>
        </w:rPr>
        <w:t xml:space="preserve"> </w:t>
      </w:r>
      <w:r w:rsidR="00FD63A9">
        <w:rPr>
          <w:rFonts w:cstheme="minorHAnsi"/>
        </w:rPr>
        <w:t xml:space="preserve">της αίθουσας διδασκαλίας </w:t>
      </w:r>
      <w:r>
        <w:rPr>
          <w:rFonts w:cstheme="minorHAnsi"/>
        </w:rPr>
        <w:t xml:space="preserve">και θα είναι διαμορφωμένο κατά τρόπο που θα παρέχει την δυνατότητα προσαρμογής </w:t>
      </w:r>
      <w:r w:rsidR="00FD63A9">
        <w:rPr>
          <w:rFonts w:cstheme="minorHAnsi"/>
        </w:rPr>
        <w:t xml:space="preserve">σε ένα από τα </w:t>
      </w:r>
      <w:r>
        <w:rPr>
          <w:rFonts w:cstheme="minorHAnsi"/>
        </w:rPr>
        <w:t>τμήμα</w:t>
      </w:r>
      <w:r w:rsidR="00FD63A9">
        <w:rPr>
          <w:rFonts w:cstheme="minorHAnsi"/>
        </w:rPr>
        <w:t>τα της αίθουσας και σε οποιαδήποτε θέση απαιτηθεί</w:t>
      </w:r>
      <w:r>
        <w:rPr>
          <w:rFonts w:cstheme="minorHAnsi"/>
        </w:rPr>
        <w:t xml:space="preserve">. </w:t>
      </w:r>
    </w:p>
    <w:p w14:paraId="57FF0D9A" w14:textId="42904A1D" w:rsidR="00DF1E08" w:rsidRDefault="00DF1E08" w:rsidP="006A5E05">
      <w:pPr>
        <w:tabs>
          <w:tab w:val="num" w:pos="-180"/>
          <w:tab w:val="num" w:pos="0"/>
          <w:tab w:val="left" w:pos="1800"/>
          <w:tab w:val="left" w:pos="3969"/>
        </w:tabs>
        <w:spacing w:after="0" w:line="240" w:lineRule="auto"/>
        <w:jc w:val="both"/>
        <w:rPr>
          <w:rFonts w:cstheme="minorHAnsi"/>
        </w:rPr>
      </w:pPr>
      <w:r>
        <w:rPr>
          <w:rFonts w:cstheme="minorHAnsi"/>
        </w:rPr>
        <w:t>Όλα τα στοιχεία, υλικά, εξοπλισμός και εργασίες που απαιτούνται για την προσαρμογή και την πλήρη σύνδεση και ενιαία λειτουργία του χώρο</w:t>
      </w:r>
      <w:r w:rsidR="00FD63A9">
        <w:rPr>
          <w:rFonts w:cstheme="minorHAnsi"/>
        </w:rPr>
        <w:t>υ</w:t>
      </w:r>
      <w:r>
        <w:rPr>
          <w:rFonts w:cstheme="minorHAnsi"/>
        </w:rPr>
        <w:t xml:space="preserve"> υγιεινής (</w:t>
      </w:r>
      <w:proofErr w:type="spellStart"/>
      <w:r>
        <w:rPr>
          <w:rFonts w:cstheme="minorHAnsi"/>
          <w:lang w:val="en-US"/>
        </w:rPr>
        <w:t>wc</w:t>
      </w:r>
      <w:proofErr w:type="spellEnd"/>
      <w:r>
        <w:rPr>
          <w:rFonts w:cstheme="minorHAnsi"/>
        </w:rPr>
        <w:t xml:space="preserve">) </w:t>
      </w:r>
      <w:r w:rsidR="00FD63A9">
        <w:rPr>
          <w:rFonts w:cstheme="minorHAnsi"/>
        </w:rPr>
        <w:t xml:space="preserve">με την αίθουσα </w:t>
      </w:r>
      <w:r>
        <w:rPr>
          <w:rFonts w:cstheme="minorHAnsi"/>
        </w:rPr>
        <w:t xml:space="preserve">συμπεριλαμβάνονται στην τιμή του </w:t>
      </w:r>
      <w:r w:rsidRPr="00312454">
        <w:rPr>
          <w:rFonts w:cstheme="minorHAnsi"/>
        </w:rPr>
        <w:t>παρόντος άρθρου.</w:t>
      </w:r>
    </w:p>
    <w:p w14:paraId="4D1BA4AA" w14:textId="15ED3999" w:rsidR="006A5E05" w:rsidRPr="0007554B" w:rsidRDefault="00FD63A9" w:rsidP="006A5E05">
      <w:pPr>
        <w:tabs>
          <w:tab w:val="left" w:pos="3969"/>
        </w:tabs>
        <w:spacing w:after="0" w:line="240" w:lineRule="auto"/>
        <w:jc w:val="both"/>
        <w:rPr>
          <w:rFonts w:eastAsia="Times New Roman" w:cstheme="minorHAnsi"/>
          <w:b/>
          <w:u w:val="single"/>
          <w:lang w:eastAsia="el-GR"/>
        </w:rPr>
      </w:pPr>
      <w:r w:rsidRPr="00437D9C">
        <w:rPr>
          <w:rFonts w:cstheme="minorHAnsi"/>
        </w:rPr>
        <w:t>Η μονάδα θα έχει την δυνατότητα εφαπτόμενης τοποθέτησης με την αίθουσα</w:t>
      </w:r>
      <w:r w:rsidR="00836EBC" w:rsidRPr="00836EBC">
        <w:rPr>
          <w:rFonts w:cstheme="minorHAnsi"/>
        </w:rPr>
        <w:t xml:space="preserve"> </w:t>
      </w:r>
      <w:r w:rsidR="00836EBC">
        <w:rPr>
          <w:rFonts w:cstheme="minorHAnsi"/>
        </w:rPr>
        <w:t>διδασκαλίας ως συνέχεια αυτής</w:t>
      </w:r>
      <w:r w:rsidRPr="00437D9C">
        <w:rPr>
          <w:rFonts w:cstheme="minorHAnsi"/>
        </w:rPr>
        <w:t xml:space="preserve">, </w:t>
      </w:r>
      <w:r w:rsidR="006A5E05" w:rsidRPr="007520CE">
        <w:t xml:space="preserve">και θα προσαρμόζεται με κοχλίες πάνω στο σκελετό </w:t>
      </w:r>
      <w:r w:rsidR="006A5E05">
        <w:t>της αίθουσας</w:t>
      </w:r>
      <w:r w:rsidR="006A5E05" w:rsidRPr="007520CE">
        <w:t xml:space="preserve"> ώστε να  μπορεί να λειτουργήσει και ως ξεχωριστό αυτόνομο τμήμα εάν απαιτηθεί,</w:t>
      </w:r>
      <w:r w:rsidR="006A5E05">
        <w:t xml:space="preserve"> </w:t>
      </w:r>
      <w:r w:rsidR="006A5E05" w:rsidRPr="007520CE">
        <w:t xml:space="preserve">μετά από την </w:t>
      </w:r>
      <w:r w:rsidR="006A5E05" w:rsidRPr="0007554B">
        <w:t xml:space="preserve">αποσυναρμολόγησή του από </w:t>
      </w:r>
      <w:r w:rsidR="006A5E05">
        <w:t>την αίθουσα διδασκαλίας.</w:t>
      </w:r>
    </w:p>
    <w:p w14:paraId="5FEB38D5" w14:textId="0B2667CF" w:rsidR="006A5E05" w:rsidRPr="00F57291" w:rsidRDefault="006A5E05" w:rsidP="006A5E05">
      <w:pPr>
        <w:pStyle w:val="a3"/>
        <w:tabs>
          <w:tab w:val="left" w:pos="3969"/>
        </w:tabs>
        <w:spacing w:after="0" w:line="240" w:lineRule="auto"/>
        <w:ind w:left="0" w:right="-1"/>
        <w:jc w:val="both"/>
        <w:rPr>
          <w:rFonts w:eastAsia="Tahoma" w:cstheme="minorHAnsi"/>
        </w:rPr>
      </w:pPr>
      <w:r w:rsidRPr="0007554B">
        <w:rPr>
          <w:rFonts w:eastAsia="Arial" w:cstheme="minorHAnsi"/>
          <w:color w:val="000000"/>
          <w:lang w:eastAsia="el-GR"/>
        </w:rPr>
        <w:t>Στην πλευρά του χώρου υγιεινής (</w:t>
      </w:r>
      <w:proofErr w:type="spellStart"/>
      <w:r w:rsidRPr="0007554B">
        <w:rPr>
          <w:rFonts w:eastAsia="Arial" w:cstheme="minorHAnsi"/>
          <w:color w:val="000000"/>
          <w:lang w:val="en-US" w:eastAsia="el-GR"/>
        </w:rPr>
        <w:t>wc</w:t>
      </w:r>
      <w:proofErr w:type="spellEnd"/>
      <w:r w:rsidRPr="0007554B">
        <w:rPr>
          <w:rFonts w:eastAsia="Arial" w:cstheme="minorHAnsi"/>
          <w:color w:val="000000"/>
          <w:lang w:eastAsia="el-GR"/>
        </w:rPr>
        <w:t xml:space="preserve">) που </w:t>
      </w:r>
      <w:r>
        <w:rPr>
          <w:rFonts w:eastAsia="Arial" w:cstheme="minorHAnsi"/>
          <w:color w:val="000000"/>
          <w:lang w:eastAsia="el-GR"/>
        </w:rPr>
        <w:t xml:space="preserve">θα </w:t>
      </w:r>
      <w:r w:rsidRPr="0007554B">
        <w:rPr>
          <w:rFonts w:eastAsia="Arial" w:cstheme="minorHAnsi"/>
          <w:color w:val="000000"/>
          <w:lang w:eastAsia="el-GR"/>
        </w:rPr>
        <w:t>εφάπτεται με τ</w:t>
      </w:r>
      <w:r>
        <w:rPr>
          <w:rFonts w:eastAsia="Arial" w:cstheme="minorHAnsi"/>
          <w:color w:val="000000"/>
          <w:lang w:eastAsia="el-GR"/>
        </w:rPr>
        <w:t xml:space="preserve">ην αίθουσα διδασκαλίας </w:t>
      </w:r>
      <w:r w:rsidRPr="0007554B">
        <w:rPr>
          <w:rFonts w:eastAsia="Arial" w:cstheme="minorHAnsi"/>
          <w:color w:val="000000"/>
          <w:lang w:eastAsia="el-GR"/>
        </w:rPr>
        <w:t>θα υπάρχει εσωτερική θύρα (</w:t>
      </w:r>
      <w:proofErr w:type="spellStart"/>
      <w:r w:rsidRPr="0007554B">
        <w:rPr>
          <w:rFonts w:eastAsia="Arial" w:cstheme="minorHAnsi"/>
          <w:color w:val="000000"/>
          <w:lang w:eastAsia="el-GR"/>
        </w:rPr>
        <w:t>ανοιγόμενη</w:t>
      </w:r>
      <w:proofErr w:type="spellEnd"/>
      <w:r w:rsidRPr="0007554B">
        <w:rPr>
          <w:rFonts w:eastAsia="Arial" w:cstheme="minorHAnsi"/>
          <w:color w:val="000000"/>
          <w:lang w:eastAsia="el-GR"/>
        </w:rPr>
        <w:t xml:space="preserve"> προς τα μέσα) για την είσοδο στον χώρο υγιεινής (</w:t>
      </w:r>
      <w:r w:rsidRPr="0007554B">
        <w:rPr>
          <w:rFonts w:eastAsia="Arial" w:cstheme="minorHAnsi"/>
          <w:color w:val="000000"/>
          <w:lang w:val="en-US" w:eastAsia="el-GR"/>
        </w:rPr>
        <w:t>w</w:t>
      </w:r>
      <w:r w:rsidRPr="0007554B">
        <w:rPr>
          <w:rFonts w:eastAsia="Arial" w:cstheme="minorHAnsi"/>
          <w:color w:val="000000"/>
          <w:lang w:eastAsia="el-GR"/>
        </w:rPr>
        <w:t>.</w:t>
      </w:r>
      <w:r w:rsidRPr="0007554B">
        <w:rPr>
          <w:rFonts w:eastAsia="Arial" w:cstheme="minorHAnsi"/>
          <w:color w:val="000000"/>
          <w:lang w:val="en-US" w:eastAsia="el-GR"/>
        </w:rPr>
        <w:t>c</w:t>
      </w:r>
      <w:r w:rsidRPr="0007554B">
        <w:rPr>
          <w:rFonts w:eastAsia="Arial" w:cstheme="minorHAnsi"/>
          <w:color w:val="000000"/>
          <w:lang w:eastAsia="el-GR"/>
        </w:rPr>
        <w:t xml:space="preserve">.) από </w:t>
      </w:r>
      <w:r>
        <w:rPr>
          <w:rFonts w:eastAsia="Arial" w:cstheme="minorHAnsi"/>
          <w:color w:val="000000"/>
          <w:lang w:eastAsia="el-GR"/>
        </w:rPr>
        <w:t>την αίθουσα,</w:t>
      </w:r>
      <w:r w:rsidRPr="0007554B">
        <w:rPr>
          <w:rFonts w:eastAsia="Arial" w:cstheme="minorHAnsi"/>
          <w:color w:val="000000"/>
          <w:lang w:eastAsia="el-GR"/>
        </w:rPr>
        <w:t xml:space="preserve"> προκειμένου </w:t>
      </w:r>
      <w:r w:rsidRPr="00F57291">
        <w:rPr>
          <w:rFonts w:eastAsia="Arial" w:cstheme="minorHAnsi"/>
          <w:color w:val="000000"/>
          <w:lang w:eastAsia="el-GR"/>
        </w:rPr>
        <w:t>να υπάρχει πρόσβαση στο χώρο υγιεινής (</w:t>
      </w:r>
      <w:r w:rsidRPr="00F57291">
        <w:rPr>
          <w:rFonts w:eastAsia="Arial" w:cstheme="minorHAnsi"/>
          <w:color w:val="000000"/>
          <w:lang w:val="en-US" w:eastAsia="el-GR"/>
        </w:rPr>
        <w:t>w</w:t>
      </w:r>
      <w:r w:rsidRPr="00F57291">
        <w:rPr>
          <w:rFonts w:eastAsia="Arial" w:cstheme="minorHAnsi"/>
          <w:color w:val="000000"/>
          <w:lang w:eastAsia="el-GR"/>
        </w:rPr>
        <w:t>.</w:t>
      </w:r>
      <w:r w:rsidRPr="00F57291">
        <w:rPr>
          <w:rFonts w:eastAsia="Arial" w:cstheme="minorHAnsi"/>
          <w:color w:val="000000"/>
          <w:lang w:val="en-US" w:eastAsia="el-GR"/>
        </w:rPr>
        <w:t>c</w:t>
      </w:r>
      <w:r w:rsidRPr="00F57291">
        <w:rPr>
          <w:rFonts w:eastAsia="Arial" w:cstheme="minorHAnsi"/>
          <w:color w:val="000000"/>
          <w:lang w:eastAsia="el-GR"/>
        </w:rPr>
        <w:t>.) μέσα από την αίθουσα (και όχι περιοριστικά μόνο εξωτερικά).</w:t>
      </w:r>
    </w:p>
    <w:p w14:paraId="5DF02349" w14:textId="77777777" w:rsidR="006A5E05" w:rsidRPr="00F57291" w:rsidRDefault="006A5E05" w:rsidP="006A5E05">
      <w:pPr>
        <w:tabs>
          <w:tab w:val="num" w:pos="-180"/>
          <w:tab w:val="num" w:pos="0"/>
          <w:tab w:val="left" w:pos="1800"/>
          <w:tab w:val="left" w:pos="3969"/>
        </w:tabs>
        <w:spacing w:after="0" w:line="240" w:lineRule="auto"/>
        <w:jc w:val="both"/>
        <w:rPr>
          <w:rFonts w:cstheme="minorHAnsi"/>
        </w:rPr>
      </w:pPr>
      <w:r w:rsidRPr="00F57291">
        <w:rPr>
          <w:rFonts w:cstheme="minorHAnsi"/>
        </w:rPr>
        <w:t>Όλες οι μονάδες θα έχουν δυνατότητα εφαπτόμενης τοποθέτησης για την δημιουργία «δίδυμων χώρων», όπου απαιτείται.</w:t>
      </w:r>
    </w:p>
    <w:p w14:paraId="109258C0" w14:textId="03893781" w:rsidR="006A5E05" w:rsidRPr="004B63E0" w:rsidRDefault="006A5E05" w:rsidP="006A5E05">
      <w:pPr>
        <w:tabs>
          <w:tab w:val="num" w:pos="-180"/>
          <w:tab w:val="num" w:pos="0"/>
          <w:tab w:val="left" w:pos="1800"/>
          <w:tab w:val="left" w:pos="3969"/>
        </w:tabs>
        <w:spacing w:after="0" w:line="240" w:lineRule="auto"/>
        <w:jc w:val="both"/>
        <w:rPr>
          <w:rFonts w:ascii="Calibri" w:eastAsia="Arial" w:hAnsi="Calibri" w:cs="Calibri"/>
          <w:color w:val="000000"/>
          <w:lang w:eastAsia="el-GR"/>
        </w:rPr>
      </w:pPr>
      <w:r w:rsidRPr="005F523A">
        <w:rPr>
          <w:rFonts w:ascii="Calibri" w:eastAsia="Arial" w:hAnsi="Calibri" w:cs="Calibri"/>
          <w:color w:val="000000"/>
          <w:lang w:eastAsia="el-GR"/>
        </w:rPr>
        <w:t xml:space="preserve">Η μονάδα του χώρου υγιεινής των νηπίων θα έχει κεκλιμένη, </w:t>
      </w:r>
      <w:proofErr w:type="spellStart"/>
      <w:r w:rsidRPr="005F523A">
        <w:rPr>
          <w:rFonts w:ascii="Calibri" w:eastAsia="Arial" w:hAnsi="Calibri" w:cs="Calibri"/>
          <w:color w:val="000000"/>
          <w:lang w:eastAsia="el-GR"/>
        </w:rPr>
        <w:t>μονόριχτη</w:t>
      </w:r>
      <w:proofErr w:type="spellEnd"/>
      <w:r w:rsidRPr="005F523A">
        <w:rPr>
          <w:rFonts w:ascii="Calibri" w:eastAsia="Arial" w:hAnsi="Calibri" w:cs="Calibri"/>
          <w:color w:val="000000"/>
          <w:lang w:eastAsia="el-GR"/>
        </w:rPr>
        <w:t xml:space="preserve"> στέγη </w:t>
      </w:r>
      <w:r w:rsidRPr="005F523A">
        <w:rPr>
          <w:rFonts w:eastAsia="Tahoma" w:cstheme="minorHAnsi"/>
        </w:rPr>
        <w:t>και θα</w:t>
      </w:r>
      <w:r w:rsidRPr="004B63E0">
        <w:rPr>
          <w:rFonts w:eastAsia="Tahoma" w:cstheme="minorHAnsi"/>
        </w:rPr>
        <w:t xml:space="preserve"> αρχίζει κάτω από το προστέγασμα των 0,30 </w:t>
      </w:r>
      <w:r w:rsidRPr="004B63E0">
        <w:rPr>
          <w:rFonts w:eastAsia="Tahoma" w:cstheme="minorHAnsi"/>
          <w:lang w:val="en-US"/>
        </w:rPr>
        <w:t>m</w:t>
      </w:r>
      <w:r w:rsidRPr="004B63E0">
        <w:rPr>
          <w:rFonts w:eastAsia="Tahoma" w:cstheme="minorHAnsi"/>
        </w:rPr>
        <w:t xml:space="preserve"> </w:t>
      </w:r>
      <w:r>
        <w:rPr>
          <w:rFonts w:eastAsia="Tahoma" w:cstheme="minorHAnsi"/>
        </w:rPr>
        <w:t>της μονάδας της αίθουσας</w:t>
      </w:r>
      <w:r w:rsidR="00CE5A03">
        <w:rPr>
          <w:rFonts w:eastAsia="Tahoma" w:cstheme="minorHAnsi"/>
        </w:rPr>
        <w:t xml:space="preserve"> στην οποία θα εφάπτεται</w:t>
      </w:r>
      <w:r w:rsidRPr="004B63E0">
        <w:rPr>
          <w:rFonts w:eastAsia="Tahoma" w:cstheme="minorHAnsi"/>
        </w:rPr>
        <w:t>.</w:t>
      </w:r>
    </w:p>
    <w:p w14:paraId="59638561" w14:textId="77777777" w:rsidR="006A5E05" w:rsidRPr="004B63E0" w:rsidRDefault="006A5E05" w:rsidP="006A5E05">
      <w:pPr>
        <w:tabs>
          <w:tab w:val="left" w:pos="3969"/>
        </w:tabs>
        <w:spacing w:after="0" w:line="240" w:lineRule="auto"/>
        <w:jc w:val="both"/>
        <w:rPr>
          <w:rFonts w:eastAsia="Tahoma" w:cstheme="minorHAnsi"/>
        </w:rPr>
      </w:pPr>
      <w:r w:rsidRPr="004B63E0">
        <w:rPr>
          <w:rFonts w:eastAsia="Tahoma" w:cstheme="minorHAnsi"/>
        </w:rPr>
        <w:t xml:space="preserve">Το ελάχιστο εσωτερικό ελεύθερο ύψος του </w:t>
      </w:r>
      <w:proofErr w:type="spellStart"/>
      <w:r w:rsidRPr="004B63E0">
        <w:rPr>
          <w:rFonts w:eastAsia="Tahoma" w:cstheme="minorHAnsi"/>
        </w:rPr>
        <w:t>w.c</w:t>
      </w:r>
      <w:proofErr w:type="spellEnd"/>
      <w:r w:rsidRPr="004B63E0">
        <w:rPr>
          <w:rFonts w:eastAsia="Tahoma" w:cstheme="minorHAnsi"/>
        </w:rPr>
        <w:t xml:space="preserve">. (βοηθητικός χώρος) θα είναι  2.20m.   </w:t>
      </w:r>
    </w:p>
    <w:p w14:paraId="5A00CCF4" w14:textId="77777777" w:rsidR="006A5E05" w:rsidRPr="004B63E0" w:rsidRDefault="006A5E05" w:rsidP="006A5E05">
      <w:pPr>
        <w:tabs>
          <w:tab w:val="left" w:pos="3969"/>
        </w:tabs>
        <w:spacing w:after="0" w:line="240" w:lineRule="auto"/>
        <w:ind w:hanging="10"/>
        <w:jc w:val="both"/>
        <w:rPr>
          <w:rFonts w:eastAsia="Tahoma" w:cstheme="minorHAnsi"/>
        </w:rPr>
      </w:pPr>
      <w:r w:rsidRPr="004B63E0">
        <w:rPr>
          <w:rFonts w:cstheme="minorHAnsi"/>
        </w:rPr>
        <w:t xml:space="preserve">Ειδικότερα, ως προς το μέγιστο ύψος, θα ληφθεί μέριμνα ώστε κατά την μεταφορά των μονάδων, να μην κωλύεται η διέλευση κάτω από χαμηλές γέφυρες </w:t>
      </w:r>
      <w:r w:rsidRPr="004B63E0">
        <w:rPr>
          <w:rFonts w:eastAsia="Arial" w:cstheme="minorHAnsi"/>
          <w:color w:val="000000"/>
          <w:lang w:eastAsia="el-GR"/>
        </w:rPr>
        <w:t xml:space="preserve">και </w:t>
      </w:r>
      <w:r w:rsidRPr="004B63E0">
        <w:rPr>
          <w:rFonts w:eastAsia="Tahoma" w:cstheme="minorHAnsi"/>
        </w:rPr>
        <w:t xml:space="preserve">να υπάρχει η δυνατότητα της μεταφοράς </w:t>
      </w:r>
      <w:r w:rsidRPr="004B63E0">
        <w:rPr>
          <w:rFonts w:eastAsia="Tahoma" w:cstheme="minorHAnsi"/>
          <w:bCs/>
        </w:rPr>
        <w:t xml:space="preserve">χωρίς </w:t>
      </w:r>
      <w:r w:rsidRPr="004B63E0">
        <w:rPr>
          <w:rFonts w:eastAsia="Tahoma" w:cstheme="minorHAnsi"/>
        </w:rPr>
        <w:t>την απαίτηση ειδικής άδειας διέλευσης υπερμεγέθους οχήματος.</w:t>
      </w:r>
    </w:p>
    <w:p w14:paraId="6BC38A00" w14:textId="77777777" w:rsidR="006A5E05" w:rsidRPr="004B63E0" w:rsidRDefault="006A5E05" w:rsidP="006A5E05">
      <w:pPr>
        <w:tabs>
          <w:tab w:val="left" w:pos="3969"/>
        </w:tabs>
        <w:spacing w:after="0" w:line="240" w:lineRule="auto"/>
        <w:ind w:hanging="10"/>
        <w:jc w:val="both"/>
        <w:rPr>
          <w:rFonts w:ascii="Calibri" w:eastAsia="Arial" w:hAnsi="Calibri" w:cs="Calibri"/>
          <w:color w:val="000000"/>
          <w:lang w:eastAsia="el-GR"/>
        </w:rPr>
      </w:pPr>
      <w:r w:rsidRPr="004B63E0">
        <w:rPr>
          <w:rFonts w:ascii="Calibri" w:eastAsia="Arial" w:hAnsi="Calibri" w:cs="Calibri"/>
          <w:color w:val="000000"/>
          <w:lang w:eastAsia="el-GR"/>
        </w:rPr>
        <w:t>Στην πίσω όψη θα υπάρχει προεξοχή (προστέγασμα) κατά 0,30m, καθ’ όλο το μήκος της μονάδας</w:t>
      </w:r>
      <w:r>
        <w:rPr>
          <w:rFonts w:ascii="Calibri" w:eastAsia="Arial" w:hAnsi="Calibri" w:cs="Calibri"/>
          <w:color w:val="000000"/>
          <w:lang w:eastAsia="el-GR"/>
        </w:rPr>
        <w:t xml:space="preserve"> του χώρου υγιεινής (</w:t>
      </w:r>
      <w:proofErr w:type="spellStart"/>
      <w:r>
        <w:rPr>
          <w:rFonts w:ascii="Calibri" w:eastAsia="Arial" w:hAnsi="Calibri" w:cs="Calibri"/>
          <w:color w:val="000000"/>
          <w:lang w:val="en-US" w:eastAsia="el-GR"/>
        </w:rPr>
        <w:t>wc</w:t>
      </w:r>
      <w:proofErr w:type="spellEnd"/>
      <w:r w:rsidRPr="0007554B">
        <w:rPr>
          <w:rFonts w:ascii="Calibri" w:eastAsia="Arial" w:hAnsi="Calibri" w:cs="Calibri"/>
          <w:color w:val="000000"/>
          <w:lang w:eastAsia="el-GR"/>
        </w:rPr>
        <w:t xml:space="preserve">) </w:t>
      </w:r>
      <w:r w:rsidRPr="004B63E0">
        <w:rPr>
          <w:rFonts w:ascii="Calibri" w:eastAsia="Arial" w:hAnsi="Calibri" w:cs="Calibri"/>
          <w:color w:val="000000"/>
          <w:lang w:eastAsia="el-GR"/>
        </w:rPr>
        <w:t xml:space="preserve">. </w:t>
      </w:r>
    </w:p>
    <w:p w14:paraId="0EE617B4" w14:textId="77777777" w:rsidR="006A4592" w:rsidRDefault="006A4592" w:rsidP="006A4592">
      <w:pPr>
        <w:spacing w:after="0" w:line="240" w:lineRule="auto"/>
        <w:jc w:val="both"/>
        <w:rPr>
          <w:rFonts w:eastAsia="Tahoma" w:cstheme="minorHAnsi"/>
        </w:rPr>
      </w:pPr>
      <w:bookmarkStart w:id="79" w:name="_Hlk49433736"/>
      <w:bookmarkStart w:id="80" w:name="_Hlk49500595"/>
      <w:r w:rsidRPr="00656358">
        <w:rPr>
          <w:rFonts w:eastAsia="Tahoma" w:cstheme="minorHAnsi"/>
        </w:rPr>
        <w:t xml:space="preserve">Το δάπεδο των μονάδων θα απέχει περίπου 20cm από την υφιστάμενη διαμορφωμένη βάση </w:t>
      </w:r>
      <w:proofErr w:type="spellStart"/>
      <w:r w:rsidRPr="00656358">
        <w:rPr>
          <w:rFonts w:eastAsia="Tahoma" w:cstheme="minorHAnsi"/>
        </w:rPr>
        <w:t>έδρασης</w:t>
      </w:r>
      <w:proofErr w:type="spellEnd"/>
      <w:r w:rsidRPr="00656358">
        <w:rPr>
          <w:rFonts w:eastAsia="Tahoma" w:cstheme="minorHAnsi"/>
        </w:rPr>
        <w:t xml:space="preserve">. Το τυχόν δημιουργούμενο κενό θα κλείνει περιμετρικά, εν μέρει ή συνολικά καθ’ υπόδειξη της Υπηρεσίας,  επιτρέποντας </w:t>
      </w:r>
      <w:r w:rsidRPr="00656358">
        <w:t xml:space="preserve">τη διέλευση των όμβριων υδάτων και </w:t>
      </w:r>
      <w:r w:rsidRPr="00656358">
        <w:rPr>
          <w:rFonts w:eastAsia="Tahoma" w:cstheme="minorHAnsi"/>
        </w:rPr>
        <w:t>τον ανεμπόδιστο αερισμό της κατασκευής.</w:t>
      </w:r>
    </w:p>
    <w:p w14:paraId="59638362" w14:textId="1EEA742C" w:rsidR="002F302F" w:rsidRPr="002F302F" w:rsidRDefault="00D55F45" w:rsidP="002F302F">
      <w:pPr>
        <w:spacing w:after="0" w:line="240" w:lineRule="auto"/>
        <w:jc w:val="both"/>
        <w:rPr>
          <w:rFonts w:ascii="Calibri" w:eastAsia="Arial" w:hAnsi="Calibri" w:cs="Calibri"/>
          <w:color w:val="000000"/>
          <w:lang w:eastAsia="el-GR"/>
        </w:rPr>
      </w:pPr>
      <w:r w:rsidRPr="00013415">
        <w:rPr>
          <w:rFonts w:ascii="Calibri" w:eastAsia="Arial" w:hAnsi="Calibri" w:cs="Calibri"/>
          <w:color w:val="000000"/>
          <w:lang w:eastAsia="el-GR"/>
        </w:rPr>
        <w:t xml:space="preserve">Ο χώρος υγιεινής θα είναι ενιαίος και </w:t>
      </w:r>
      <w:r>
        <w:rPr>
          <w:rFonts w:ascii="Calibri" w:eastAsia="Arial" w:hAnsi="Calibri" w:cs="Calibri"/>
          <w:color w:val="000000"/>
          <w:lang w:eastAsia="el-GR"/>
        </w:rPr>
        <w:t>θ</w:t>
      </w:r>
      <w:r w:rsidRPr="00013415">
        <w:rPr>
          <w:rFonts w:ascii="Calibri" w:eastAsia="Arial" w:hAnsi="Calibri" w:cs="Calibri"/>
          <w:color w:val="000000"/>
          <w:lang w:eastAsia="el-GR"/>
        </w:rPr>
        <w:t xml:space="preserve">α τοποθετηθούν </w:t>
      </w:r>
      <w:r>
        <w:rPr>
          <w:rFonts w:ascii="Calibri" w:eastAsia="Arial" w:hAnsi="Calibri" w:cs="Calibri"/>
          <w:color w:val="000000"/>
          <w:lang w:eastAsia="el-GR"/>
        </w:rPr>
        <w:t xml:space="preserve">σε αυτόν </w:t>
      </w:r>
      <w:r w:rsidRPr="00013415">
        <w:rPr>
          <w:rFonts w:ascii="Calibri" w:eastAsia="Arial" w:hAnsi="Calibri" w:cs="Calibri"/>
          <w:color w:val="000000"/>
          <w:lang w:eastAsia="el-GR"/>
        </w:rPr>
        <w:t xml:space="preserve">τρεις (3) θέσεις </w:t>
      </w:r>
      <w:proofErr w:type="spellStart"/>
      <w:r w:rsidRPr="00013415">
        <w:rPr>
          <w:rFonts w:ascii="Calibri" w:eastAsia="Arial" w:hAnsi="Calibri" w:cs="Calibri"/>
          <w:color w:val="000000"/>
          <w:lang w:eastAsia="el-GR"/>
        </w:rPr>
        <w:t>w.c</w:t>
      </w:r>
      <w:proofErr w:type="spellEnd"/>
      <w:r w:rsidRPr="00013415">
        <w:rPr>
          <w:rFonts w:ascii="Calibri" w:eastAsia="Arial" w:hAnsi="Calibri" w:cs="Calibri"/>
          <w:color w:val="000000"/>
          <w:lang w:eastAsia="el-GR"/>
        </w:rPr>
        <w:t xml:space="preserve">. νηπίων και τρεις θέσεις νιπτήρων νηπίων. </w:t>
      </w:r>
      <w:bookmarkEnd w:id="79"/>
      <w:r w:rsidR="002F302F">
        <w:rPr>
          <w:rFonts w:ascii="Calibri" w:eastAsia="Arial" w:hAnsi="Calibri" w:cs="Calibri"/>
          <w:color w:val="000000"/>
          <w:lang w:eastAsia="el-GR"/>
        </w:rPr>
        <w:t>Κ</w:t>
      </w:r>
      <w:r w:rsidR="002F302F" w:rsidRPr="002F302F">
        <w:rPr>
          <w:rFonts w:eastAsia="Tahoma" w:cstheme="minorHAnsi"/>
        </w:rPr>
        <w:t xml:space="preserve">αθώς ο χώρος υγιεινής θα χρησιμοποιείται από </w:t>
      </w:r>
      <w:r w:rsidR="002F302F">
        <w:rPr>
          <w:rFonts w:eastAsia="Tahoma" w:cstheme="minorHAnsi"/>
        </w:rPr>
        <w:t>νήπια</w:t>
      </w:r>
      <w:r w:rsidR="002F302F" w:rsidRPr="002F302F">
        <w:rPr>
          <w:rFonts w:eastAsia="Tahoma" w:cstheme="minorHAnsi"/>
        </w:rPr>
        <w:t xml:space="preserve"> προβλ</w:t>
      </w:r>
      <w:r w:rsidR="002F302F">
        <w:rPr>
          <w:rFonts w:eastAsia="Tahoma" w:cstheme="minorHAnsi"/>
        </w:rPr>
        <w:t xml:space="preserve">έπεται </w:t>
      </w:r>
      <w:r w:rsidR="002F302F" w:rsidRPr="002F302F">
        <w:rPr>
          <w:rFonts w:eastAsia="Tahoma" w:cstheme="minorHAnsi"/>
        </w:rPr>
        <w:t>η τοποθέτηση όλ</w:t>
      </w:r>
      <w:r w:rsidR="002F302F">
        <w:rPr>
          <w:rFonts w:eastAsia="Tahoma" w:cstheme="minorHAnsi"/>
        </w:rPr>
        <w:t>ου</w:t>
      </w:r>
      <w:r w:rsidR="002F302F" w:rsidRPr="002F302F">
        <w:rPr>
          <w:rFonts w:eastAsia="Tahoma" w:cstheme="minorHAnsi"/>
        </w:rPr>
        <w:t xml:space="preserve"> του εξοπλισμού και των ειδών υγιεινής να είναι για </w:t>
      </w:r>
      <w:r w:rsidR="002F302F">
        <w:rPr>
          <w:rFonts w:eastAsia="Tahoma" w:cstheme="minorHAnsi"/>
        </w:rPr>
        <w:t>νήπια</w:t>
      </w:r>
      <w:r w:rsidR="002F302F" w:rsidRPr="002F302F">
        <w:rPr>
          <w:rFonts w:eastAsia="Tahoma" w:cstheme="minorHAnsi"/>
        </w:rPr>
        <w:t xml:space="preserve">.  </w:t>
      </w:r>
    </w:p>
    <w:bookmarkEnd w:id="80"/>
    <w:p w14:paraId="6E5FBBCD" w14:textId="77777777" w:rsidR="006A2B6D" w:rsidRDefault="006A2B6D" w:rsidP="006A5E05">
      <w:pPr>
        <w:tabs>
          <w:tab w:val="left" w:pos="3969"/>
        </w:tabs>
        <w:spacing w:after="0" w:line="240" w:lineRule="auto"/>
        <w:jc w:val="both"/>
        <w:rPr>
          <w:rFonts w:eastAsia="Times New Roman" w:cstheme="minorHAnsi"/>
          <w:b/>
          <w:u w:val="single"/>
          <w:lang w:eastAsia="el-GR"/>
        </w:rPr>
      </w:pPr>
    </w:p>
    <w:p w14:paraId="57EDA218" w14:textId="77777777" w:rsidR="006A5E05" w:rsidRDefault="006A5E05" w:rsidP="006A5E05">
      <w:pPr>
        <w:tabs>
          <w:tab w:val="left" w:pos="3969"/>
        </w:tabs>
        <w:suppressAutoHyphens/>
        <w:spacing w:after="0" w:line="240" w:lineRule="auto"/>
        <w:jc w:val="both"/>
        <w:rPr>
          <w:rFonts w:eastAsia="Times New Roman" w:cstheme="minorHAnsi"/>
          <w:b/>
          <w:lang w:eastAsia="el-GR"/>
        </w:rPr>
      </w:pPr>
      <w:r>
        <w:rPr>
          <w:rFonts w:eastAsia="Times New Roman" w:cstheme="minorHAnsi"/>
          <w:b/>
          <w:lang w:eastAsia="el-GR"/>
        </w:rPr>
        <w:t xml:space="preserve">Ειδικότερα : </w:t>
      </w:r>
    </w:p>
    <w:p w14:paraId="52705ED7" w14:textId="13A273E4" w:rsidR="006A5E05" w:rsidRPr="00901796" w:rsidRDefault="006A5E05" w:rsidP="003F3670">
      <w:pPr>
        <w:pStyle w:val="a3"/>
        <w:numPr>
          <w:ilvl w:val="0"/>
          <w:numId w:val="24"/>
        </w:numPr>
        <w:tabs>
          <w:tab w:val="left" w:pos="3969"/>
        </w:tabs>
        <w:spacing w:after="0" w:line="240" w:lineRule="auto"/>
        <w:ind w:left="426" w:hanging="284"/>
        <w:jc w:val="both"/>
        <w:rPr>
          <w:rFonts w:eastAsia="Tahoma" w:cstheme="minorHAnsi"/>
          <w:b/>
          <w:bCs/>
          <w:u w:val="single"/>
        </w:rPr>
      </w:pPr>
      <w:r w:rsidRPr="00901796">
        <w:rPr>
          <w:rFonts w:eastAsia="Tahoma" w:cstheme="minorHAnsi"/>
          <w:b/>
          <w:bCs/>
          <w:u w:val="single"/>
        </w:rPr>
        <w:t xml:space="preserve">Οικοδομικός εξοπλισμός και εγκαταστάσεις </w:t>
      </w:r>
      <w:r>
        <w:rPr>
          <w:rFonts w:eastAsia="Tahoma" w:cstheme="minorHAnsi"/>
          <w:b/>
          <w:bCs/>
          <w:u w:val="single"/>
        </w:rPr>
        <w:t>χώρου υγιεινής (</w:t>
      </w:r>
      <w:proofErr w:type="spellStart"/>
      <w:r>
        <w:rPr>
          <w:rFonts w:eastAsia="Tahoma" w:cstheme="minorHAnsi"/>
          <w:b/>
          <w:bCs/>
          <w:u w:val="single"/>
          <w:lang w:val="en-US"/>
        </w:rPr>
        <w:t>wc</w:t>
      </w:r>
      <w:proofErr w:type="spellEnd"/>
      <w:r>
        <w:rPr>
          <w:rFonts w:eastAsia="Tahoma" w:cstheme="minorHAnsi"/>
          <w:b/>
          <w:bCs/>
          <w:u w:val="single"/>
        </w:rPr>
        <w:t>) νηπίων</w:t>
      </w:r>
    </w:p>
    <w:p w14:paraId="3BF33C11" w14:textId="5A44BFFA" w:rsidR="006A5E05" w:rsidRDefault="006A5E05" w:rsidP="0014037B">
      <w:pPr>
        <w:pStyle w:val="a3"/>
        <w:tabs>
          <w:tab w:val="left" w:pos="3969"/>
        </w:tabs>
        <w:spacing w:after="0" w:line="240" w:lineRule="auto"/>
        <w:ind w:left="426"/>
        <w:jc w:val="both"/>
        <w:rPr>
          <w:rFonts w:eastAsia="Tahoma" w:cstheme="minorHAnsi"/>
        </w:rPr>
      </w:pPr>
      <w:r w:rsidRPr="00DD423E">
        <w:rPr>
          <w:rFonts w:eastAsia="Tahoma" w:cstheme="minorHAnsi"/>
        </w:rPr>
        <w:t xml:space="preserve">Ο τρόπος κατασκευής του μεταλλικού σκελετού καθώς και τα </w:t>
      </w:r>
      <w:r>
        <w:rPr>
          <w:rFonts w:eastAsia="Tahoma" w:cstheme="minorHAnsi"/>
        </w:rPr>
        <w:t>λοιπά</w:t>
      </w:r>
      <w:r w:rsidRPr="00DD423E">
        <w:rPr>
          <w:rFonts w:eastAsia="Tahoma" w:cstheme="minorHAnsi"/>
        </w:rPr>
        <w:t xml:space="preserve"> </w:t>
      </w:r>
      <w:r>
        <w:rPr>
          <w:rFonts w:eastAsia="Tahoma" w:cstheme="minorHAnsi"/>
        </w:rPr>
        <w:t>τ</w:t>
      </w:r>
      <w:r w:rsidRPr="00DD423E">
        <w:rPr>
          <w:rFonts w:eastAsia="Tahoma" w:cstheme="minorHAnsi"/>
        </w:rPr>
        <w:t xml:space="preserve">εχνικά χαρακτηριστικά </w:t>
      </w:r>
      <w:r>
        <w:rPr>
          <w:rFonts w:eastAsia="Tahoma" w:cstheme="minorHAnsi"/>
        </w:rPr>
        <w:t xml:space="preserve">της μονάδας </w:t>
      </w:r>
      <w:r w:rsidRPr="00DD423E">
        <w:rPr>
          <w:rFonts w:eastAsia="Tahoma" w:cstheme="minorHAnsi"/>
        </w:rPr>
        <w:t>θα είναι</w:t>
      </w:r>
      <w:r>
        <w:rPr>
          <w:rFonts w:eastAsia="Tahoma" w:cstheme="minorHAnsi"/>
        </w:rPr>
        <w:t xml:space="preserve"> όμοια με αυτά που περιγράφονται </w:t>
      </w:r>
      <w:r w:rsidRPr="00DD423E">
        <w:rPr>
          <w:rFonts w:eastAsia="Tahoma" w:cstheme="minorHAnsi"/>
        </w:rPr>
        <w:t xml:space="preserve">στις αντίστοιχες παραγράφους της Μονάδας </w:t>
      </w:r>
      <w:r>
        <w:rPr>
          <w:rFonts w:eastAsia="Tahoma" w:cstheme="minorHAnsi"/>
        </w:rPr>
        <w:t>Α</w:t>
      </w:r>
      <w:r w:rsidRPr="00DD423E">
        <w:rPr>
          <w:rFonts w:eastAsia="Tahoma" w:cstheme="minorHAnsi"/>
        </w:rPr>
        <w:t xml:space="preserve">ίθουσας </w:t>
      </w:r>
      <w:r>
        <w:rPr>
          <w:rFonts w:eastAsia="Tahoma" w:cstheme="minorHAnsi"/>
        </w:rPr>
        <w:t>Δ</w:t>
      </w:r>
      <w:r w:rsidRPr="00DD423E">
        <w:rPr>
          <w:rFonts w:eastAsia="Tahoma" w:cstheme="minorHAnsi"/>
        </w:rPr>
        <w:t>ιδ</w:t>
      </w:r>
      <w:r>
        <w:rPr>
          <w:rFonts w:eastAsia="Tahoma" w:cstheme="minorHAnsi"/>
        </w:rPr>
        <w:t xml:space="preserve">ασκαλίας </w:t>
      </w:r>
      <w:r w:rsidRPr="00DD423E">
        <w:rPr>
          <w:rFonts w:eastAsia="Tahoma" w:cstheme="minorHAnsi"/>
        </w:rPr>
        <w:t xml:space="preserve">και στην </w:t>
      </w:r>
      <w:r>
        <w:rPr>
          <w:rFonts w:eastAsia="Tahoma" w:cstheme="minorHAnsi"/>
        </w:rPr>
        <w:t>αντίστοιχη στα</w:t>
      </w:r>
      <w:r w:rsidRPr="00DD423E">
        <w:rPr>
          <w:rFonts w:eastAsia="Tahoma" w:cstheme="minorHAnsi"/>
        </w:rPr>
        <w:t xml:space="preserve">τική </w:t>
      </w:r>
      <w:r>
        <w:rPr>
          <w:rFonts w:eastAsia="Tahoma" w:cstheme="minorHAnsi"/>
        </w:rPr>
        <w:t>μ</w:t>
      </w:r>
      <w:r w:rsidRPr="00DD423E">
        <w:rPr>
          <w:rFonts w:eastAsia="Tahoma" w:cstheme="minorHAnsi"/>
        </w:rPr>
        <w:t>ελέτη</w:t>
      </w:r>
      <w:r>
        <w:rPr>
          <w:rFonts w:eastAsia="Tahoma" w:cstheme="minorHAnsi"/>
        </w:rPr>
        <w:t xml:space="preserve"> της υπό προμήθειας μονάδας</w:t>
      </w:r>
      <w:r w:rsidRPr="00DD423E">
        <w:rPr>
          <w:rFonts w:eastAsia="Tahoma" w:cstheme="minorHAnsi"/>
        </w:rPr>
        <w:t xml:space="preserve">. </w:t>
      </w:r>
    </w:p>
    <w:p w14:paraId="7D542978" w14:textId="2F8750E9" w:rsidR="006A5E05" w:rsidRPr="00D23755" w:rsidRDefault="006A5E05" w:rsidP="0014037B">
      <w:pPr>
        <w:pStyle w:val="a3"/>
        <w:tabs>
          <w:tab w:val="left" w:pos="3969"/>
        </w:tabs>
        <w:spacing w:after="0" w:line="240" w:lineRule="auto"/>
        <w:ind w:left="426"/>
        <w:jc w:val="both"/>
        <w:rPr>
          <w:rFonts w:eastAsia="Tahoma" w:cstheme="minorHAnsi"/>
          <w:u w:val="single"/>
        </w:rPr>
      </w:pPr>
      <w:r w:rsidRPr="00D23755">
        <w:rPr>
          <w:rFonts w:eastAsia="Tahoma" w:cstheme="minorHAnsi"/>
          <w:u w:val="single"/>
        </w:rPr>
        <w:t xml:space="preserve">Διαφοροποιήσεις σε σχέση με τα χαρακτηριστικά της Μονάδας Αίθουσας Διδασκαλίας παρατηρούνται κυρίως στα κάτωθι περιγραφόμενα : </w:t>
      </w:r>
    </w:p>
    <w:p w14:paraId="20C7E3DF" w14:textId="776EC7E2" w:rsidR="006A5E05" w:rsidRDefault="006A5E05" w:rsidP="0014037B">
      <w:pPr>
        <w:pStyle w:val="a3"/>
        <w:tabs>
          <w:tab w:val="left" w:pos="3969"/>
        </w:tabs>
        <w:spacing w:after="0" w:line="240" w:lineRule="auto"/>
        <w:ind w:left="426"/>
        <w:jc w:val="both"/>
        <w:rPr>
          <w:rFonts w:eastAsia="Tahoma" w:cstheme="minorHAnsi"/>
        </w:rPr>
      </w:pPr>
    </w:p>
    <w:p w14:paraId="536648F7" w14:textId="39FF3B5B" w:rsidR="006A5E05" w:rsidRDefault="006A5E05" w:rsidP="0014037B">
      <w:pPr>
        <w:pStyle w:val="a3"/>
        <w:spacing w:after="0" w:line="240" w:lineRule="auto"/>
        <w:ind w:left="426"/>
        <w:jc w:val="both"/>
        <w:rPr>
          <w:rFonts w:eastAsia="Tahoma" w:cstheme="minorHAnsi"/>
        </w:rPr>
      </w:pPr>
      <w:r>
        <w:rPr>
          <w:rFonts w:eastAsia="Tahoma" w:cstheme="minorHAnsi"/>
        </w:rPr>
        <w:t xml:space="preserve">Η οροφή του χώρου υγιεινής της μονάδας γραφείου θα είναι </w:t>
      </w:r>
      <w:proofErr w:type="spellStart"/>
      <w:r>
        <w:rPr>
          <w:rFonts w:eastAsia="Tahoma" w:cstheme="minorHAnsi"/>
        </w:rPr>
        <w:t>μονόριχτη</w:t>
      </w:r>
      <w:proofErr w:type="spellEnd"/>
      <w:r w:rsidRPr="005A1A75">
        <w:rPr>
          <w:rFonts w:eastAsia="Tahoma" w:cstheme="minorHAnsi"/>
        </w:rPr>
        <w:t xml:space="preserve"> και θα αρχίζει κάτω από το προστέγασμα των </w:t>
      </w:r>
      <w:r>
        <w:rPr>
          <w:rFonts w:eastAsia="Tahoma" w:cstheme="minorHAnsi"/>
        </w:rPr>
        <w:t xml:space="preserve">0,30 </w:t>
      </w:r>
      <w:r>
        <w:rPr>
          <w:rFonts w:eastAsia="Tahoma" w:cstheme="minorHAnsi"/>
          <w:lang w:val="en-US"/>
        </w:rPr>
        <w:t>m</w:t>
      </w:r>
      <w:r w:rsidRPr="005A1A75">
        <w:rPr>
          <w:rFonts w:eastAsia="Tahoma" w:cstheme="minorHAnsi"/>
        </w:rPr>
        <w:t xml:space="preserve"> </w:t>
      </w:r>
      <w:r w:rsidR="00D23755">
        <w:rPr>
          <w:rFonts w:eastAsia="Tahoma" w:cstheme="minorHAnsi"/>
        </w:rPr>
        <w:t>της μονάδας της αίθουσας</w:t>
      </w:r>
      <w:r w:rsidRPr="005A1A75">
        <w:rPr>
          <w:rFonts w:eastAsia="Tahoma" w:cstheme="minorHAnsi"/>
        </w:rPr>
        <w:t xml:space="preserve">. </w:t>
      </w:r>
    </w:p>
    <w:p w14:paraId="160A1263" w14:textId="4D9AE23F" w:rsidR="006A5E05" w:rsidRPr="005A1A75" w:rsidRDefault="006A5E05" w:rsidP="0014037B">
      <w:pPr>
        <w:pStyle w:val="a3"/>
        <w:spacing w:after="0" w:line="240" w:lineRule="auto"/>
        <w:ind w:left="426"/>
        <w:jc w:val="both"/>
        <w:rPr>
          <w:rFonts w:eastAsia="Tahoma" w:cstheme="minorHAnsi"/>
        </w:rPr>
      </w:pPr>
      <w:r>
        <w:rPr>
          <w:rFonts w:eastAsia="Tahoma" w:cstheme="minorHAnsi"/>
        </w:rPr>
        <w:t xml:space="preserve">Το </w:t>
      </w:r>
      <w:r w:rsidRPr="005A1A75">
        <w:rPr>
          <w:rFonts w:eastAsia="Tahoma" w:cstheme="minorHAnsi"/>
        </w:rPr>
        <w:t xml:space="preserve">ελάχιστο εσωτερικό ελεύθερο ύψος του </w:t>
      </w:r>
      <w:proofErr w:type="spellStart"/>
      <w:r w:rsidRPr="005A1A75">
        <w:rPr>
          <w:rFonts w:eastAsia="Tahoma" w:cstheme="minorHAnsi"/>
        </w:rPr>
        <w:t>w.c</w:t>
      </w:r>
      <w:proofErr w:type="spellEnd"/>
      <w:r w:rsidRPr="005A1A75">
        <w:rPr>
          <w:rFonts w:eastAsia="Tahoma" w:cstheme="minorHAnsi"/>
        </w:rPr>
        <w:t xml:space="preserve">. (βοηθητικός χώρος) θα είναι 2.20m.  </w:t>
      </w:r>
      <w:r>
        <w:rPr>
          <w:rFonts w:eastAsia="Tahoma" w:cstheme="minorHAnsi"/>
        </w:rPr>
        <w:t xml:space="preserve"> </w:t>
      </w:r>
    </w:p>
    <w:p w14:paraId="1B700D99" w14:textId="5B0E9326" w:rsidR="006A5E05" w:rsidRPr="00702246" w:rsidRDefault="006A5E05" w:rsidP="0014037B">
      <w:pPr>
        <w:pStyle w:val="a3"/>
        <w:spacing w:after="0" w:line="240" w:lineRule="auto"/>
        <w:ind w:left="426"/>
        <w:jc w:val="both"/>
        <w:rPr>
          <w:rFonts w:eastAsia="Tahoma" w:cstheme="minorHAnsi"/>
        </w:rPr>
      </w:pPr>
      <w:r w:rsidRPr="006605B4">
        <w:rPr>
          <w:rFonts w:cstheme="minorHAnsi"/>
        </w:rPr>
        <w:t xml:space="preserve">Στην πίσω πλευρά </w:t>
      </w:r>
      <w:r>
        <w:rPr>
          <w:rFonts w:cstheme="minorHAnsi"/>
        </w:rPr>
        <w:t xml:space="preserve">του χώρου υγιεινής </w:t>
      </w:r>
      <w:r w:rsidRPr="006605B4">
        <w:rPr>
          <w:rFonts w:cstheme="minorHAnsi"/>
        </w:rPr>
        <w:t xml:space="preserve">θα </w:t>
      </w:r>
      <w:r w:rsidRPr="005A1A75">
        <w:rPr>
          <w:rFonts w:cstheme="minorHAnsi"/>
        </w:rPr>
        <w:t>υπάρχει προεξοχή της</w:t>
      </w:r>
      <w:r w:rsidRPr="006605B4">
        <w:rPr>
          <w:rFonts w:cstheme="minorHAnsi"/>
        </w:rPr>
        <w:t xml:space="preserve"> στέγης, σ’</w:t>
      </w:r>
      <w:r w:rsidR="00C01225">
        <w:rPr>
          <w:rFonts w:cstheme="minorHAnsi"/>
        </w:rPr>
        <w:t xml:space="preserve"> </w:t>
      </w:r>
      <w:r w:rsidRPr="006605B4">
        <w:rPr>
          <w:rFonts w:cstheme="minorHAnsi"/>
        </w:rPr>
        <w:t>όλο το μήκος, κατά 0,30</w:t>
      </w:r>
      <w:r w:rsidRPr="006605B4">
        <w:rPr>
          <w:rFonts w:cstheme="minorHAnsi"/>
          <w:lang w:val="en-US"/>
        </w:rPr>
        <w:t>m</w:t>
      </w:r>
      <w:r w:rsidRPr="006605B4">
        <w:rPr>
          <w:rFonts w:cstheme="minorHAnsi"/>
        </w:rPr>
        <w:t>.</w:t>
      </w:r>
    </w:p>
    <w:p w14:paraId="34C671D0" w14:textId="1C70C766" w:rsidR="006A5E05" w:rsidRDefault="006A5E05" w:rsidP="0014037B">
      <w:pPr>
        <w:pStyle w:val="a3"/>
        <w:spacing w:after="0" w:line="240" w:lineRule="auto"/>
        <w:ind w:left="426"/>
        <w:jc w:val="both"/>
        <w:rPr>
          <w:rFonts w:eastAsia="Tahoma" w:cstheme="minorHAnsi"/>
        </w:rPr>
      </w:pPr>
      <w:bookmarkStart w:id="81" w:name="_Hlk49425796"/>
      <w:r>
        <w:rPr>
          <w:rFonts w:cstheme="minorHAnsi"/>
        </w:rPr>
        <w:t>Ο</w:t>
      </w:r>
      <w:r w:rsidRPr="006605B4">
        <w:rPr>
          <w:rFonts w:cstheme="minorHAnsi"/>
        </w:rPr>
        <w:t xml:space="preserve"> κατασκευαστής των οικίσκων, σε συνεργασία με τον προμηθευτή/ανάδοχο, θα μεριμνήσει για τη κατάλληλη τοπική ενίσχυση των </w:t>
      </w:r>
      <w:proofErr w:type="spellStart"/>
      <w:r w:rsidRPr="006605B4">
        <w:rPr>
          <w:rFonts w:cstheme="minorHAnsi"/>
        </w:rPr>
        <w:t>πανέλων</w:t>
      </w:r>
      <w:proofErr w:type="spellEnd"/>
      <w:r w:rsidRPr="006605B4">
        <w:rPr>
          <w:rFonts w:cstheme="minorHAnsi"/>
        </w:rPr>
        <w:t xml:space="preserve"> </w:t>
      </w:r>
      <w:proofErr w:type="spellStart"/>
      <w:r w:rsidRPr="006605B4">
        <w:rPr>
          <w:rFonts w:cstheme="minorHAnsi"/>
        </w:rPr>
        <w:t>πλαγιοκάλυψης</w:t>
      </w:r>
      <w:proofErr w:type="spellEnd"/>
      <w:r w:rsidRPr="006605B4">
        <w:rPr>
          <w:rFonts w:cstheme="minorHAnsi"/>
        </w:rPr>
        <w:t xml:space="preserve"> </w:t>
      </w:r>
      <w:r w:rsidR="00D23755">
        <w:rPr>
          <w:rFonts w:cstheme="minorHAnsi"/>
        </w:rPr>
        <w:t xml:space="preserve">με </w:t>
      </w:r>
      <w:r w:rsidR="00D23755" w:rsidRPr="00D23755">
        <w:rPr>
          <w:rFonts w:cstheme="minorHAnsi"/>
        </w:rPr>
        <w:t>εγκάρσιες ενισχύσεις και κατάλληλα ξύλινα τεμάχια σε συνεννόηση με την Τεχνική Υπηρεσία,</w:t>
      </w:r>
      <w:r w:rsidR="00D23755" w:rsidRPr="006605B4">
        <w:rPr>
          <w:rFonts w:cstheme="minorHAnsi"/>
        </w:rPr>
        <w:t xml:space="preserve"> </w:t>
      </w:r>
      <w:r w:rsidRPr="006605B4">
        <w:rPr>
          <w:rFonts w:cstheme="minorHAnsi"/>
        </w:rPr>
        <w:t xml:space="preserve">προκειμένου να αναρτηθεί (με ασφάλεια και χωρίς να προκαλέσει ζημιές) </w:t>
      </w:r>
      <w:r w:rsidRPr="00D23755">
        <w:rPr>
          <w:rFonts w:cstheme="minorHAnsi"/>
        </w:rPr>
        <w:t xml:space="preserve">όλος ο </w:t>
      </w:r>
      <w:proofErr w:type="spellStart"/>
      <w:r w:rsidRPr="00D23755">
        <w:rPr>
          <w:rFonts w:cstheme="minorHAnsi"/>
        </w:rPr>
        <w:t>επιτοίχιος</w:t>
      </w:r>
      <w:proofErr w:type="spellEnd"/>
      <w:r w:rsidRPr="00D23755">
        <w:rPr>
          <w:rFonts w:cstheme="minorHAnsi"/>
        </w:rPr>
        <w:t xml:space="preserve"> εξοπλισμός του</w:t>
      </w:r>
      <w:r>
        <w:rPr>
          <w:rFonts w:eastAsia="Arial" w:cstheme="minorHAnsi"/>
          <w:color w:val="000000"/>
          <w:lang w:eastAsia="el-GR"/>
        </w:rPr>
        <w:t xml:space="preserve"> κάθε χώρου υγιεινής </w:t>
      </w:r>
      <w:r w:rsidRPr="00013E1E">
        <w:rPr>
          <w:rFonts w:eastAsia="Arial" w:cstheme="minorHAnsi"/>
          <w:color w:val="000000"/>
          <w:lang w:eastAsia="el-GR"/>
        </w:rPr>
        <w:t xml:space="preserve">(π.χ. </w:t>
      </w:r>
      <w:r>
        <w:rPr>
          <w:rFonts w:eastAsia="Arial" w:cstheme="minorHAnsi"/>
          <w:color w:val="000000"/>
          <w:lang w:eastAsia="el-GR"/>
        </w:rPr>
        <w:t>κρεμαστ</w:t>
      </w:r>
      <w:r w:rsidR="00D23755">
        <w:rPr>
          <w:rFonts w:eastAsia="Arial" w:cstheme="minorHAnsi"/>
          <w:color w:val="000000"/>
          <w:lang w:eastAsia="el-GR"/>
        </w:rPr>
        <w:t xml:space="preserve">ού εξοπλισμού </w:t>
      </w:r>
      <w:r>
        <w:rPr>
          <w:rFonts w:eastAsia="Arial" w:cstheme="minorHAnsi"/>
          <w:color w:val="000000"/>
          <w:lang w:eastAsia="el-GR"/>
        </w:rPr>
        <w:t xml:space="preserve">ειδών υγιεινής, </w:t>
      </w:r>
      <w:proofErr w:type="spellStart"/>
      <w:r w:rsidRPr="00013E1E">
        <w:rPr>
          <w:rFonts w:eastAsia="Arial" w:cstheme="minorHAnsi"/>
          <w:color w:val="000000"/>
          <w:lang w:eastAsia="el-GR"/>
        </w:rPr>
        <w:t>επιτοίχιων</w:t>
      </w:r>
      <w:proofErr w:type="spellEnd"/>
      <w:r w:rsidRPr="00013E1E">
        <w:rPr>
          <w:rFonts w:eastAsia="Arial" w:cstheme="minorHAnsi"/>
          <w:color w:val="000000"/>
          <w:lang w:eastAsia="el-GR"/>
        </w:rPr>
        <w:t xml:space="preserve"> κρεμαστρών</w:t>
      </w:r>
      <w:r>
        <w:rPr>
          <w:rFonts w:eastAsia="Arial" w:cstheme="minorHAnsi"/>
          <w:color w:val="000000"/>
          <w:lang w:eastAsia="el-GR"/>
        </w:rPr>
        <w:t xml:space="preserve"> </w:t>
      </w:r>
      <w:proofErr w:type="spellStart"/>
      <w:r w:rsidRPr="00013E1E">
        <w:rPr>
          <w:rFonts w:eastAsia="Arial" w:cstheme="minorHAnsi"/>
          <w:color w:val="000000"/>
          <w:lang w:eastAsia="el-GR"/>
        </w:rPr>
        <w:t>κλπ</w:t>
      </w:r>
      <w:proofErr w:type="spellEnd"/>
      <w:r w:rsidRPr="00013E1E">
        <w:rPr>
          <w:rFonts w:eastAsia="Arial" w:cstheme="minorHAnsi"/>
          <w:color w:val="000000"/>
          <w:lang w:eastAsia="el-GR"/>
        </w:rPr>
        <w:t>)</w:t>
      </w:r>
      <w:r>
        <w:rPr>
          <w:rFonts w:eastAsia="Arial" w:cstheme="minorHAnsi"/>
          <w:color w:val="000000"/>
          <w:lang w:eastAsia="el-GR"/>
        </w:rPr>
        <w:t>.</w:t>
      </w:r>
    </w:p>
    <w:bookmarkEnd w:id="81"/>
    <w:p w14:paraId="3C08FA20" w14:textId="6C9906BE" w:rsidR="006A5E05" w:rsidRPr="00F1770C" w:rsidRDefault="006A5E05" w:rsidP="0014037B">
      <w:pPr>
        <w:pStyle w:val="a3"/>
        <w:spacing w:after="0" w:line="240" w:lineRule="auto"/>
        <w:ind w:left="426"/>
        <w:jc w:val="both"/>
        <w:rPr>
          <w:rFonts w:cstheme="minorHAnsi"/>
        </w:rPr>
      </w:pPr>
      <w:r w:rsidRPr="00F1770C">
        <w:rPr>
          <w:rFonts w:cstheme="minorHAnsi"/>
        </w:rPr>
        <w:t xml:space="preserve">Ο φυσικός φωτισμός του χώρου υγιεινής του γραφείου θα είναι με φεγγίτες επιτυγχάνοντας παράλληλα το φυσικό εξαερισμό του. </w:t>
      </w:r>
    </w:p>
    <w:p w14:paraId="25FD5976" w14:textId="2E70B0C4" w:rsidR="00EB28A1" w:rsidRPr="005F39C9" w:rsidRDefault="004C5C35" w:rsidP="0014037B">
      <w:pPr>
        <w:pStyle w:val="a3"/>
        <w:spacing w:after="0" w:line="240" w:lineRule="auto"/>
        <w:ind w:left="426"/>
        <w:jc w:val="both"/>
        <w:rPr>
          <w:rFonts w:cstheme="minorHAnsi"/>
        </w:rPr>
      </w:pPr>
      <w:bookmarkStart w:id="82" w:name="_Hlk49432274"/>
      <w:r w:rsidRPr="00F1770C">
        <w:rPr>
          <w:rFonts w:cstheme="minorHAnsi"/>
        </w:rPr>
        <w:lastRenderedPageBreak/>
        <w:t xml:space="preserve">Οι φεγγίτες (4 τεμάχια) θα είναι </w:t>
      </w:r>
      <w:proofErr w:type="spellStart"/>
      <w:r w:rsidRPr="00F1770C">
        <w:rPr>
          <w:rFonts w:cstheme="minorHAnsi"/>
        </w:rPr>
        <w:t>ανακλινόμενοι</w:t>
      </w:r>
      <w:proofErr w:type="spellEnd"/>
      <w:r w:rsidRPr="00F1770C">
        <w:rPr>
          <w:rFonts w:cstheme="minorHAnsi"/>
        </w:rPr>
        <w:t>, διαστάσεων περίπου 0,</w:t>
      </w:r>
      <w:r w:rsidR="005B30C2" w:rsidRPr="00F1770C">
        <w:rPr>
          <w:rFonts w:cstheme="minorHAnsi"/>
        </w:rPr>
        <w:t>6</w:t>
      </w:r>
      <w:r w:rsidRPr="00F1770C">
        <w:rPr>
          <w:rFonts w:cstheme="minorHAnsi"/>
        </w:rPr>
        <w:t>0</w:t>
      </w:r>
      <w:r w:rsidRPr="00F1770C">
        <w:rPr>
          <w:rFonts w:cstheme="minorHAnsi"/>
          <w:lang w:val="en-US"/>
        </w:rPr>
        <w:t>x</w:t>
      </w:r>
      <w:r w:rsidRPr="00F1770C">
        <w:rPr>
          <w:rFonts w:cstheme="minorHAnsi"/>
        </w:rPr>
        <w:t>0,</w:t>
      </w:r>
      <w:r w:rsidR="005B30C2" w:rsidRPr="00F1770C">
        <w:rPr>
          <w:rFonts w:cstheme="minorHAnsi"/>
        </w:rPr>
        <w:t>4</w:t>
      </w:r>
      <w:r w:rsidRPr="00F1770C">
        <w:rPr>
          <w:rFonts w:cstheme="minorHAnsi"/>
        </w:rPr>
        <w:t xml:space="preserve">0 </w:t>
      </w:r>
      <w:r w:rsidRPr="00F1770C">
        <w:rPr>
          <w:rFonts w:cstheme="minorHAnsi"/>
          <w:lang w:val="en-US"/>
        </w:rPr>
        <w:t>m</w:t>
      </w:r>
      <w:r w:rsidRPr="00F1770C">
        <w:rPr>
          <w:rFonts w:cstheme="minorHAnsi"/>
        </w:rPr>
        <w:t xml:space="preserve"> και θα καταλαμβάνουν </w:t>
      </w:r>
      <w:r w:rsidR="005B30C2" w:rsidRPr="00F1770C">
        <w:rPr>
          <w:rFonts w:cstheme="minorHAnsi"/>
        </w:rPr>
        <w:t xml:space="preserve">συνήθως </w:t>
      </w:r>
      <w:r w:rsidRPr="00F1770C">
        <w:rPr>
          <w:rFonts w:cstheme="minorHAnsi"/>
        </w:rPr>
        <w:t>το μήκος της πίσω όψης της μονάδας</w:t>
      </w:r>
      <w:r w:rsidR="00EB28A1">
        <w:rPr>
          <w:rFonts w:cstheme="minorHAnsi"/>
        </w:rPr>
        <w:t xml:space="preserve">, τοποθετούμενοι </w:t>
      </w:r>
      <w:r w:rsidR="00EB28A1" w:rsidRPr="00EB28A1">
        <w:rPr>
          <w:rFonts w:cstheme="minorHAnsi"/>
        </w:rPr>
        <w:t xml:space="preserve">ένας επάνω από κάθε λεκάνη, </w:t>
      </w:r>
      <w:r w:rsidR="00EB28A1" w:rsidRPr="005F39C9">
        <w:rPr>
          <w:rFonts w:cstheme="minorHAnsi"/>
        </w:rPr>
        <w:t>σύμφωνα και με τα σχέδια.</w:t>
      </w:r>
    </w:p>
    <w:p w14:paraId="4C96868E" w14:textId="77777777" w:rsidR="00DE390B" w:rsidRPr="005F39C9" w:rsidRDefault="008532EA" w:rsidP="0014037B">
      <w:pPr>
        <w:pStyle w:val="a3"/>
        <w:spacing w:after="0" w:line="240" w:lineRule="auto"/>
        <w:ind w:left="426"/>
        <w:jc w:val="both"/>
        <w:rPr>
          <w:rFonts w:eastAsia="Arial" w:cstheme="minorHAnsi"/>
          <w:color w:val="000000"/>
          <w:lang w:eastAsia="el-GR"/>
        </w:rPr>
      </w:pPr>
      <w:r w:rsidRPr="005F39C9">
        <w:rPr>
          <w:rFonts w:eastAsia="Arial" w:cstheme="minorHAnsi"/>
          <w:color w:val="000000"/>
          <w:lang w:eastAsia="el-GR"/>
        </w:rPr>
        <w:t>Στην πλευρά του χώρου υγιεινής (</w:t>
      </w:r>
      <w:proofErr w:type="spellStart"/>
      <w:r w:rsidRPr="005F39C9">
        <w:rPr>
          <w:rFonts w:eastAsia="Arial" w:cstheme="minorHAnsi"/>
          <w:color w:val="000000"/>
          <w:lang w:val="en-US" w:eastAsia="el-GR"/>
        </w:rPr>
        <w:t>wc</w:t>
      </w:r>
      <w:proofErr w:type="spellEnd"/>
      <w:r w:rsidRPr="005F39C9">
        <w:rPr>
          <w:rFonts w:eastAsia="Arial" w:cstheme="minorHAnsi"/>
          <w:color w:val="000000"/>
          <w:lang w:eastAsia="el-GR"/>
        </w:rPr>
        <w:t>) που θα εφάπτεται με την αίθουσα διδασκαλίας θα υπάρχει η εσωτερική θύρα (</w:t>
      </w:r>
      <w:proofErr w:type="spellStart"/>
      <w:r w:rsidRPr="005F39C9">
        <w:rPr>
          <w:rFonts w:eastAsia="Arial" w:cstheme="minorHAnsi"/>
          <w:color w:val="000000"/>
          <w:lang w:eastAsia="el-GR"/>
        </w:rPr>
        <w:t>ανοιγόμενη</w:t>
      </w:r>
      <w:proofErr w:type="spellEnd"/>
      <w:r w:rsidRPr="005F39C9">
        <w:rPr>
          <w:rFonts w:eastAsia="Arial" w:cstheme="minorHAnsi"/>
          <w:color w:val="000000"/>
          <w:lang w:eastAsia="el-GR"/>
        </w:rPr>
        <w:t xml:space="preserve"> προς τα μέσα)</w:t>
      </w:r>
      <w:r w:rsidR="007F216C" w:rsidRPr="005F39C9">
        <w:rPr>
          <w:rFonts w:eastAsia="Arial" w:cstheme="minorHAnsi"/>
          <w:color w:val="000000"/>
          <w:lang w:eastAsia="el-GR"/>
        </w:rPr>
        <w:t>, διαστάσεων 0,80</w:t>
      </w:r>
      <w:r w:rsidR="007F216C" w:rsidRPr="005F39C9">
        <w:rPr>
          <w:rFonts w:eastAsia="Arial" w:cstheme="minorHAnsi"/>
          <w:color w:val="000000"/>
          <w:lang w:val="en-US" w:eastAsia="el-GR"/>
        </w:rPr>
        <w:t>x</w:t>
      </w:r>
      <w:r w:rsidR="007F216C" w:rsidRPr="005F39C9">
        <w:rPr>
          <w:rFonts w:eastAsia="Arial" w:cstheme="minorHAnsi"/>
          <w:color w:val="000000"/>
          <w:lang w:eastAsia="el-GR"/>
        </w:rPr>
        <w:t xml:space="preserve">2,20 </w:t>
      </w:r>
      <w:r w:rsidR="007F216C" w:rsidRPr="005F39C9">
        <w:rPr>
          <w:rFonts w:eastAsia="Arial" w:cstheme="minorHAnsi"/>
          <w:color w:val="000000"/>
          <w:lang w:val="en-US" w:eastAsia="el-GR"/>
        </w:rPr>
        <w:t>m</w:t>
      </w:r>
      <w:r w:rsidR="007F216C" w:rsidRPr="005F39C9">
        <w:rPr>
          <w:rFonts w:eastAsia="Arial" w:cstheme="minorHAnsi"/>
          <w:color w:val="000000"/>
          <w:lang w:eastAsia="el-GR"/>
        </w:rPr>
        <w:t xml:space="preserve">, </w:t>
      </w:r>
      <w:r w:rsidRPr="005F39C9">
        <w:rPr>
          <w:rFonts w:eastAsia="Arial" w:cstheme="minorHAnsi"/>
          <w:color w:val="000000"/>
          <w:lang w:eastAsia="el-GR"/>
        </w:rPr>
        <w:t>για την είσοδο στον χώρο υγιεινής (</w:t>
      </w:r>
      <w:r w:rsidRPr="005F39C9">
        <w:rPr>
          <w:rFonts w:eastAsia="Arial" w:cstheme="minorHAnsi"/>
          <w:color w:val="000000"/>
          <w:lang w:val="en-US" w:eastAsia="el-GR"/>
        </w:rPr>
        <w:t>w</w:t>
      </w:r>
      <w:r w:rsidRPr="005F39C9">
        <w:rPr>
          <w:rFonts w:eastAsia="Arial" w:cstheme="minorHAnsi"/>
          <w:color w:val="000000"/>
          <w:lang w:eastAsia="el-GR"/>
        </w:rPr>
        <w:t>.</w:t>
      </w:r>
      <w:r w:rsidRPr="005F39C9">
        <w:rPr>
          <w:rFonts w:eastAsia="Arial" w:cstheme="minorHAnsi"/>
          <w:color w:val="000000"/>
          <w:lang w:val="en-US" w:eastAsia="el-GR"/>
        </w:rPr>
        <w:t>c</w:t>
      </w:r>
      <w:r w:rsidRPr="005F39C9">
        <w:rPr>
          <w:rFonts w:eastAsia="Arial" w:cstheme="minorHAnsi"/>
          <w:color w:val="000000"/>
          <w:lang w:eastAsia="el-GR"/>
        </w:rPr>
        <w:t xml:space="preserve">.) από την αίθουσα. </w:t>
      </w:r>
    </w:p>
    <w:p w14:paraId="50466A80" w14:textId="77777777" w:rsidR="005F39C9" w:rsidRPr="005F39C9" w:rsidRDefault="00DE390B" w:rsidP="0014037B">
      <w:pPr>
        <w:pStyle w:val="a3"/>
        <w:spacing w:after="0" w:line="240" w:lineRule="auto"/>
        <w:ind w:left="426"/>
        <w:jc w:val="both"/>
      </w:pPr>
      <w:r w:rsidRPr="005F39C9">
        <w:rPr>
          <w:rFonts w:ascii="Calibri" w:eastAsia="Arial" w:hAnsi="Calibri" w:cs="Calibri"/>
          <w:color w:val="000000"/>
          <w:lang w:eastAsia="el-GR"/>
        </w:rPr>
        <w:t xml:space="preserve">Ο χώρος υγιεινής θα είναι ενιαίος και θα περιλαμβάνει τρεις (3) θέσεις </w:t>
      </w:r>
      <w:proofErr w:type="spellStart"/>
      <w:r w:rsidRPr="005F39C9">
        <w:rPr>
          <w:rFonts w:ascii="Calibri" w:eastAsia="Arial" w:hAnsi="Calibri" w:cs="Calibri"/>
          <w:color w:val="000000"/>
          <w:lang w:eastAsia="el-GR"/>
        </w:rPr>
        <w:t>w.c</w:t>
      </w:r>
      <w:proofErr w:type="spellEnd"/>
      <w:r w:rsidRPr="005F39C9">
        <w:rPr>
          <w:rFonts w:ascii="Calibri" w:eastAsia="Arial" w:hAnsi="Calibri" w:cs="Calibri"/>
          <w:color w:val="000000"/>
          <w:lang w:eastAsia="el-GR"/>
        </w:rPr>
        <w:t>. και τρεις θέσεις νιπτήρων, με τον αντίστοιχο εξοπλισμό για χρήση από νήπια.</w:t>
      </w:r>
      <w:r w:rsidRPr="005F39C9">
        <w:rPr>
          <w:rFonts w:eastAsia="Tahoma" w:cstheme="minorHAnsi"/>
        </w:rPr>
        <w:t xml:space="preserve">  Οι θέσεις των </w:t>
      </w:r>
      <w:proofErr w:type="spellStart"/>
      <w:r w:rsidRPr="005F39C9">
        <w:rPr>
          <w:rFonts w:eastAsia="Tahoma" w:cstheme="minorHAnsi"/>
          <w:lang w:val="en-US"/>
        </w:rPr>
        <w:t>wc</w:t>
      </w:r>
      <w:proofErr w:type="spellEnd"/>
      <w:r w:rsidRPr="005F39C9">
        <w:rPr>
          <w:rFonts w:eastAsia="Tahoma" w:cstheme="minorHAnsi"/>
        </w:rPr>
        <w:t xml:space="preserve"> θα διαχωρίζονται οπτικά με διαχωριστικά πανό, </w:t>
      </w:r>
      <w:r w:rsidR="005F39C9" w:rsidRPr="005F39C9">
        <w:rPr>
          <w:rFonts w:cstheme="minorHAnsi"/>
        </w:rPr>
        <w:t xml:space="preserve">ελαφρού τύπου </w:t>
      </w:r>
      <w:r w:rsidR="005F39C9" w:rsidRPr="005F39C9">
        <w:rPr>
          <w:rFonts w:cstheme="minorHAnsi"/>
          <w:lang w:val="en-US"/>
        </w:rPr>
        <w:t>HPL</w:t>
      </w:r>
      <w:r w:rsidR="005F39C9" w:rsidRPr="005F39C9">
        <w:rPr>
          <w:rFonts w:cstheme="minorHAnsi"/>
        </w:rPr>
        <w:t xml:space="preserve"> (βακελίτης) </w:t>
      </w:r>
      <w:r w:rsidR="005F39C9" w:rsidRPr="005F39C9">
        <w:t xml:space="preserve">τύπου </w:t>
      </w:r>
      <w:proofErr w:type="spellStart"/>
      <w:r w:rsidR="005F39C9" w:rsidRPr="005F39C9">
        <w:t>bobrick</w:t>
      </w:r>
      <w:proofErr w:type="spellEnd"/>
      <w:r w:rsidR="005F39C9" w:rsidRPr="005F39C9">
        <w:t xml:space="preserve"> ή άλλο ισοδύναμο, </w:t>
      </w:r>
      <w:r w:rsidR="005F39C9" w:rsidRPr="005F39C9">
        <w:rPr>
          <w:rFonts w:cstheme="minorHAnsi"/>
        </w:rPr>
        <w:t xml:space="preserve">πάχους 12 </w:t>
      </w:r>
      <w:r w:rsidR="005F39C9" w:rsidRPr="005F39C9">
        <w:rPr>
          <w:rFonts w:cstheme="minorHAnsi"/>
          <w:lang w:val="en-US"/>
        </w:rPr>
        <w:t>mm</w:t>
      </w:r>
      <w:r w:rsidR="005F39C9" w:rsidRPr="005F39C9">
        <w:rPr>
          <w:rFonts w:cstheme="minorHAnsi"/>
        </w:rPr>
        <w:t>, πλάτους περίπου 70</w:t>
      </w:r>
      <w:r w:rsidR="005F39C9" w:rsidRPr="005F39C9">
        <w:rPr>
          <w:rFonts w:cstheme="minorHAnsi"/>
          <w:lang w:val="en-US"/>
        </w:rPr>
        <w:t>cm</w:t>
      </w:r>
      <w:r w:rsidR="005F39C9" w:rsidRPr="005F39C9">
        <w:rPr>
          <w:rFonts w:cstheme="minorHAnsi"/>
        </w:rPr>
        <w:t xml:space="preserve"> και ύψους περίπου 1,20 </w:t>
      </w:r>
      <w:r w:rsidR="005F39C9" w:rsidRPr="005F39C9">
        <w:rPr>
          <w:rFonts w:cstheme="minorHAnsi"/>
          <w:lang w:val="en-US"/>
        </w:rPr>
        <w:t>m</w:t>
      </w:r>
      <w:r w:rsidR="005F39C9" w:rsidRPr="005F39C9">
        <w:rPr>
          <w:rFonts w:cstheme="minorHAnsi"/>
        </w:rPr>
        <w:t xml:space="preserve">, </w:t>
      </w:r>
      <w:r w:rsidR="005F39C9" w:rsidRPr="005F39C9">
        <w:t xml:space="preserve"> που θα στηρίζεται με ειδικά εξαρτήματα στον τοίχο (2 </w:t>
      </w:r>
      <w:proofErr w:type="spellStart"/>
      <w:r w:rsidR="005F39C9" w:rsidRPr="005F39C9">
        <w:t>τεμ</w:t>
      </w:r>
      <w:proofErr w:type="spellEnd"/>
      <w:r w:rsidR="005F39C9" w:rsidRPr="005F39C9">
        <w:t xml:space="preserve"> γωνιές </w:t>
      </w:r>
      <w:proofErr w:type="spellStart"/>
      <w:r w:rsidR="005F39C9" w:rsidRPr="005F39C9">
        <w:t>κλπ</w:t>
      </w:r>
      <w:proofErr w:type="spellEnd"/>
      <w:r w:rsidR="005F39C9" w:rsidRPr="005F39C9">
        <w:t>) και τουλάχιστον ένα μεταλλικό ποδαράκι.</w:t>
      </w:r>
    </w:p>
    <w:p w14:paraId="4CD5D8F9" w14:textId="77777777" w:rsidR="00EB28A1" w:rsidRPr="00D55F45" w:rsidRDefault="00EB28A1" w:rsidP="0014037B">
      <w:pPr>
        <w:pStyle w:val="a3"/>
        <w:spacing w:after="0" w:line="240" w:lineRule="auto"/>
        <w:ind w:left="426"/>
        <w:jc w:val="both"/>
        <w:rPr>
          <w:rFonts w:ascii="Calibri" w:eastAsia="Arial" w:hAnsi="Calibri" w:cs="Calibri"/>
          <w:color w:val="000000"/>
          <w:lang w:eastAsia="el-GR"/>
        </w:rPr>
      </w:pPr>
      <w:bookmarkStart w:id="83" w:name="_Hlk49433603"/>
      <w:bookmarkEnd w:id="82"/>
      <w:r w:rsidRPr="005F39C9">
        <w:rPr>
          <w:rFonts w:ascii="Calibri" w:eastAsia="Arial" w:hAnsi="Calibri" w:cs="Calibri"/>
          <w:color w:val="000000"/>
          <w:lang w:eastAsia="el-GR"/>
        </w:rPr>
        <w:t>Το τελικό δάπεδο του χώρου υγιεινής (</w:t>
      </w:r>
      <w:proofErr w:type="spellStart"/>
      <w:r w:rsidRPr="005F39C9">
        <w:rPr>
          <w:rFonts w:ascii="Calibri" w:eastAsia="Arial" w:hAnsi="Calibri" w:cs="Calibri"/>
          <w:color w:val="000000"/>
          <w:lang w:val="en-US" w:eastAsia="el-GR"/>
        </w:rPr>
        <w:t>wc</w:t>
      </w:r>
      <w:proofErr w:type="spellEnd"/>
      <w:r w:rsidRPr="005F39C9">
        <w:rPr>
          <w:rFonts w:ascii="Calibri" w:eastAsia="Arial" w:hAnsi="Calibri" w:cs="Calibri"/>
          <w:color w:val="000000"/>
          <w:lang w:eastAsia="el-GR"/>
        </w:rPr>
        <w:t>) είναι επιθυμητό να είναι 1.0 έως 1.5cm χαμηλότερα από το τελικό δάπεδο της αίθουσας που θα εφάπτεται για λόγους εξασφάλισης της αίθουσας από νερά σε περίπτωση ατυχήματος. Για το λόγο αυτό θα πρέπει να διαμορφωθεί κατάλληλα η επαφή των δύο υποσυστημάτων στο κατώφλι της πόρτας (που θα έχει την ανοξείδωτη λαμαρίνα που περιγράφεται στα ειδικότερα χαρακτηριστικά της μονάδας),</w:t>
      </w:r>
      <w:r w:rsidRPr="00D55F45">
        <w:rPr>
          <w:rFonts w:ascii="Calibri" w:eastAsia="Arial" w:hAnsi="Calibri" w:cs="Calibri"/>
          <w:color w:val="000000"/>
          <w:lang w:eastAsia="el-GR"/>
        </w:rPr>
        <w:t xml:space="preserve"> ώστε να υπάρχει και οριζόντια απόσταση 2 </w:t>
      </w:r>
      <w:proofErr w:type="spellStart"/>
      <w:r w:rsidRPr="00D55F45">
        <w:rPr>
          <w:rFonts w:ascii="Calibri" w:eastAsia="Arial" w:hAnsi="Calibri" w:cs="Calibri"/>
          <w:color w:val="000000"/>
          <w:lang w:eastAsia="el-GR"/>
        </w:rPr>
        <w:t>cm</w:t>
      </w:r>
      <w:proofErr w:type="spellEnd"/>
      <w:r w:rsidRPr="00D55F45">
        <w:rPr>
          <w:rFonts w:ascii="Calibri" w:eastAsia="Arial" w:hAnsi="Calibri" w:cs="Calibri"/>
          <w:color w:val="000000"/>
          <w:lang w:eastAsia="el-GR"/>
        </w:rPr>
        <w:t xml:space="preserve"> περίπου ώστε οποιαδήποτε υγρασία (ροή νερού από ατύχημα) να απορρέει προς το έδαφος  χωρίς να μεταδίδεται στην ξύλινη </w:t>
      </w:r>
      <w:proofErr w:type="spellStart"/>
      <w:r w:rsidRPr="00D55F45">
        <w:rPr>
          <w:rFonts w:ascii="Calibri" w:eastAsia="Arial" w:hAnsi="Calibri" w:cs="Calibri"/>
          <w:color w:val="000000"/>
          <w:lang w:eastAsia="el-GR"/>
        </w:rPr>
        <w:t>υπόβαση</w:t>
      </w:r>
      <w:proofErr w:type="spellEnd"/>
      <w:r w:rsidRPr="00D55F45">
        <w:rPr>
          <w:rFonts w:ascii="Calibri" w:eastAsia="Arial" w:hAnsi="Calibri" w:cs="Calibri"/>
          <w:color w:val="000000"/>
          <w:lang w:eastAsia="el-GR"/>
        </w:rPr>
        <w:t xml:space="preserve"> της αίθουσας.</w:t>
      </w:r>
    </w:p>
    <w:p w14:paraId="0BA4F048" w14:textId="2878B676" w:rsidR="00196971" w:rsidRPr="00196971" w:rsidRDefault="00EB28A1" w:rsidP="0014037B">
      <w:pPr>
        <w:pStyle w:val="a3"/>
        <w:spacing w:after="0" w:line="240" w:lineRule="auto"/>
        <w:ind w:left="426"/>
        <w:jc w:val="both"/>
        <w:rPr>
          <w:rFonts w:ascii="Calibri" w:eastAsia="Arial" w:hAnsi="Calibri" w:cs="Calibri"/>
          <w:color w:val="000000"/>
          <w:lang w:eastAsia="el-GR"/>
        </w:rPr>
      </w:pPr>
      <w:r w:rsidRPr="00D55F45">
        <w:rPr>
          <w:rFonts w:ascii="Calibri" w:eastAsia="Arial" w:hAnsi="Calibri" w:cs="Calibri"/>
          <w:color w:val="000000"/>
          <w:lang w:eastAsia="el-GR"/>
        </w:rPr>
        <w:t xml:space="preserve">Εάν απαιτηθεί η </w:t>
      </w:r>
      <w:proofErr w:type="spellStart"/>
      <w:r w:rsidRPr="00D55F45">
        <w:rPr>
          <w:rFonts w:ascii="Calibri" w:eastAsia="Arial" w:hAnsi="Calibri" w:cs="Calibri"/>
          <w:color w:val="000000"/>
          <w:lang w:eastAsia="el-GR"/>
        </w:rPr>
        <w:t>κοιλοδοκός</w:t>
      </w:r>
      <w:proofErr w:type="spellEnd"/>
      <w:r w:rsidRPr="00D55F45">
        <w:rPr>
          <w:rFonts w:ascii="Calibri" w:eastAsia="Arial" w:hAnsi="Calibri" w:cs="Calibri"/>
          <w:color w:val="000000"/>
          <w:lang w:eastAsia="el-GR"/>
        </w:rPr>
        <w:t xml:space="preserve"> βάσης του </w:t>
      </w:r>
      <w:proofErr w:type="spellStart"/>
      <w:r w:rsidRPr="00D55F45">
        <w:rPr>
          <w:rFonts w:ascii="Calibri" w:eastAsia="Arial" w:hAnsi="Calibri" w:cs="Calibri"/>
          <w:color w:val="000000"/>
          <w:lang w:eastAsia="el-GR"/>
        </w:rPr>
        <w:t>wc</w:t>
      </w:r>
      <w:proofErr w:type="spellEnd"/>
      <w:r w:rsidRPr="00D55F45">
        <w:rPr>
          <w:rFonts w:ascii="Calibri" w:eastAsia="Arial" w:hAnsi="Calibri" w:cs="Calibri"/>
          <w:color w:val="000000"/>
          <w:lang w:eastAsia="el-GR"/>
        </w:rPr>
        <w:t xml:space="preserve"> που γειτνιάζει με την αίθουσα μπορεί να επιλεγεί μικρότερου ύψους από τις άλλες τρείς περιμετρικές και τα πάνελ να τοποθετηθούν “πρόσωπο” εσωτερικά με τις άλλες τρείς </w:t>
      </w:r>
      <w:proofErr w:type="spellStart"/>
      <w:r w:rsidRPr="00D55F45">
        <w:rPr>
          <w:rFonts w:ascii="Calibri" w:eastAsia="Arial" w:hAnsi="Calibri" w:cs="Calibri"/>
          <w:color w:val="000000"/>
          <w:lang w:eastAsia="el-GR"/>
        </w:rPr>
        <w:t>κοιλοδοκούς</w:t>
      </w:r>
      <w:proofErr w:type="spellEnd"/>
      <w:r w:rsidRPr="00D55F45">
        <w:rPr>
          <w:rFonts w:ascii="Calibri" w:eastAsia="Arial" w:hAnsi="Calibri" w:cs="Calibri"/>
          <w:color w:val="000000"/>
          <w:lang w:eastAsia="el-GR"/>
        </w:rPr>
        <w:t xml:space="preserve">, ενώ οι ενδιάμεσες </w:t>
      </w:r>
      <w:proofErr w:type="spellStart"/>
      <w:r w:rsidRPr="00D55F45">
        <w:rPr>
          <w:rFonts w:ascii="Calibri" w:eastAsia="Arial" w:hAnsi="Calibri" w:cs="Calibri"/>
          <w:color w:val="000000"/>
          <w:lang w:eastAsia="el-GR"/>
        </w:rPr>
        <w:t>δοκίδες</w:t>
      </w:r>
      <w:proofErr w:type="spellEnd"/>
      <w:r w:rsidRPr="00D55F45">
        <w:rPr>
          <w:rFonts w:ascii="Calibri" w:eastAsia="Arial" w:hAnsi="Calibri" w:cs="Calibri"/>
          <w:color w:val="000000"/>
          <w:lang w:eastAsia="el-GR"/>
        </w:rPr>
        <w:t xml:space="preserve"> 30X60X3mm (που περιγράφονται στα ειδικότερα χαρακτηριστικά της μονάδας) μπορούν να τοποθετηθούν χαμηλότερα ανάμεσα στις κύριες περιμετρικές ώστε να υπάρξει αρκετός χώρος (</w:t>
      </w:r>
      <w:proofErr w:type="spellStart"/>
      <w:r w:rsidRPr="00D55F45">
        <w:rPr>
          <w:rFonts w:ascii="Calibri" w:eastAsia="Arial" w:hAnsi="Calibri" w:cs="Calibri"/>
          <w:color w:val="000000"/>
          <w:lang w:eastAsia="el-GR"/>
        </w:rPr>
        <w:t>καθ</w:t>
      </w:r>
      <w:proofErr w:type="spellEnd"/>
      <w:r w:rsidRPr="00D55F45">
        <w:rPr>
          <w:rFonts w:ascii="Calibri" w:eastAsia="Arial" w:hAnsi="Calibri" w:cs="Calibri"/>
          <w:color w:val="000000"/>
          <w:lang w:eastAsia="el-GR"/>
        </w:rPr>
        <w:t xml:space="preserve"> ύψος) για να δημιουργηθεί το κατάλληλο δάπεδο και με κλίση προς το κεντρικό </w:t>
      </w:r>
      <w:proofErr w:type="spellStart"/>
      <w:r w:rsidRPr="00D55F45">
        <w:rPr>
          <w:rFonts w:ascii="Calibri" w:eastAsia="Arial" w:hAnsi="Calibri" w:cs="Calibri"/>
          <w:color w:val="000000"/>
          <w:lang w:eastAsia="el-GR"/>
        </w:rPr>
        <w:t>σιφώνι</w:t>
      </w:r>
      <w:proofErr w:type="spellEnd"/>
      <w:r w:rsidRPr="00D55F45">
        <w:rPr>
          <w:rFonts w:ascii="Calibri" w:eastAsia="Arial" w:hAnsi="Calibri" w:cs="Calibri"/>
          <w:color w:val="000000"/>
          <w:lang w:eastAsia="el-GR"/>
        </w:rPr>
        <w:t>.</w:t>
      </w:r>
    </w:p>
    <w:p w14:paraId="6BCBD06A" w14:textId="4FBD5A9D" w:rsidR="00196971" w:rsidRPr="00196971" w:rsidRDefault="00196971" w:rsidP="0014037B">
      <w:pPr>
        <w:pStyle w:val="a3"/>
        <w:spacing w:after="0" w:line="240" w:lineRule="auto"/>
        <w:ind w:left="426"/>
        <w:jc w:val="both"/>
        <w:rPr>
          <w:rFonts w:ascii="Calibri" w:eastAsia="Arial" w:hAnsi="Calibri" w:cs="Calibri"/>
          <w:color w:val="000000"/>
          <w:lang w:eastAsia="el-GR"/>
        </w:rPr>
      </w:pPr>
      <w:r w:rsidRPr="00196971">
        <w:rPr>
          <w:rFonts w:ascii="Calibri" w:eastAsia="Arial" w:hAnsi="Calibri" w:cs="Calibri"/>
          <w:color w:val="000000"/>
          <w:lang w:eastAsia="el-GR"/>
        </w:rPr>
        <w:t>Εναλλακτικά</w:t>
      </w:r>
      <w:r>
        <w:rPr>
          <w:rFonts w:ascii="Calibri" w:eastAsia="Arial" w:hAnsi="Calibri" w:cs="Calibri"/>
          <w:color w:val="000000"/>
          <w:lang w:eastAsia="el-GR"/>
        </w:rPr>
        <w:t xml:space="preserve">, και μόνο κατόπιν έγκρισης της Υπηρεσίας, </w:t>
      </w:r>
      <w:r w:rsidRPr="00196971">
        <w:rPr>
          <w:rFonts w:ascii="Calibri" w:eastAsia="Arial" w:hAnsi="Calibri" w:cs="Calibri"/>
          <w:color w:val="000000"/>
          <w:lang w:eastAsia="el-GR"/>
        </w:rPr>
        <w:t xml:space="preserve">προς επίτευξη των </w:t>
      </w:r>
      <w:proofErr w:type="spellStart"/>
      <w:r w:rsidRPr="00196971">
        <w:rPr>
          <w:rFonts w:ascii="Calibri" w:eastAsia="Arial" w:hAnsi="Calibri" w:cs="Calibri"/>
          <w:color w:val="000000"/>
          <w:lang w:eastAsia="el-GR"/>
        </w:rPr>
        <w:t>προαναφερομένων</w:t>
      </w:r>
      <w:proofErr w:type="spellEnd"/>
      <w:r w:rsidRPr="00196971">
        <w:rPr>
          <w:rFonts w:ascii="Calibri" w:eastAsia="Arial" w:hAnsi="Calibri" w:cs="Calibri"/>
          <w:color w:val="000000"/>
          <w:lang w:eastAsia="el-GR"/>
        </w:rPr>
        <w:t xml:space="preserve">, μπορεί είτε η βάση </w:t>
      </w:r>
      <w:proofErr w:type="spellStart"/>
      <w:r w:rsidRPr="00196971">
        <w:rPr>
          <w:rFonts w:ascii="Calibri" w:eastAsia="Arial" w:hAnsi="Calibri" w:cs="Calibri"/>
          <w:color w:val="000000"/>
          <w:lang w:eastAsia="el-GR"/>
        </w:rPr>
        <w:t>έδρασης</w:t>
      </w:r>
      <w:proofErr w:type="spellEnd"/>
      <w:r w:rsidRPr="00196971">
        <w:rPr>
          <w:rFonts w:ascii="Calibri" w:eastAsia="Arial" w:hAnsi="Calibri" w:cs="Calibri"/>
          <w:color w:val="000000"/>
          <w:lang w:eastAsia="el-GR"/>
        </w:rPr>
        <w:t xml:space="preserve"> να κατασκευαστεί 5 εκ. χαμηλότερα στην περιοχή του </w:t>
      </w:r>
      <w:proofErr w:type="spellStart"/>
      <w:r w:rsidRPr="00196971">
        <w:rPr>
          <w:rFonts w:ascii="Calibri" w:eastAsia="Arial" w:hAnsi="Calibri" w:cs="Calibri"/>
          <w:color w:val="000000"/>
          <w:lang w:eastAsia="el-GR"/>
        </w:rPr>
        <w:t>wc</w:t>
      </w:r>
      <w:proofErr w:type="spellEnd"/>
      <w:r w:rsidRPr="00196971">
        <w:rPr>
          <w:rFonts w:ascii="Calibri" w:eastAsia="Arial" w:hAnsi="Calibri" w:cs="Calibri"/>
          <w:color w:val="000000"/>
          <w:lang w:eastAsia="el-GR"/>
        </w:rPr>
        <w:t xml:space="preserve">, είτε η κύρια αίθουσα να τοποθετηθεί 2 </w:t>
      </w:r>
      <w:proofErr w:type="spellStart"/>
      <w:r w:rsidRPr="00196971">
        <w:rPr>
          <w:rFonts w:ascii="Calibri" w:eastAsia="Arial" w:hAnsi="Calibri" w:cs="Calibri"/>
          <w:color w:val="000000"/>
          <w:lang w:eastAsia="el-GR"/>
        </w:rPr>
        <w:t>εως</w:t>
      </w:r>
      <w:proofErr w:type="spellEnd"/>
      <w:r w:rsidRPr="00196971">
        <w:rPr>
          <w:rFonts w:ascii="Calibri" w:eastAsia="Arial" w:hAnsi="Calibri" w:cs="Calibri"/>
          <w:color w:val="000000"/>
          <w:lang w:eastAsia="el-GR"/>
        </w:rPr>
        <w:t xml:space="preserve"> 5 εκ. ψηλότερα, επάνω σε μεταλλικούς τάκους.</w:t>
      </w:r>
    </w:p>
    <w:p w14:paraId="473C9169" w14:textId="77777777" w:rsidR="003F3670" w:rsidRDefault="00EB28A1" w:rsidP="0014037B">
      <w:pPr>
        <w:pStyle w:val="a3"/>
        <w:spacing w:after="0" w:line="240" w:lineRule="auto"/>
        <w:ind w:left="426"/>
        <w:jc w:val="both"/>
        <w:rPr>
          <w:rFonts w:ascii="Calibri" w:eastAsia="Arial" w:hAnsi="Calibri" w:cs="Calibri"/>
          <w:color w:val="000000"/>
          <w:lang w:eastAsia="el-GR"/>
        </w:rPr>
      </w:pPr>
      <w:r w:rsidRPr="00EB28A1">
        <w:rPr>
          <w:rFonts w:ascii="Calibri" w:eastAsia="Arial" w:hAnsi="Calibri" w:cs="Calibri"/>
          <w:color w:val="000000"/>
          <w:lang w:eastAsia="el-GR"/>
        </w:rPr>
        <w:t xml:space="preserve">Η επικάλυψη του δαπέδου </w:t>
      </w:r>
      <w:r>
        <w:rPr>
          <w:rFonts w:ascii="Calibri" w:eastAsia="Arial" w:hAnsi="Calibri" w:cs="Calibri"/>
          <w:color w:val="000000"/>
          <w:lang w:eastAsia="el-GR"/>
        </w:rPr>
        <w:t>της μονάδας του χώρου υγιεινής (</w:t>
      </w:r>
      <w:proofErr w:type="spellStart"/>
      <w:r>
        <w:rPr>
          <w:rFonts w:ascii="Calibri" w:eastAsia="Arial" w:hAnsi="Calibri" w:cs="Calibri"/>
          <w:color w:val="000000"/>
          <w:lang w:val="en-US" w:eastAsia="el-GR"/>
        </w:rPr>
        <w:t>wc</w:t>
      </w:r>
      <w:proofErr w:type="spellEnd"/>
      <w:r w:rsidRPr="00EB28A1">
        <w:rPr>
          <w:rFonts w:ascii="Calibri" w:eastAsia="Arial" w:hAnsi="Calibri" w:cs="Calibri"/>
          <w:color w:val="000000"/>
          <w:lang w:eastAsia="el-GR"/>
        </w:rPr>
        <w:t xml:space="preserve">) </w:t>
      </w:r>
      <w:r>
        <w:rPr>
          <w:rFonts w:ascii="Calibri" w:eastAsia="Arial" w:hAnsi="Calibri" w:cs="Calibri"/>
          <w:color w:val="000000"/>
          <w:lang w:eastAsia="el-GR"/>
        </w:rPr>
        <w:t>θ</w:t>
      </w:r>
      <w:r w:rsidRPr="00EB28A1">
        <w:rPr>
          <w:rFonts w:ascii="Calibri" w:eastAsia="Arial" w:hAnsi="Calibri" w:cs="Calibri"/>
          <w:color w:val="000000"/>
          <w:lang w:eastAsia="el-GR"/>
        </w:rPr>
        <w:t xml:space="preserve">α είναι από κεραμικά πλακίδια </w:t>
      </w:r>
      <w:proofErr w:type="spellStart"/>
      <w:r w:rsidRPr="00EB28A1">
        <w:rPr>
          <w:rFonts w:ascii="Calibri" w:eastAsia="Arial" w:hAnsi="Calibri" w:cs="Calibri"/>
          <w:color w:val="000000"/>
          <w:lang w:eastAsia="el-GR"/>
        </w:rPr>
        <w:t>αντιολισθηρά</w:t>
      </w:r>
      <w:proofErr w:type="spellEnd"/>
      <w:r w:rsidRPr="00EB28A1">
        <w:rPr>
          <w:rFonts w:ascii="Calibri" w:eastAsia="Arial" w:hAnsi="Calibri" w:cs="Calibri"/>
          <w:color w:val="000000"/>
          <w:lang w:eastAsia="el-GR"/>
        </w:rPr>
        <w:t xml:space="preserve">, ενδεικτικών διαστάσεων 20Χ20cm κατηγορίας σκληρότητας </w:t>
      </w:r>
      <w:proofErr w:type="spellStart"/>
      <w:r w:rsidRPr="00EB28A1">
        <w:rPr>
          <w:rFonts w:ascii="Calibri" w:eastAsia="Arial" w:hAnsi="Calibri" w:cs="Calibri"/>
          <w:color w:val="000000"/>
          <w:lang w:eastAsia="el-GR"/>
        </w:rPr>
        <w:t>group</w:t>
      </w:r>
      <w:proofErr w:type="spellEnd"/>
      <w:r w:rsidRPr="00EB28A1">
        <w:rPr>
          <w:rFonts w:ascii="Calibri" w:eastAsia="Arial" w:hAnsi="Calibri" w:cs="Calibri"/>
          <w:color w:val="000000"/>
          <w:lang w:eastAsia="el-GR"/>
        </w:rPr>
        <w:t xml:space="preserve"> 4, ελληνικής κατασκευής, επικολλημένα στο κόντρα πλακέ θαλάσσης με ειδική ελαστική κόλλα πλακιδίων ενδεικτικού τύπου </w:t>
      </w:r>
      <w:proofErr w:type="spellStart"/>
      <w:r w:rsidRPr="00EB28A1">
        <w:rPr>
          <w:rFonts w:ascii="Calibri" w:eastAsia="Arial" w:hAnsi="Calibri" w:cs="Calibri"/>
          <w:color w:val="000000"/>
          <w:lang w:eastAsia="el-GR"/>
        </w:rPr>
        <w:t>Ceramit</w:t>
      </w:r>
      <w:proofErr w:type="spellEnd"/>
      <w:r w:rsidRPr="00EB28A1">
        <w:rPr>
          <w:rFonts w:ascii="Calibri" w:eastAsia="Arial" w:hAnsi="Calibri" w:cs="Calibri"/>
          <w:color w:val="000000"/>
          <w:lang w:eastAsia="el-GR"/>
        </w:rPr>
        <w:t xml:space="preserve">–CM–17 της </w:t>
      </w:r>
      <w:proofErr w:type="spellStart"/>
      <w:r w:rsidRPr="00EB28A1">
        <w:rPr>
          <w:rFonts w:ascii="Calibri" w:eastAsia="Arial" w:hAnsi="Calibri" w:cs="Calibri"/>
          <w:color w:val="000000"/>
          <w:lang w:eastAsia="el-GR"/>
        </w:rPr>
        <w:t>Ceresit</w:t>
      </w:r>
      <w:proofErr w:type="spellEnd"/>
      <w:r w:rsidRPr="00EB28A1">
        <w:rPr>
          <w:rFonts w:ascii="Calibri" w:eastAsia="Arial" w:hAnsi="Calibri" w:cs="Calibri"/>
          <w:color w:val="000000"/>
          <w:lang w:eastAsia="el-GR"/>
        </w:rPr>
        <w:t xml:space="preserve">. Τα κεραμικά πλακάκια θα τοποθετηθούν με αρμό 0,05 </w:t>
      </w:r>
      <w:proofErr w:type="spellStart"/>
      <w:r w:rsidRPr="00EB28A1">
        <w:rPr>
          <w:rFonts w:ascii="Calibri" w:eastAsia="Arial" w:hAnsi="Calibri" w:cs="Calibri"/>
          <w:color w:val="000000"/>
          <w:lang w:eastAsia="el-GR"/>
        </w:rPr>
        <w:t>cm</w:t>
      </w:r>
      <w:bookmarkEnd w:id="83"/>
      <w:proofErr w:type="spellEnd"/>
      <w:r w:rsidR="00D55F45">
        <w:rPr>
          <w:rFonts w:ascii="Calibri" w:eastAsia="Arial" w:hAnsi="Calibri" w:cs="Calibri"/>
          <w:color w:val="000000"/>
          <w:lang w:eastAsia="el-GR"/>
        </w:rPr>
        <w:t>.</w:t>
      </w:r>
    </w:p>
    <w:p w14:paraId="78FAFEE8" w14:textId="6D6E9AFB" w:rsidR="00641621" w:rsidRPr="003F3670" w:rsidRDefault="00641621" w:rsidP="0014037B">
      <w:pPr>
        <w:pStyle w:val="a3"/>
        <w:spacing w:after="0" w:line="240" w:lineRule="auto"/>
        <w:ind w:left="426"/>
        <w:jc w:val="both"/>
        <w:rPr>
          <w:rFonts w:eastAsia="Tahoma" w:cstheme="minorHAnsi"/>
          <w:highlight w:val="yellow"/>
          <w:u w:val="single"/>
        </w:rPr>
      </w:pPr>
      <w:r w:rsidRPr="00053361">
        <w:rPr>
          <w:rFonts w:eastAsia="Tahoma" w:cstheme="minorHAnsi"/>
          <w:u w:val="single"/>
        </w:rPr>
        <w:t xml:space="preserve">Σε κάθε </w:t>
      </w:r>
      <w:r w:rsidRPr="00053361">
        <w:rPr>
          <w:rFonts w:ascii="Calibri" w:eastAsia="Arial" w:hAnsi="Calibri" w:cs="Calibri"/>
          <w:color w:val="000000"/>
          <w:u w:val="single"/>
          <w:lang w:eastAsia="el-GR"/>
        </w:rPr>
        <w:t>χώρο υγιεινής</w:t>
      </w:r>
      <w:r>
        <w:rPr>
          <w:rFonts w:ascii="Calibri" w:eastAsia="Arial" w:hAnsi="Calibri" w:cs="Calibri"/>
          <w:color w:val="000000"/>
          <w:u w:val="single"/>
          <w:lang w:eastAsia="el-GR"/>
        </w:rPr>
        <w:t xml:space="preserve"> νηπίων</w:t>
      </w:r>
      <w:r w:rsidRPr="00C832FD">
        <w:rPr>
          <w:rFonts w:eastAsia="Tahoma" w:cstheme="minorHAnsi"/>
          <w:u w:val="single"/>
        </w:rPr>
        <w:t xml:space="preserve"> συμπεριλαμβάν</w:t>
      </w:r>
      <w:r>
        <w:rPr>
          <w:rFonts w:eastAsia="Tahoma" w:cstheme="minorHAnsi"/>
          <w:u w:val="single"/>
        </w:rPr>
        <w:t>ονται</w:t>
      </w:r>
      <w:r w:rsidRPr="00C832FD">
        <w:rPr>
          <w:rFonts w:eastAsia="Tahoma" w:cstheme="minorHAnsi"/>
          <w:u w:val="single"/>
        </w:rPr>
        <w:t xml:space="preserve">, πλέον των ανωτέρω, και χωρίς καμία επιπλέον αξίωση από την </w:t>
      </w:r>
      <w:r w:rsidRPr="00A44981">
        <w:rPr>
          <w:rFonts w:eastAsia="Tahoma" w:cstheme="minorHAnsi"/>
          <w:u w:val="single"/>
        </w:rPr>
        <w:t xml:space="preserve">πλευρά του προμηθευτή / αναδόχου τα εξής : </w:t>
      </w:r>
    </w:p>
    <w:p w14:paraId="50120157" w14:textId="77777777" w:rsidR="00641621" w:rsidRPr="00641621" w:rsidRDefault="00641621" w:rsidP="0014037B">
      <w:pPr>
        <w:pStyle w:val="a3"/>
        <w:numPr>
          <w:ilvl w:val="0"/>
          <w:numId w:val="18"/>
        </w:numPr>
        <w:tabs>
          <w:tab w:val="num" w:pos="709"/>
        </w:tabs>
        <w:spacing w:after="0" w:line="240" w:lineRule="auto"/>
        <w:ind w:left="709" w:hanging="283"/>
        <w:jc w:val="both"/>
        <w:rPr>
          <w:rFonts w:eastAsia="Tahoma" w:cstheme="minorHAnsi"/>
        </w:rPr>
      </w:pPr>
      <w:r w:rsidRPr="00A44981">
        <w:rPr>
          <w:rFonts w:eastAsia="Tahoma" w:cstheme="minorHAnsi"/>
        </w:rPr>
        <w:t xml:space="preserve">προμήθεια και τοποθέτηση κατάλληλων ξύλινων τεμαχίων στήριξης </w:t>
      </w:r>
      <w:r w:rsidRPr="00A44981">
        <w:t>επί καταλλήλου εγκάρσιας ενισχύσεως των θερμομονωτικών πάνελ,</w:t>
      </w:r>
      <w:r w:rsidRPr="00A44981">
        <w:rPr>
          <w:rFonts w:eastAsia="Tahoma" w:cstheme="minorHAnsi"/>
        </w:rPr>
        <w:t xml:space="preserve"> </w:t>
      </w:r>
      <w:r>
        <w:rPr>
          <w:rFonts w:eastAsia="Tahoma" w:cstheme="minorHAnsi"/>
        </w:rPr>
        <w:t xml:space="preserve">αριθμού τεμαχίων και </w:t>
      </w:r>
      <w:r w:rsidRPr="00A44981">
        <w:rPr>
          <w:rFonts w:eastAsia="Tahoma" w:cstheme="minorHAnsi"/>
        </w:rPr>
        <w:t>διαστάσεων αντίστοιχων με τα υπό ανάρτηση είδη</w:t>
      </w:r>
      <w:r w:rsidRPr="00A44981">
        <w:t xml:space="preserve"> και σε θέσεις που υποδεικνύονται στα σχέδια της μελέτης, προκειμένου να αναρτηθούν τα </w:t>
      </w:r>
      <w:proofErr w:type="spellStart"/>
      <w:r>
        <w:t>αναρτούμενα</w:t>
      </w:r>
      <w:proofErr w:type="spellEnd"/>
      <w:r>
        <w:t xml:space="preserve"> είδη και εξοπλισμός των </w:t>
      </w:r>
      <w:proofErr w:type="spellStart"/>
      <w:r>
        <w:rPr>
          <w:lang w:val="en-US"/>
        </w:rPr>
        <w:t>wc</w:t>
      </w:r>
      <w:proofErr w:type="spellEnd"/>
      <w:r w:rsidRPr="00FE2BE0">
        <w:t xml:space="preserve"> </w:t>
      </w:r>
      <w:r>
        <w:t xml:space="preserve">και όποιο άλλο είδος εξοπλισμού προβλέπεται στην μελέτη </w:t>
      </w:r>
    </w:p>
    <w:p w14:paraId="5DCA5892" w14:textId="0A9E477B" w:rsidR="00641621" w:rsidRPr="00641621" w:rsidRDefault="00641621" w:rsidP="0014037B">
      <w:pPr>
        <w:pStyle w:val="a3"/>
        <w:numPr>
          <w:ilvl w:val="0"/>
          <w:numId w:val="18"/>
        </w:numPr>
        <w:spacing w:after="0" w:line="240" w:lineRule="auto"/>
        <w:ind w:left="709" w:hanging="283"/>
        <w:jc w:val="both"/>
        <w:rPr>
          <w:rFonts w:eastAsia="Tahoma" w:cstheme="minorHAnsi"/>
        </w:rPr>
      </w:pPr>
      <w:r w:rsidRPr="00641621">
        <w:rPr>
          <w:rFonts w:eastAsia="Tahoma" w:cstheme="minorHAnsi"/>
        </w:rPr>
        <w:t xml:space="preserve">προμήθεια και τοποθέτηση κρεμαστρών (τουλάχιστον </w:t>
      </w:r>
      <w:r w:rsidR="00825DA4">
        <w:rPr>
          <w:rFonts w:eastAsia="Tahoma" w:cstheme="minorHAnsi"/>
        </w:rPr>
        <w:t xml:space="preserve">6 τεμάχια ή </w:t>
      </w:r>
      <w:r w:rsidRPr="00641621">
        <w:rPr>
          <w:rFonts w:eastAsia="Tahoma" w:cstheme="minorHAnsi"/>
        </w:rPr>
        <w:t xml:space="preserve">3 τεμάχια διπλών αγκίστρων, </w:t>
      </w:r>
      <w:proofErr w:type="spellStart"/>
      <w:r w:rsidRPr="00641621">
        <w:rPr>
          <w:rFonts w:eastAsia="Tahoma" w:cstheme="minorHAnsi"/>
        </w:rPr>
        <w:t>αναρτούμενες</w:t>
      </w:r>
      <w:proofErr w:type="spellEnd"/>
      <w:r w:rsidRPr="00641621">
        <w:rPr>
          <w:rFonts w:eastAsia="Tahoma" w:cstheme="minorHAnsi"/>
        </w:rPr>
        <w:t xml:space="preserve"> σε 1 ξύλινο τεμάχιο διαστάσεων περίπου 0,60</w:t>
      </w:r>
      <w:r w:rsidRPr="00641621">
        <w:rPr>
          <w:rFonts w:eastAsia="Tahoma" w:cstheme="minorHAnsi"/>
          <w:lang w:val="en-US"/>
        </w:rPr>
        <w:t>x</w:t>
      </w:r>
      <w:r w:rsidRPr="00641621">
        <w:rPr>
          <w:rFonts w:eastAsia="Tahoma" w:cstheme="minorHAnsi"/>
        </w:rPr>
        <w:t>0,12</w:t>
      </w:r>
      <w:r w:rsidRPr="00641621">
        <w:rPr>
          <w:rFonts w:eastAsia="Tahoma" w:cstheme="minorHAnsi"/>
          <w:lang w:val="en-US"/>
        </w:rPr>
        <w:t>x</w:t>
      </w:r>
      <w:r w:rsidRPr="00641621">
        <w:rPr>
          <w:rFonts w:eastAsia="Tahoma" w:cstheme="minorHAnsi"/>
        </w:rPr>
        <w:t>0,02, τοποθετημένες συνήθως στον πλαϊνό τοίχο πλησίον θύρας  εισόδου</w:t>
      </w:r>
    </w:p>
    <w:p w14:paraId="36B4BD72" w14:textId="328D4F90" w:rsidR="00641621" w:rsidRPr="00A44981" w:rsidRDefault="00641621" w:rsidP="0014037B">
      <w:pPr>
        <w:pStyle w:val="a3"/>
        <w:numPr>
          <w:ilvl w:val="0"/>
          <w:numId w:val="18"/>
        </w:numPr>
        <w:spacing w:after="0" w:line="240" w:lineRule="auto"/>
        <w:ind w:left="709" w:hanging="283"/>
        <w:jc w:val="both"/>
        <w:rPr>
          <w:rFonts w:eastAsia="Tahoma" w:cstheme="minorHAnsi"/>
        </w:rPr>
      </w:pPr>
      <w:r w:rsidRPr="00A44981">
        <w:rPr>
          <w:rFonts w:eastAsia="Tahoma" w:cstheme="minorHAnsi"/>
        </w:rPr>
        <w:t xml:space="preserve">προμήθεια και τοποθέτηση κρεμαστρών (τουλάχιστον </w:t>
      </w:r>
      <w:r>
        <w:rPr>
          <w:rFonts w:eastAsia="Tahoma" w:cstheme="minorHAnsi"/>
        </w:rPr>
        <w:t>2</w:t>
      </w:r>
      <w:r w:rsidRPr="00A44981">
        <w:rPr>
          <w:rFonts w:eastAsia="Tahoma" w:cstheme="minorHAnsi"/>
        </w:rPr>
        <w:t xml:space="preserve"> τεμ</w:t>
      </w:r>
      <w:r>
        <w:rPr>
          <w:rFonts w:eastAsia="Tahoma" w:cstheme="minorHAnsi"/>
        </w:rPr>
        <w:t>άχια</w:t>
      </w:r>
      <w:r w:rsidRPr="00A44981">
        <w:rPr>
          <w:rFonts w:eastAsia="Tahoma" w:cstheme="minorHAnsi"/>
        </w:rPr>
        <w:t xml:space="preserve"> διπλών </w:t>
      </w:r>
      <w:r w:rsidR="00825DA4">
        <w:rPr>
          <w:rFonts w:eastAsia="Tahoma" w:cstheme="minorHAnsi"/>
        </w:rPr>
        <w:t xml:space="preserve">μεταλλικών </w:t>
      </w:r>
      <w:r w:rsidRPr="00A44981">
        <w:rPr>
          <w:rFonts w:eastAsia="Tahoma" w:cstheme="minorHAnsi"/>
        </w:rPr>
        <w:t>αγκ</w:t>
      </w:r>
      <w:r>
        <w:rPr>
          <w:rFonts w:eastAsia="Tahoma" w:cstheme="minorHAnsi"/>
        </w:rPr>
        <w:t>ί</w:t>
      </w:r>
      <w:r w:rsidRPr="00A44981">
        <w:rPr>
          <w:rFonts w:eastAsia="Tahoma" w:cstheme="minorHAnsi"/>
        </w:rPr>
        <w:t>στρων</w:t>
      </w:r>
      <w:r>
        <w:rPr>
          <w:rFonts w:eastAsia="Tahoma" w:cstheme="minorHAnsi"/>
        </w:rPr>
        <w:t xml:space="preserve">), </w:t>
      </w:r>
      <w:r w:rsidRPr="00A44981">
        <w:rPr>
          <w:rFonts w:eastAsia="Tahoma" w:cstheme="minorHAnsi"/>
        </w:rPr>
        <w:t xml:space="preserve"> τοποθετημέν</w:t>
      </w:r>
      <w:r>
        <w:rPr>
          <w:rFonts w:eastAsia="Tahoma" w:cstheme="minorHAnsi"/>
        </w:rPr>
        <w:t>ες</w:t>
      </w:r>
      <w:r w:rsidRPr="00A44981">
        <w:rPr>
          <w:rFonts w:eastAsia="Tahoma" w:cstheme="minorHAnsi"/>
        </w:rPr>
        <w:t xml:space="preserve"> </w:t>
      </w:r>
      <w:r>
        <w:rPr>
          <w:rFonts w:eastAsia="Tahoma" w:cstheme="minorHAnsi"/>
        </w:rPr>
        <w:t xml:space="preserve">στην εσωτερική πλευρά των θυρών εισόδου στα </w:t>
      </w:r>
      <w:proofErr w:type="spellStart"/>
      <w:r>
        <w:rPr>
          <w:rFonts w:eastAsia="Tahoma" w:cstheme="minorHAnsi"/>
          <w:lang w:val="en-US"/>
        </w:rPr>
        <w:t>wc</w:t>
      </w:r>
      <w:proofErr w:type="spellEnd"/>
      <w:r w:rsidRPr="00A44981">
        <w:rPr>
          <w:rFonts w:eastAsia="Tahoma" w:cstheme="minorHAnsi"/>
        </w:rPr>
        <w:t>.</w:t>
      </w:r>
    </w:p>
    <w:p w14:paraId="5A561CFF" w14:textId="404F8D02" w:rsidR="00641621" w:rsidRPr="0014037B" w:rsidRDefault="00641621" w:rsidP="0014037B">
      <w:pPr>
        <w:pStyle w:val="a3"/>
        <w:numPr>
          <w:ilvl w:val="0"/>
          <w:numId w:val="18"/>
        </w:numPr>
        <w:spacing w:after="0" w:line="240" w:lineRule="auto"/>
        <w:ind w:left="709" w:hanging="283"/>
        <w:jc w:val="both"/>
        <w:rPr>
          <w:rFonts w:eastAsia="Tahoma" w:cstheme="minorHAnsi"/>
        </w:rPr>
      </w:pPr>
      <w:r w:rsidRPr="00A44981">
        <w:rPr>
          <w:rFonts w:eastAsia="Tahoma" w:cstheme="minorHAnsi"/>
        </w:rPr>
        <w:t xml:space="preserve">προμήθεια και τοποθέτηση  στα παράθυρα και στους φεγγίτες της μονάδας κουρτίνες σκίασης, αναρτημένων από μεταλλικούς οδηγούς κύλισης. οι μηχανισμοί των οποίων θα είναι απλοί, αθόρυβοι, εύχρηστοι, χειροκίνητοι, αξιόπιστοι και ανθεκτικοί και δεν θα απαιτούν την παραμικρή συντήρηση. Τα υφάσματα των κουρτινών θα είναι </w:t>
      </w:r>
      <w:proofErr w:type="spellStart"/>
      <w:r w:rsidRPr="00A44981">
        <w:rPr>
          <w:rFonts w:eastAsia="Tahoma" w:cstheme="minorHAnsi"/>
        </w:rPr>
        <w:t>πλενόμενα</w:t>
      </w:r>
      <w:proofErr w:type="spellEnd"/>
      <w:r w:rsidRPr="00A44981">
        <w:rPr>
          <w:rFonts w:eastAsia="Tahoma" w:cstheme="minorHAnsi"/>
        </w:rPr>
        <w:t xml:space="preserve"> ή σε κάθε  περίπτωση μηχανικά </w:t>
      </w:r>
      <w:proofErr w:type="spellStart"/>
      <w:r w:rsidRPr="00A44981">
        <w:rPr>
          <w:rFonts w:eastAsia="Tahoma" w:cstheme="minorHAnsi"/>
        </w:rPr>
        <w:t>καθαριζόμενα</w:t>
      </w:r>
      <w:proofErr w:type="spellEnd"/>
      <w:r w:rsidRPr="00A44981">
        <w:rPr>
          <w:rFonts w:eastAsia="Tahoma" w:cstheme="minorHAnsi"/>
        </w:rPr>
        <w:t xml:space="preserve">, που δεν θα έλκουν τη σκόνη και λοιπά σωματίδια, με ικανοποιητική μηχανική αντοχή και βραδυφλεγή σύμφωνα με το ISO 6940. Το βάρος τους θα είναι τουλάχιστον 200gr/m 2 με σύνθεση 70% cotton-30% </w:t>
      </w:r>
      <w:proofErr w:type="spellStart"/>
      <w:r w:rsidRPr="00A44981">
        <w:rPr>
          <w:rFonts w:eastAsia="Tahoma" w:cstheme="minorHAnsi"/>
        </w:rPr>
        <w:t>pes</w:t>
      </w:r>
      <w:proofErr w:type="spellEnd"/>
      <w:r w:rsidRPr="00A44981">
        <w:rPr>
          <w:rFonts w:eastAsia="Tahoma" w:cstheme="minorHAnsi"/>
        </w:rPr>
        <w:t>. Το πλάτος τους θα είναι διπλάσιο του ανοίγματος του παραθύρου (ή όπως συνιστά ο κατασκευαστής) και το μήκος τους 10εκ. κάτω από την ποδιά του παραθύρου. Οι χρωματισμοί και τα μοτίβα τους θα είναι επιλογής της επίβλεψης</w:t>
      </w:r>
      <w:r>
        <w:rPr>
          <w:rFonts w:eastAsia="Tahoma" w:cstheme="minorHAnsi"/>
        </w:rPr>
        <w:t>.</w:t>
      </w:r>
    </w:p>
    <w:p w14:paraId="43CFC46C" w14:textId="63839A30" w:rsidR="006A2B6D" w:rsidRDefault="006A2B6D" w:rsidP="00C01225">
      <w:pPr>
        <w:tabs>
          <w:tab w:val="num" w:pos="709"/>
        </w:tabs>
        <w:spacing w:after="0" w:line="240" w:lineRule="auto"/>
        <w:jc w:val="both"/>
        <w:rPr>
          <w:rFonts w:eastAsia="Tahoma" w:cstheme="minorHAnsi"/>
          <w:highlight w:val="yellow"/>
          <w:u w:val="single"/>
        </w:rPr>
      </w:pPr>
    </w:p>
    <w:p w14:paraId="4ABF1F72" w14:textId="77777777" w:rsidR="00CB14E1" w:rsidRDefault="00CB14E1" w:rsidP="00C01225">
      <w:pPr>
        <w:tabs>
          <w:tab w:val="num" w:pos="709"/>
        </w:tabs>
        <w:spacing w:after="0" w:line="240" w:lineRule="auto"/>
        <w:jc w:val="both"/>
        <w:rPr>
          <w:rFonts w:eastAsia="Tahoma" w:cstheme="minorHAnsi"/>
          <w:highlight w:val="yellow"/>
          <w:u w:val="single"/>
        </w:rPr>
      </w:pPr>
    </w:p>
    <w:p w14:paraId="6E9C4E54" w14:textId="2B508485" w:rsidR="006A5E05" w:rsidRPr="00435431" w:rsidRDefault="006A5E05" w:rsidP="0014037B">
      <w:pPr>
        <w:pStyle w:val="a3"/>
        <w:numPr>
          <w:ilvl w:val="0"/>
          <w:numId w:val="24"/>
        </w:numPr>
        <w:spacing w:after="0" w:line="240" w:lineRule="auto"/>
        <w:ind w:left="426" w:hanging="284"/>
        <w:jc w:val="both"/>
        <w:rPr>
          <w:rFonts w:eastAsia="Tahoma" w:cstheme="minorHAnsi"/>
          <w:b/>
          <w:bCs/>
          <w:u w:val="single"/>
        </w:rPr>
      </w:pPr>
      <w:r w:rsidRPr="00707F53">
        <w:rPr>
          <w:rFonts w:eastAsia="Tahoma" w:cstheme="minorHAnsi"/>
          <w:b/>
          <w:bCs/>
          <w:u w:val="single"/>
        </w:rPr>
        <w:lastRenderedPageBreak/>
        <w:t xml:space="preserve">Ηλεκτρομηχανολογικός εξοπλισμός και εγκαταστάσεις </w:t>
      </w:r>
      <w:r w:rsidR="00F1770C">
        <w:rPr>
          <w:rFonts w:eastAsia="Tahoma" w:cstheme="minorHAnsi"/>
          <w:b/>
          <w:bCs/>
          <w:u w:val="single"/>
        </w:rPr>
        <w:t>χώρου υγιεινής (</w:t>
      </w:r>
      <w:proofErr w:type="spellStart"/>
      <w:r w:rsidR="00F1770C">
        <w:rPr>
          <w:rFonts w:eastAsia="Tahoma" w:cstheme="minorHAnsi"/>
          <w:b/>
          <w:bCs/>
          <w:u w:val="single"/>
          <w:lang w:val="en-US"/>
        </w:rPr>
        <w:t>wc</w:t>
      </w:r>
      <w:proofErr w:type="spellEnd"/>
      <w:r w:rsidR="00F1770C">
        <w:rPr>
          <w:rFonts w:eastAsia="Tahoma" w:cstheme="minorHAnsi"/>
          <w:b/>
          <w:bCs/>
          <w:u w:val="single"/>
        </w:rPr>
        <w:t>) νηπίων</w:t>
      </w:r>
    </w:p>
    <w:p w14:paraId="7D75DDE1" w14:textId="49C52BA0" w:rsidR="006A5E05" w:rsidRPr="00435431" w:rsidRDefault="006A5E05" w:rsidP="0014037B">
      <w:pPr>
        <w:pStyle w:val="a3"/>
        <w:spacing w:after="0" w:line="240" w:lineRule="auto"/>
        <w:ind w:left="426"/>
        <w:jc w:val="both"/>
        <w:rPr>
          <w:rFonts w:eastAsia="Tahoma" w:cstheme="minorHAnsi"/>
          <w:b/>
          <w:bCs/>
          <w:u w:val="single"/>
        </w:rPr>
      </w:pPr>
      <w:r w:rsidRPr="00435431">
        <w:rPr>
          <w:rFonts w:eastAsia="Tahoma" w:cstheme="minorHAnsi"/>
        </w:rPr>
        <w:t xml:space="preserve">Σε κάθε χώρο </w:t>
      </w:r>
      <w:r w:rsidR="00F1770C" w:rsidRPr="00F1770C">
        <w:rPr>
          <w:rFonts w:eastAsia="Tahoma" w:cstheme="minorHAnsi"/>
        </w:rPr>
        <w:t>υγιεινής (</w:t>
      </w:r>
      <w:proofErr w:type="spellStart"/>
      <w:r w:rsidR="00F1770C" w:rsidRPr="00F1770C">
        <w:rPr>
          <w:rFonts w:eastAsia="Tahoma" w:cstheme="minorHAnsi"/>
        </w:rPr>
        <w:t>wc</w:t>
      </w:r>
      <w:proofErr w:type="spellEnd"/>
      <w:r w:rsidR="00F1770C" w:rsidRPr="00F1770C">
        <w:rPr>
          <w:rFonts w:eastAsia="Tahoma" w:cstheme="minorHAnsi"/>
        </w:rPr>
        <w:t>) νηπίων</w:t>
      </w:r>
      <w:r w:rsidRPr="00435431">
        <w:rPr>
          <w:rFonts w:eastAsia="Tahoma" w:cstheme="minorHAnsi"/>
        </w:rPr>
        <w:t xml:space="preserve"> συμπεριλαμβάνονται, χωρίς καμία επιπλέον αξίωση από την πλευρά αναδόχου/προμηθευτή όλες οι απαιτούμενες εγκαταστάσεις και εξοπλισμοί των ηλεκτρομηχανολογικών εργασιών των μονάδων, σύμφωνα με τις προδιαγραφές και τις Η/Μ μελέτες, ώστε να παραδοθούν οι μονάδες πλήρεις και έτοιμες προς χρήση και λειτουργία (κατόπιν των συνδέσεων με τα αντίστοιχα εξωτερικά δίκτυα), ήτοι :</w:t>
      </w:r>
    </w:p>
    <w:p w14:paraId="2DCDFA33" w14:textId="77777777" w:rsidR="006A5E05" w:rsidRPr="00BA35F5" w:rsidRDefault="006A5E05" w:rsidP="0014037B">
      <w:pPr>
        <w:pStyle w:val="a3"/>
        <w:numPr>
          <w:ilvl w:val="0"/>
          <w:numId w:val="3"/>
        </w:numPr>
        <w:spacing w:after="0" w:line="240" w:lineRule="auto"/>
        <w:ind w:left="851" w:hanging="284"/>
        <w:jc w:val="both"/>
        <w:rPr>
          <w:rFonts w:eastAsia="Tahoma" w:cstheme="minorHAnsi"/>
        </w:rPr>
      </w:pPr>
      <w:r>
        <w:rPr>
          <w:rFonts w:eastAsia="Tahoma" w:cstheme="minorHAnsi"/>
        </w:rPr>
        <w:t xml:space="preserve">πλήρεις εγκαταστάσεις και εξοπλισμοί </w:t>
      </w:r>
      <w:r w:rsidRPr="000B032C">
        <w:rPr>
          <w:rFonts w:eastAsia="Tahoma" w:cstheme="minorHAnsi"/>
        </w:rPr>
        <w:t>ύδρευσης</w:t>
      </w:r>
      <w:r>
        <w:rPr>
          <w:rFonts w:eastAsia="Tahoma" w:cstheme="minorHAnsi"/>
        </w:rPr>
        <w:t xml:space="preserve"> και </w:t>
      </w:r>
      <w:r w:rsidRPr="00BA35F5">
        <w:rPr>
          <w:rFonts w:eastAsia="Tahoma" w:cstheme="minorHAnsi"/>
        </w:rPr>
        <w:t>αποχέτευσης</w:t>
      </w:r>
    </w:p>
    <w:p w14:paraId="52043AF0" w14:textId="77777777" w:rsidR="006A5E05" w:rsidRPr="00BA35F5" w:rsidRDefault="006A5E05" w:rsidP="0014037B">
      <w:pPr>
        <w:pStyle w:val="a3"/>
        <w:numPr>
          <w:ilvl w:val="0"/>
          <w:numId w:val="3"/>
        </w:numPr>
        <w:spacing w:after="0" w:line="240" w:lineRule="auto"/>
        <w:ind w:left="851" w:hanging="284"/>
        <w:jc w:val="both"/>
        <w:rPr>
          <w:rFonts w:eastAsia="Tahoma" w:cstheme="minorHAnsi"/>
        </w:rPr>
      </w:pPr>
      <w:r>
        <w:rPr>
          <w:rFonts w:eastAsia="Tahoma" w:cstheme="minorHAnsi"/>
        </w:rPr>
        <w:t xml:space="preserve">πλήρεις εγκαταστάσεις και εξοπλισμοί ηλεκτροφωτισμού, </w:t>
      </w:r>
      <w:r w:rsidRPr="00BA35F5">
        <w:rPr>
          <w:rFonts w:eastAsia="Tahoma" w:cstheme="minorHAnsi"/>
        </w:rPr>
        <w:t xml:space="preserve">ισχυρών και ασθενών ρευμάτων, τηλεφώνου, δικτύων και διαδικτύου </w:t>
      </w:r>
    </w:p>
    <w:p w14:paraId="0755DCD0" w14:textId="77777777" w:rsidR="006A5E05" w:rsidRDefault="006A5E05" w:rsidP="0014037B">
      <w:pPr>
        <w:pStyle w:val="a3"/>
        <w:numPr>
          <w:ilvl w:val="0"/>
          <w:numId w:val="3"/>
        </w:numPr>
        <w:spacing w:after="0" w:line="240" w:lineRule="auto"/>
        <w:ind w:left="851" w:hanging="284"/>
        <w:jc w:val="both"/>
        <w:rPr>
          <w:rFonts w:eastAsia="Tahoma" w:cstheme="minorHAnsi"/>
        </w:rPr>
      </w:pPr>
      <w:r>
        <w:rPr>
          <w:rFonts w:eastAsia="Tahoma" w:cstheme="minorHAnsi"/>
        </w:rPr>
        <w:t>πλήρεις εγκαταστάσεις και εξοπλισμοί</w:t>
      </w:r>
      <w:r w:rsidRPr="00B6138A">
        <w:rPr>
          <w:rFonts w:eastAsia="Tahoma" w:cstheme="minorHAnsi"/>
        </w:rPr>
        <w:t xml:space="preserve"> </w:t>
      </w:r>
      <w:r w:rsidRPr="00BB0040">
        <w:rPr>
          <w:rFonts w:eastAsia="Tahoma" w:cstheme="minorHAnsi"/>
        </w:rPr>
        <w:t>θέρμανσης/ψύξης</w:t>
      </w:r>
      <w:r w:rsidRPr="00282355">
        <w:rPr>
          <w:rFonts w:eastAsia="Tahoma" w:cstheme="minorHAnsi"/>
        </w:rPr>
        <w:t xml:space="preserve"> </w:t>
      </w:r>
    </w:p>
    <w:p w14:paraId="0404BFF4" w14:textId="77777777" w:rsidR="006A5E05" w:rsidRDefault="006A5E05" w:rsidP="0014037B">
      <w:pPr>
        <w:pStyle w:val="a3"/>
        <w:numPr>
          <w:ilvl w:val="0"/>
          <w:numId w:val="3"/>
        </w:numPr>
        <w:spacing w:after="0" w:line="240" w:lineRule="auto"/>
        <w:ind w:left="851" w:hanging="284"/>
        <w:jc w:val="both"/>
        <w:rPr>
          <w:rFonts w:eastAsia="Tahoma" w:cstheme="minorHAnsi"/>
        </w:rPr>
      </w:pPr>
      <w:r>
        <w:rPr>
          <w:rFonts w:eastAsia="Tahoma" w:cstheme="minorHAnsi"/>
        </w:rPr>
        <w:t>πλήρεις σ</w:t>
      </w:r>
      <w:r w:rsidRPr="000B032C">
        <w:rPr>
          <w:rFonts w:eastAsia="Tahoma" w:cstheme="minorHAnsi"/>
        </w:rPr>
        <w:t>υστήματα παθητικής και ενεργητικής προστασίας</w:t>
      </w:r>
    </w:p>
    <w:p w14:paraId="4544A372" w14:textId="77777777" w:rsidR="006A5E05" w:rsidRDefault="006A5E05" w:rsidP="0014037B">
      <w:pPr>
        <w:pStyle w:val="a3"/>
        <w:numPr>
          <w:ilvl w:val="0"/>
          <w:numId w:val="3"/>
        </w:numPr>
        <w:spacing w:after="0" w:line="240" w:lineRule="auto"/>
        <w:ind w:left="851" w:hanging="284"/>
        <w:jc w:val="both"/>
        <w:rPr>
          <w:rFonts w:eastAsia="Tahoma" w:cstheme="minorHAnsi"/>
        </w:rPr>
      </w:pPr>
      <w:r>
        <w:rPr>
          <w:rFonts w:eastAsia="Tahoma" w:cstheme="minorHAnsi"/>
        </w:rPr>
        <w:t xml:space="preserve">πλήρεις </w:t>
      </w:r>
      <w:r w:rsidRPr="00B6138A">
        <w:rPr>
          <w:rFonts w:eastAsia="Tahoma" w:cstheme="minorHAnsi"/>
        </w:rPr>
        <w:t xml:space="preserve">εγκαταστάσεις και εξοπλισμοί </w:t>
      </w:r>
      <w:proofErr w:type="spellStart"/>
      <w:r w:rsidRPr="00B6138A">
        <w:rPr>
          <w:rFonts w:eastAsia="Tahoma" w:cstheme="minorHAnsi"/>
        </w:rPr>
        <w:t>αντικεραυνικής</w:t>
      </w:r>
      <w:proofErr w:type="spellEnd"/>
      <w:r w:rsidRPr="00B6138A">
        <w:rPr>
          <w:rFonts w:eastAsia="Tahoma" w:cstheme="minorHAnsi"/>
        </w:rPr>
        <w:t xml:space="preserve"> προστασίας</w:t>
      </w:r>
      <w:r>
        <w:rPr>
          <w:rFonts w:eastAsia="Tahoma" w:cstheme="minorHAnsi"/>
        </w:rPr>
        <w:t xml:space="preserve"> (αλεξικέραυνο και γείωση),</w:t>
      </w:r>
    </w:p>
    <w:p w14:paraId="753F21E8" w14:textId="5C6AE13E" w:rsidR="006A5E05" w:rsidRPr="00435431" w:rsidRDefault="006A5E05" w:rsidP="0014037B">
      <w:pPr>
        <w:spacing w:after="0" w:line="240" w:lineRule="auto"/>
        <w:ind w:left="426"/>
        <w:jc w:val="both"/>
        <w:rPr>
          <w:rFonts w:eastAsia="Tahoma" w:cstheme="minorHAnsi"/>
        </w:rPr>
      </w:pPr>
      <w:r w:rsidRPr="00435431">
        <w:rPr>
          <w:rFonts w:eastAsia="Tahoma" w:cstheme="minorHAnsi"/>
        </w:rPr>
        <w:t xml:space="preserve">όπως </w:t>
      </w:r>
      <w:r>
        <w:rPr>
          <w:rFonts w:eastAsia="Tahoma" w:cstheme="minorHAnsi"/>
        </w:rPr>
        <w:t xml:space="preserve">αυτές </w:t>
      </w:r>
      <w:r w:rsidRPr="00435431">
        <w:rPr>
          <w:rFonts w:eastAsia="Tahoma" w:cstheme="minorHAnsi"/>
        </w:rPr>
        <w:t xml:space="preserve">αναφέρονται στην Μονάδα Αίθουσα Διδασκαλίας με τα ειδικότερα </w:t>
      </w:r>
      <w:r w:rsidRPr="00435431">
        <w:rPr>
          <w:rFonts w:eastAsia="Arial" w:cstheme="minorHAnsi"/>
          <w:color w:val="000000"/>
          <w:lang w:eastAsia="el-GR"/>
        </w:rPr>
        <w:t xml:space="preserve">αντιστοίχως αναφερόμενα για τους χώρους </w:t>
      </w:r>
      <w:r w:rsidR="002F00A2">
        <w:rPr>
          <w:rFonts w:eastAsia="Arial" w:cstheme="minorHAnsi"/>
          <w:color w:val="000000"/>
          <w:lang w:eastAsia="el-GR"/>
        </w:rPr>
        <w:t>υγιεινής (</w:t>
      </w:r>
      <w:proofErr w:type="spellStart"/>
      <w:r w:rsidRPr="00435431">
        <w:rPr>
          <w:rFonts w:eastAsia="Arial" w:cstheme="minorHAnsi"/>
          <w:color w:val="000000"/>
          <w:lang w:val="en-US" w:eastAsia="el-GR"/>
        </w:rPr>
        <w:t>wc</w:t>
      </w:r>
      <w:proofErr w:type="spellEnd"/>
      <w:r w:rsidR="002F00A2">
        <w:rPr>
          <w:rFonts w:eastAsia="Arial" w:cstheme="minorHAnsi"/>
          <w:color w:val="000000"/>
          <w:lang w:eastAsia="el-GR"/>
        </w:rPr>
        <w:t>)</w:t>
      </w:r>
      <w:r w:rsidRPr="00435431">
        <w:rPr>
          <w:rFonts w:eastAsia="Arial" w:cstheme="minorHAnsi"/>
          <w:color w:val="000000"/>
          <w:lang w:eastAsia="el-GR"/>
        </w:rPr>
        <w:t xml:space="preserve"> στους ειδικούς όρους (</w:t>
      </w:r>
      <w:proofErr w:type="spellStart"/>
      <w:r w:rsidRPr="00435431">
        <w:rPr>
          <w:rFonts w:eastAsia="Arial" w:cstheme="minorHAnsi"/>
          <w:color w:val="000000"/>
          <w:lang w:eastAsia="el-GR"/>
        </w:rPr>
        <w:t>εδαφ</w:t>
      </w:r>
      <w:proofErr w:type="spellEnd"/>
      <w:r w:rsidRPr="00435431">
        <w:rPr>
          <w:rFonts w:eastAsia="Arial" w:cstheme="minorHAnsi"/>
          <w:color w:val="000000"/>
          <w:lang w:eastAsia="el-GR"/>
        </w:rPr>
        <w:t>. 14)</w:t>
      </w:r>
      <w:r>
        <w:rPr>
          <w:rFonts w:eastAsia="Arial" w:cstheme="minorHAnsi"/>
          <w:color w:val="000000"/>
          <w:lang w:eastAsia="el-GR"/>
        </w:rPr>
        <w:t>.</w:t>
      </w:r>
    </w:p>
    <w:p w14:paraId="3B89B8D5" w14:textId="77777777" w:rsidR="006A2B6D" w:rsidRPr="0014037B" w:rsidRDefault="006A2B6D" w:rsidP="0014037B">
      <w:pPr>
        <w:tabs>
          <w:tab w:val="num" w:pos="709"/>
        </w:tabs>
        <w:spacing w:after="0" w:line="240" w:lineRule="auto"/>
        <w:jc w:val="both"/>
        <w:rPr>
          <w:rFonts w:cstheme="minorHAnsi"/>
        </w:rPr>
      </w:pPr>
    </w:p>
    <w:p w14:paraId="57329540" w14:textId="77777777" w:rsidR="006A5E05" w:rsidRPr="000A28AC" w:rsidRDefault="006A5E05" w:rsidP="0014037B">
      <w:pPr>
        <w:pStyle w:val="a3"/>
        <w:numPr>
          <w:ilvl w:val="0"/>
          <w:numId w:val="24"/>
        </w:numPr>
        <w:spacing w:after="0" w:line="240" w:lineRule="auto"/>
        <w:ind w:left="426" w:hanging="284"/>
        <w:jc w:val="both"/>
        <w:rPr>
          <w:rFonts w:eastAsia="Tahoma" w:cstheme="minorHAnsi"/>
          <w:b/>
          <w:bCs/>
          <w:u w:val="single"/>
        </w:rPr>
      </w:pPr>
      <w:r w:rsidRPr="00CD7C0B">
        <w:rPr>
          <w:rFonts w:eastAsia="Tahoma" w:cstheme="minorHAnsi"/>
          <w:b/>
          <w:bCs/>
          <w:u w:val="single"/>
        </w:rPr>
        <w:t xml:space="preserve">Βάση </w:t>
      </w:r>
      <w:proofErr w:type="spellStart"/>
      <w:r w:rsidRPr="00CD7C0B">
        <w:rPr>
          <w:rFonts w:eastAsia="Tahoma" w:cstheme="minorHAnsi"/>
          <w:b/>
          <w:bCs/>
          <w:u w:val="single"/>
        </w:rPr>
        <w:t>έδρασης</w:t>
      </w:r>
      <w:proofErr w:type="spellEnd"/>
      <w:r w:rsidRPr="00CD7C0B">
        <w:rPr>
          <w:rFonts w:eastAsia="Tahoma" w:cstheme="minorHAnsi"/>
          <w:b/>
          <w:bCs/>
          <w:u w:val="single"/>
        </w:rPr>
        <w:t xml:space="preserve"> μονάδας</w:t>
      </w:r>
    </w:p>
    <w:p w14:paraId="63C9B8A0" w14:textId="77777777" w:rsidR="006A4592" w:rsidRPr="00435431" w:rsidRDefault="006A4592" w:rsidP="0014037B">
      <w:pPr>
        <w:pStyle w:val="a3"/>
        <w:spacing w:after="0" w:line="240" w:lineRule="auto"/>
        <w:ind w:left="426"/>
        <w:jc w:val="both"/>
        <w:rPr>
          <w:rFonts w:eastAsia="Tahoma" w:cstheme="minorHAnsi"/>
        </w:rPr>
      </w:pPr>
      <w:r>
        <w:rPr>
          <w:rFonts w:eastAsia="Tahoma" w:cstheme="minorHAnsi"/>
        </w:rPr>
        <w:t xml:space="preserve">Ισχύουν τα περιγραφόμενα </w:t>
      </w:r>
      <w:r w:rsidRPr="00DD423E">
        <w:rPr>
          <w:rFonts w:eastAsia="Tahoma" w:cstheme="minorHAnsi"/>
        </w:rPr>
        <w:t xml:space="preserve">στις αντίστοιχες παραγράφους της Μονάδας </w:t>
      </w:r>
      <w:r>
        <w:rPr>
          <w:rFonts w:eastAsia="Tahoma" w:cstheme="minorHAnsi"/>
        </w:rPr>
        <w:t>Α</w:t>
      </w:r>
      <w:r w:rsidRPr="00DD423E">
        <w:rPr>
          <w:rFonts w:eastAsia="Tahoma" w:cstheme="minorHAnsi"/>
        </w:rPr>
        <w:t xml:space="preserve">ίθουσας </w:t>
      </w:r>
      <w:r>
        <w:rPr>
          <w:rFonts w:eastAsia="Tahoma" w:cstheme="minorHAnsi"/>
        </w:rPr>
        <w:t>Δ</w:t>
      </w:r>
      <w:r w:rsidRPr="00DD423E">
        <w:rPr>
          <w:rFonts w:eastAsia="Tahoma" w:cstheme="minorHAnsi"/>
        </w:rPr>
        <w:t>ιδ</w:t>
      </w:r>
      <w:r>
        <w:rPr>
          <w:rFonts w:eastAsia="Tahoma" w:cstheme="minorHAnsi"/>
        </w:rPr>
        <w:t xml:space="preserve">ασκαλίας </w:t>
      </w:r>
      <w:r w:rsidRPr="00DD423E">
        <w:rPr>
          <w:rFonts w:eastAsia="Tahoma" w:cstheme="minorHAnsi"/>
        </w:rPr>
        <w:t xml:space="preserve">και στην </w:t>
      </w:r>
      <w:r>
        <w:rPr>
          <w:rFonts w:eastAsia="Tahoma" w:cstheme="minorHAnsi"/>
        </w:rPr>
        <w:t>αντίστοιχη στα</w:t>
      </w:r>
      <w:r w:rsidRPr="00DD423E">
        <w:rPr>
          <w:rFonts w:eastAsia="Tahoma" w:cstheme="minorHAnsi"/>
        </w:rPr>
        <w:t xml:space="preserve">τική </w:t>
      </w:r>
      <w:r>
        <w:rPr>
          <w:rFonts w:eastAsia="Tahoma" w:cstheme="minorHAnsi"/>
        </w:rPr>
        <w:t>μ</w:t>
      </w:r>
      <w:r w:rsidRPr="00DD423E">
        <w:rPr>
          <w:rFonts w:eastAsia="Tahoma" w:cstheme="minorHAnsi"/>
        </w:rPr>
        <w:t>ελέτη</w:t>
      </w:r>
      <w:r>
        <w:rPr>
          <w:rFonts w:eastAsia="Tahoma" w:cstheme="minorHAnsi"/>
        </w:rPr>
        <w:t xml:space="preserve"> της υπό προμήθειας μονάδας</w:t>
      </w:r>
      <w:r w:rsidRPr="006A4592">
        <w:rPr>
          <w:rFonts w:cstheme="minorHAnsi"/>
        </w:rPr>
        <w:t xml:space="preserve"> </w:t>
      </w:r>
      <w:r>
        <w:rPr>
          <w:rFonts w:cstheme="minorHAnsi"/>
        </w:rPr>
        <w:t>καθώς και τα αντιστοίχως αναφερόμενα στις γενικές προδιαγραφές της Ομάδας Α.</w:t>
      </w:r>
    </w:p>
    <w:p w14:paraId="3556DE8A" w14:textId="77777777" w:rsidR="006A2B6D" w:rsidRPr="0014037B" w:rsidRDefault="006A2B6D" w:rsidP="0014037B">
      <w:pPr>
        <w:spacing w:after="0" w:line="240" w:lineRule="auto"/>
        <w:jc w:val="both"/>
        <w:rPr>
          <w:rFonts w:eastAsia="Tahoma" w:cstheme="minorHAnsi"/>
        </w:rPr>
      </w:pPr>
    </w:p>
    <w:p w14:paraId="62ECF29B" w14:textId="77777777" w:rsidR="006A5E05" w:rsidRPr="004A04CC" w:rsidRDefault="006A5E05" w:rsidP="0014037B">
      <w:pPr>
        <w:pStyle w:val="a3"/>
        <w:numPr>
          <w:ilvl w:val="0"/>
          <w:numId w:val="24"/>
        </w:numPr>
        <w:spacing w:after="0" w:line="240" w:lineRule="auto"/>
        <w:ind w:left="426" w:hanging="284"/>
        <w:jc w:val="both"/>
        <w:rPr>
          <w:rFonts w:eastAsia="Tahoma" w:cstheme="minorHAnsi"/>
          <w:b/>
          <w:bCs/>
        </w:rPr>
      </w:pPr>
      <w:r w:rsidRPr="004A04CC">
        <w:rPr>
          <w:rFonts w:eastAsia="Tahoma" w:cstheme="minorHAnsi"/>
          <w:b/>
          <w:bCs/>
          <w:u w:val="single"/>
        </w:rPr>
        <w:t>Αναλυτικές Μελέτες και Σχέδια</w:t>
      </w:r>
    </w:p>
    <w:p w14:paraId="26D79E52" w14:textId="77777777" w:rsidR="006A4592" w:rsidRPr="00435431" w:rsidRDefault="006A4592" w:rsidP="0014037B">
      <w:pPr>
        <w:pStyle w:val="a3"/>
        <w:spacing w:after="0" w:line="240" w:lineRule="auto"/>
        <w:ind w:left="426"/>
        <w:jc w:val="both"/>
        <w:rPr>
          <w:rFonts w:eastAsia="Tahoma" w:cstheme="minorHAnsi"/>
        </w:rPr>
      </w:pPr>
      <w:r>
        <w:rPr>
          <w:rFonts w:eastAsia="Tahoma" w:cstheme="minorHAnsi"/>
        </w:rPr>
        <w:t xml:space="preserve">Ισχύουν τα περιγραφόμενα </w:t>
      </w:r>
      <w:r w:rsidRPr="00DD423E">
        <w:rPr>
          <w:rFonts w:eastAsia="Tahoma" w:cstheme="minorHAnsi"/>
        </w:rPr>
        <w:t xml:space="preserve">στις αντίστοιχες παραγράφους της Μονάδας </w:t>
      </w:r>
      <w:r>
        <w:rPr>
          <w:rFonts w:eastAsia="Tahoma" w:cstheme="minorHAnsi"/>
        </w:rPr>
        <w:t>Α</w:t>
      </w:r>
      <w:r w:rsidRPr="00DD423E">
        <w:rPr>
          <w:rFonts w:eastAsia="Tahoma" w:cstheme="minorHAnsi"/>
        </w:rPr>
        <w:t xml:space="preserve">ίθουσας </w:t>
      </w:r>
      <w:r>
        <w:rPr>
          <w:rFonts w:eastAsia="Tahoma" w:cstheme="minorHAnsi"/>
        </w:rPr>
        <w:t>Δ</w:t>
      </w:r>
      <w:r w:rsidRPr="00DD423E">
        <w:rPr>
          <w:rFonts w:eastAsia="Tahoma" w:cstheme="minorHAnsi"/>
        </w:rPr>
        <w:t>ιδ</w:t>
      </w:r>
      <w:r>
        <w:rPr>
          <w:rFonts w:eastAsia="Tahoma" w:cstheme="minorHAnsi"/>
        </w:rPr>
        <w:t xml:space="preserve">ασκαλίας </w:t>
      </w:r>
      <w:r>
        <w:rPr>
          <w:rFonts w:cstheme="minorHAnsi"/>
        </w:rPr>
        <w:t>καθώς και τα αντιστοίχως αναφερόμενα στις γενικές προδιαγραφές της Ομάδας Α.</w:t>
      </w:r>
    </w:p>
    <w:p w14:paraId="095DCC90" w14:textId="08AB239F" w:rsidR="006A5E05" w:rsidRDefault="006A5E05" w:rsidP="00DF1E08">
      <w:pPr>
        <w:spacing w:after="0" w:line="240" w:lineRule="auto"/>
        <w:jc w:val="both"/>
        <w:rPr>
          <w:rFonts w:eastAsia="Times New Roman" w:cstheme="minorHAnsi"/>
          <w:b/>
          <w:u w:val="single"/>
          <w:lang w:eastAsia="el-GR"/>
        </w:rPr>
      </w:pPr>
    </w:p>
    <w:p w14:paraId="288252C5" w14:textId="77777777" w:rsidR="006A4592" w:rsidRDefault="006A4592" w:rsidP="00DF1E08">
      <w:pPr>
        <w:spacing w:after="0" w:line="240" w:lineRule="auto"/>
        <w:jc w:val="both"/>
        <w:rPr>
          <w:rFonts w:eastAsia="Times New Roman" w:cstheme="minorHAnsi"/>
          <w:b/>
          <w:u w:val="single"/>
          <w:lang w:eastAsia="el-GR"/>
        </w:rPr>
      </w:pPr>
    </w:p>
    <w:p w14:paraId="71E8E8C9" w14:textId="77777777" w:rsidR="005336B4" w:rsidRDefault="005336B4" w:rsidP="005336B4">
      <w:pPr>
        <w:tabs>
          <w:tab w:val="num" w:pos="-180"/>
          <w:tab w:val="num" w:pos="0"/>
        </w:tabs>
        <w:spacing w:after="0" w:line="240" w:lineRule="auto"/>
        <w:jc w:val="both"/>
        <w:rPr>
          <w:rFonts w:eastAsia="Tahoma" w:cstheme="minorHAnsi"/>
          <w:b/>
          <w:bCs/>
        </w:rPr>
      </w:pPr>
      <w:r>
        <w:rPr>
          <w:rFonts w:eastAsia="Times New Roman" w:cstheme="minorHAnsi"/>
          <w:b/>
          <w:u w:val="single"/>
          <w:lang w:eastAsia="el-GR"/>
        </w:rPr>
        <w:t>3</w:t>
      </w:r>
      <w:r w:rsidRPr="00DD6BFA">
        <w:rPr>
          <w:rFonts w:eastAsia="Times New Roman" w:cstheme="minorHAnsi"/>
          <w:b/>
          <w:u w:val="single"/>
          <w:lang w:eastAsia="el-GR"/>
        </w:rPr>
        <w:t xml:space="preserve">. </w:t>
      </w:r>
      <w:r>
        <w:rPr>
          <w:rFonts w:eastAsia="Times New Roman" w:cstheme="minorHAnsi"/>
          <w:b/>
          <w:u w:val="single"/>
          <w:lang w:eastAsia="el-GR"/>
        </w:rPr>
        <w:t>ΕΙΔΙΚΟΙ ΟΡΟΙ-ΧΑΡΑΚΤΗΡΙΣΤΙΚΑ</w:t>
      </w:r>
      <w:r>
        <w:rPr>
          <w:rFonts w:eastAsia="Tahoma" w:cstheme="minorHAnsi"/>
          <w:b/>
          <w:bCs/>
        </w:rPr>
        <w:t xml:space="preserve"> </w:t>
      </w:r>
    </w:p>
    <w:p w14:paraId="792E83B9" w14:textId="7E5CDC64" w:rsidR="00D300D4" w:rsidRPr="00940D89" w:rsidRDefault="005336B4" w:rsidP="00674479">
      <w:pPr>
        <w:spacing w:after="0" w:line="240" w:lineRule="auto"/>
        <w:jc w:val="both"/>
        <w:rPr>
          <w:rFonts w:eastAsia="Tahoma" w:cstheme="minorHAnsi"/>
        </w:rPr>
      </w:pPr>
      <w:r w:rsidRPr="005336B4">
        <w:rPr>
          <w:rFonts w:eastAsia="Tahoma" w:cstheme="minorHAnsi"/>
        </w:rPr>
        <w:t xml:space="preserve">Ισχύουν, κατ’ αντιστοιχία και όπως περιγράφονται ανωτέρω, τα αναφερόμενα στο άρθρο της μονάδας Αίθουσα Διδασκαλίας, </w:t>
      </w:r>
      <w:bookmarkStart w:id="84" w:name="_Hlk49424385"/>
    </w:p>
    <w:bookmarkEnd w:id="84"/>
    <w:p w14:paraId="407E5DBE" w14:textId="4B7FECE0" w:rsidR="0048546D" w:rsidRDefault="0048546D" w:rsidP="00674479">
      <w:pPr>
        <w:spacing w:after="0" w:line="240" w:lineRule="auto"/>
        <w:rPr>
          <w:rFonts w:eastAsia="Arial" w:cstheme="minorHAnsi"/>
          <w:color w:val="000000"/>
          <w:lang w:eastAsia="el-GR"/>
        </w:rPr>
      </w:pPr>
    </w:p>
    <w:p w14:paraId="05AF33A8" w14:textId="530CF955" w:rsidR="00940D89" w:rsidRDefault="00940D89" w:rsidP="00674479">
      <w:pPr>
        <w:spacing w:after="0" w:line="240" w:lineRule="auto"/>
        <w:rPr>
          <w:rFonts w:eastAsia="Arial" w:cstheme="minorHAnsi"/>
          <w:color w:val="000000"/>
          <w:lang w:eastAsia="el-GR"/>
        </w:rPr>
      </w:pPr>
    </w:p>
    <w:p w14:paraId="33C61B01" w14:textId="5206C922" w:rsidR="00940D89" w:rsidRDefault="00940D89" w:rsidP="00674479">
      <w:pPr>
        <w:spacing w:after="0" w:line="240" w:lineRule="auto"/>
        <w:rPr>
          <w:rFonts w:eastAsia="Arial" w:cstheme="minorHAnsi"/>
          <w:color w:val="000000"/>
          <w:lang w:eastAsia="el-GR"/>
        </w:rPr>
      </w:pPr>
    </w:p>
    <w:p w14:paraId="695EFA09" w14:textId="7BAB1F8E" w:rsidR="00940D89" w:rsidRDefault="00940D89" w:rsidP="00674479">
      <w:pPr>
        <w:spacing w:after="0" w:line="240" w:lineRule="auto"/>
        <w:rPr>
          <w:rFonts w:eastAsia="Arial" w:cstheme="minorHAnsi"/>
          <w:color w:val="000000"/>
          <w:lang w:eastAsia="el-GR"/>
        </w:rPr>
      </w:pPr>
    </w:p>
    <w:p w14:paraId="6EE68730" w14:textId="1CDD3F57" w:rsidR="00940D89" w:rsidRDefault="00940D89" w:rsidP="00674479">
      <w:pPr>
        <w:spacing w:after="0" w:line="240" w:lineRule="auto"/>
        <w:rPr>
          <w:rFonts w:eastAsia="Arial" w:cstheme="minorHAnsi"/>
          <w:color w:val="000000"/>
          <w:lang w:eastAsia="el-GR"/>
        </w:rPr>
      </w:pPr>
    </w:p>
    <w:p w14:paraId="15DE9C56" w14:textId="77777777" w:rsidR="00821C0F" w:rsidRPr="0042521B" w:rsidRDefault="00821C0F" w:rsidP="00821C0F">
      <w:pPr>
        <w:spacing w:after="0" w:line="240" w:lineRule="auto"/>
        <w:ind w:left="284" w:right="-1" w:hanging="284"/>
        <w:jc w:val="both"/>
        <w:rPr>
          <w:rFonts w:eastAsia="Arial" w:cstheme="minorHAnsi"/>
          <w:b/>
          <w:color w:val="000000"/>
          <w:lang w:eastAsia="el-GR"/>
        </w:rPr>
      </w:pPr>
      <w:r w:rsidRPr="0042521B">
        <w:rPr>
          <w:rFonts w:eastAsia="Arial" w:cstheme="minorHAnsi"/>
          <w:b/>
          <w:color w:val="000000"/>
          <w:lang w:eastAsia="el-GR"/>
        </w:rPr>
        <w:t xml:space="preserve">Επισυνάπτονται και αποτελούν αναπόσπαστο τμήμα της παρούσας μελέτης : </w:t>
      </w:r>
    </w:p>
    <w:p w14:paraId="1820578D" w14:textId="77777777" w:rsidR="00821C0F" w:rsidRPr="0042521B" w:rsidRDefault="00821C0F" w:rsidP="00821C0F">
      <w:pPr>
        <w:pStyle w:val="a3"/>
        <w:numPr>
          <w:ilvl w:val="0"/>
          <w:numId w:val="3"/>
        </w:numPr>
        <w:spacing w:after="0" w:line="240" w:lineRule="auto"/>
        <w:ind w:left="284" w:right="-1" w:hanging="284"/>
        <w:jc w:val="both"/>
        <w:rPr>
          <w:rFonts w:eastAsia="Arial" w:cstheme="minorHAnsi"/>
          <w:b/>
          <w:color w:val="000000"/>
          <w:lang w:eastAsia="el-GR"/>
        </w:rPr>
      </w:pPr>
      <w:r>
        <w:rPr>
          <w:rFonts w:eastAsia="Arial" w:cstheme="minorHAnsi"/>
          <w:b/>
          <w:color w:val="000000"/>
          <w:lang w:eastAsia="el-GR"/>
        </w:rPr>
        <w:t xml:space="preserve">Ως </w:t>
      </w:r>
      <w:r w:rsidRPr="0042521B">
        <w:rPr>
          <w:rFonts w:eastAsia="Arial" w:cstheme="minorHAnsi"/>
          <w:b/>
          <w:color w:val="000000"/>
          <w:lang w:eastAsia="el-GR"/>
        </w:rPr>
        <w:t xml:space="preserve">Παράρτημα (Ι) </w:t>
      </w:r>
      <w:r>
        <w:rPr>
          <w:rFonts w:eastAsia="Arial" w:cstheme="minorHAnsi"/>
          <w:b/>
          <w:color w:val="000000"/>
          <w:lang w:eastAsia="el-GR"/>
        </w:rPr>
        <w:t>: Ε</w:t>
      </w:r>
      <w:r w:rsidRPr="0042521B">
        <w:rPr>
          <w:rFonts w:eastAsia="Arial" w:cstheme="minorHAnsi"/>
          <w:b/>
          <w:color w:val="000000"/>
          <w:lang w:eastAsia="el-GR"/>
        </w:rPr>
        <w:t>γκεκριμένη τεχνική προδιαγραφή του Ο.Σ.Κ. Α.Ε. (</w:t>
      </w:r>
      <w:proofErr w:type="spellStart"/>
      <w:r w:rsidRPr="0042521B">
        <w:rPr>
          <w:rFonts w:eastAsia="Arial" w:cstheme="minorHAnsi"/>
          <w:b/>
          <w:color w:val="000000"/>
          <w:lang w:eastAsia="el-GR"/>
        </w:rPr>
        <w:t>αρ</w:t>
      </w:r>
      <w:proofErr w:type="spellEnd"/>
      <w:r w:rsidRPr="0042521B">
        <w:rPr>
          <w:rFonts w:eastAsia="Arial" w:cstheme="minorHAnsi"/>
          <w:b/>
          <w:color w:val="000000"/>
          <w:lang w:eastAsia="el-GR"/>
        </w:rPr>
        <w:t>. απόφασης 273/11-11-2010 της 475η Συνεδρίαση του Δ.Σ.).</w:t>
      </w:r>
    </w:p>
    <w:p w14:paraId="2BCB7A91" w14:textId="77777777" w:rsidR="00821C0F" w:rsidRDefault="00821C0F" w:rsidP="00821C0F">
      <w:pPr>
        <w:pStyle w:val="a3"/>
        <w:numPr>
          <w:ilvl w:val="0"/>
          <w:numId w:val="3"/>
        </w:numPr>
        <w:spacing w:after="0" w:line="240" w:lineRule="auto"/>
        <w:ind w:left="284" w:right="-1" w:hanging="284"/>
        <w:jc w:val="both"/>
        <w:rPr>
          <w:rFonts w:eastAsia="Arial" w:cstheme="minorHAnsi"/>
          <w:b/>
          <w:color w:val="000000"/>
          <w:lang w:eastAsia="el-GR"/>
        </w:rPr>
      </w:pPr>
      <w:r w:rsidRPr="0042521B">
        <w:rPr>
          <w:rFonts w:eastAsia="Arial" w:cstheme="minorHAnsi"/>
          <w:b/>
          <w:color w:val="000000"/>
          <w:lang w:eastAsia="el-GR"/>
        </w:rPr>
        <w:t>Παράρτημα (ΙΙ)</w:t>
      </w:r>
      <w:r>
        <w:rPr>
          <w:rFonts w:eastAsia="Arial" w:cstheme="minorHAnsi"/>
          <w:b/>
          <w:color w:val="000000"/>
          <w:lang w:eastAsia="el-GR"/>
        </w:rPr>
        <w:t xml:space="preserve">: </w:t>
      </w:r>
      <w:r w:rsidRPr="0042521B">
        <w:rPr>
          <w:rFonts w:eastAsia="Arial" w:cstheme="minorHAnsi"/>
          <w:b/>
          <w:color w:val="000000"/>
          <w:lang w:eastAsia="el-GR"/>
        </w:rPr>
        <w:t xml:space="preserve"> σειρά πρότυπων – τυποποιημένων σχεδίων προκατασκευασμένων μονάδων της </w:t>
      </w:r>
      <w:proofErr w:type="spellStart"/>
      <w:r w:rsidRPr="0042521B">
        <w:rPr>
          <w:rFonts w:eastAsia="Arial" w:cstheme="minorHAnsi"/>
          <w:b/>
          <w:color w:val="000000"/>
          <w:lang w:eastAsia="el-GR"/>
        </w:rPr>
        <w:t>ΚτΥπ</w:t>
      </w:r>
      <w:proofErr w:type="spellEnd"/>
      <w:r w:rsidRPr="0042521B">
        <w:rPr>
          <w:rFonts w:eastAsia="Arial" w:cstheme="minorHAnsi"/>
          <w:b/>
          <w:color w:val="000000"/>
          <w:lang w:eastAsia="el-GR"/>
        </w:rPr>
        <w:t xml:space="preserve"> Α.Ε. για την εφαρμογή της δίχρονης προσχολικής εκπαίδευσης</w:t>
      </w:r>
      <w:r>
        <w:rPr>
          <w:rFonts w:eastAsia="Arial" w:cstheme="minorHAnsi"/>
          <w:b/>
          <w:color w:val="000000"/>
          <w:lang w:eastAsia="el-GR"/>
        </w:rPr>
        <w:t xml:space="preserve"> (ενδεικτικά σχέδια)</w:t>
      </w:r>
      <w:r w:rsidRPr="0042521B">
        <w:rPr>
          <w:rFonts w:eastAsia="Arial" w:cstheme="minorHAnsi"/>
          <w:b/>
          <w:color w:val="000000"/>
          <w:lang w:eastAsia="el-GR"/>
        </w:rPr>
        <w:t>.</w:t>
      </w:r>
    </w:p>
    <w:p w14:paraId="6ED3ACAB" w14:textId="49940193" w:rsidR="00940D89" w:rsidRDefault="00940D89" w:rsidP="00674479">
      <w:pPr>
        <w:spacing w:after="0" w:line="240" w:lineRule="auto"/>
        <w:rPr>
          <w:rFonts w:eastAsia="Arial" w:cstheme="minorHAnsi"/>
          <w:color w:val="000000"/>
          <w:lang w:eastAsia="el-GR"/>
        </w:rPr>
      </w:pPr>
    </w:p>
    <w:p w14:paraId="40D57C1A" w14:textId="245FCEEE" w:rsidR="00BF67D7" w:rsidRDefault="00BF67D7" w:rsidP="00BF67D7">
      <w:pPr>
        <w:spacing w:after="0" w:line="240" w:lineRule="auto"/>
        <w:jc w:val="both"/>
        <w:rPr>
          <w:rFonts w:eastAsia="Arial" w:cstheme="minorHAnsi"/>
          <w:color w:val="000000"/>
          <w:lang w:eastAsia="el-GR"/>
        </w:rPr>
      </w:pPr>
    </w:p>
    <w:p w14:paraId="0A924ADE" w14:textId="294EE84A" w:rsidR="009E2A2A" w:rsidRDefault="009E2A2A" w:rsidP="00BF67D7">
      <w:pPr>
        <w:spacing w:after="0" w:line="240" w:lineRule="auto"/>
        <w:jc w:val="both"/>
        <w:rPr>
          <w:rFonts w:eastAsia="Arial" w:cstheme="minorHAnsi"/>
          <w:color w:val="000000"/>
          <w:lang w:eastAsia="el-GR"/>
        </w:rPr>
      </w:pPr>
    </w:p>
    <w:p w14:paraId="533216DA" w14:textId="77777777" w:rsidR="009E2A2A" w:rsidRDefault="009E2A2A" w:rsidP="00BF67D7">
      <w:pPr>
        <w:spacing w:after="0" w:line="240" w:lineRule="auto"/>
        <w:jc w:val="both"/>
        <w:rPr>
          <w:rFonts w:eastAsia="Arial" w:cstheme="minorHAnsi"/>
          <w:color w:val="000000"/>
          <w:lang w:eastAsia="el-GR"/>
        </w:rPr>
      </w:pPr>
    </w:p>
    <w:p w14:paraId="2889C72C" w14:textId="48AAA3CC" w:rsidR="0014037B" w:rsidRDefault="0014037B" w:rsidP="00674479">
      <w:pPr>
        <w:spacing w:after="0" w:line="240" w:lineRule="auto"/>
        <w:rPr>
          <w:rFonts w:eastAsia="Arial" w:cstheme="minorHAnsi"/>
          <w:color w:val="000000"/>
          <w:lang w:eastAsia="el-GR"/>
        </w:rPr>
      </w:pPr>
    </w:p>
    <w:p w14:paraId="555AB5E7" w14:textId="69178BF2" w:rsidR="0014037B" w:rsidRDefault="0014037B" w:rsidP="00674479">
      <w:pPr>
        <w:spacing w:after="0" w:line="240" w:lineRule="auto"/>
        <w:rPr>
          <w:rFonts w:eastAsia="Arial" w:cstheme="minorHAnsi"/>
          <w:color w:val="000000"/>
          <w:lang w:eastAsia="el-GR"/>
        </w:rPr>
      </w:pPr>
    </w:p>
    <w:p w14:paraId="4760B2DB" w14:textId="63BA63A2" w:rsidR="00A134E8" w:rsidRDefault="00A134E8" w:rsidP="00674479">
      <w:pPr>
        <w:spacing w:after="0" w:line="240" w:lineRule="auto"/>
        <w:rPr>
          <w:rFonts w:eastAsia="Arial" w:cstheme="minorHAnsi"/>
          <w:color w:val="000000"/>
          <w:lang w:eastAsia="el-GR"/>
        </w:rPr>
      </w:pPr>
    </w:p>
    <w:p w14:paraId="793E1D1E" w14:textId="5EEFF48B" w:rsidR="00A134E8" w:rsidRDefault="00A134E8" w:rsidP="00674479">
      <w:pPr>
        <w:spacing w:after="0" w:line="240" w:lineRule="auto"/>
        <w:rPr>
          <w:rFonts w:eastAsia="Arial" w:cstheme="minorHAnsi"/>
          <w:color w:val="000000"/>
          <w:lang w:eastAsia="el-GR"/>
        </w:rPr>
      </w:pPr>
    </w:p>
    <w:p w14:paraId="36856106" w14:textId="35E7E591" w:rsidR="00A134E8" w:rsidRDefault="00A134E8" w:rsidP="00674479">
      <w:pPr>
        <w:spacing w:after="0" w:line="240" w:lineRule="auto"/>
        <w:rPr>
          <w:rFonts w:eastAsia="Arial" w:cstheme="minorHAnsi"/>
          <w:color w:val="000000"/>
          <w:lang w:eastAsia="el-GR"/>
        </w:rPr>
      </w:pPr>
    </w:p>
    <w:p w14:paraId="1C5EC2F8" w14:textId="38D2AF94" w:rsidR="00A134E8" w:rsidRDefault="00A134E8" w:rsidP="00674479">
      <w:pPr>
        <w:spacing w:after="0" w:line="240" w:lineRule="auto"/>
        <w:rPr>
          <w:rFonts w:eastAsia="Arial" w:cstheme="minorHAnsi"/>
          <w:color w:val="000000"/>
          <w:lang w:eastAsia="el-GR"/>
        </w:rPr>
      </w:pPr>
    </w:p>
    <w:p w14:paraId="05A6A1E0" w14:textId="649CD16F" w:rsidR="00D300D4" w:rsidRDefault="00D300D4" w:rsidP="00674479">
      <w:pPr>
        <w:spacing w:after="0" w:line="240" w:lineRule="auto"/>
        <w:rPr>
          <w:rFonts w:eastAsia="Arial" w:cstheme="minorHAnsi"/>
          <w:color w:val="000000"/>
          <w:lang w:eastAsia="el-GR"/>
        </w:rPr>
      </w:pPr>
    </w:p>
    <w:p w14:paraId="6F1B7EF7" w14:textId="0CE2BC4D" w:rsidR="00D300D4" w:rsidRDefault="00D300D4" w:rsidP="00674479">
      <w:pPr>
        <w:spacing w:after="0" w:line="240" w:lineRule="auto"/>
        <w:rPr>
          <w:rFonts w:eastAsia="Arial" w:cstheme="minorHAnsi"/>
          <w:color w:val="000000"/>
          <w:lang w:eastAsia="el-GR"/>
        </w:rPr>
      </w:pPr>
    </w:p>
    <w:p w14:paraId="715E7F1B" w14:textId="513F244C" w:rsidR="00D300D4" w:rsidRDefault="00D300D4" w:rsidP="00674479">
      <w:pPr>
        <w:spacing w:after="0" w:line="240" w:lineRule="auto"/>
        <w:rPr>
          <w:rFonts w:eastAsia="Arial" w:cstheme="minorHAnsi"/>
          <w:color w:val="000000"/>
          <w:lang w:eastAsia="el-GR"/>
        </w:rPr>
      </w:pPr>
    </w:p>
    <w:p w14:paraId="7E604A40" w14:textId="4F0D86DD" w:rsidR="00D300D4" w:rsidRDefault="00D300D4" w:rsidP="00674479">
      <w:pPr>
        <w:spacing w:after="0" w:line="240" w:lineRule="auto"/>
        <w:rPr>
          <w:rFonts w:eastAsia="Arial" w:cstheme="minorHAnsi"/>
          <w:color w:val="000000"/>
          <w:lang w:eastAsia="el-GR"/>
        </w:rPr>
      </w:pPr>
    </w:p>
    <w:p w14:paraId="1DD822F2" w14:textId="07C159DC" w:rsidR="00D300D4" w:rsidRDefault="00D300D4" w:rsidP="00674479">
      <w:pPr>
        <w:spacing w:after="0" w:line="240" w:lineRule="auto"/>
        <w:rPr>
          <w:rFonts w:eastAsia="Arial" w:cstheme="minorHAnsi"/>
          <w:color w:val="000000"/>
          <w:lang w:eastAsia="el-GR"/>
        </w:rPr>
      </w:pPr>
    </w:p>
    <w:p w14:paraId="1FA10C63" w14:textId="0065060A" w:rsidR="00D300D4" w:rsidRDefault="00D300D4" w:rsidP="00674479">
      <w:pPr>
        <w:spacing w:after="0" w:line="240" w:lineRule="auto"/>
        <w:rPr>
          <w:rFonts w:eastAsia="Arial" w:cstheme="minorHAnsi"/>
          <w:color w:val="000000"/>
          <w:lang w:eastAsia="el-GR"/>
        </w:rPr>
      </w:pPr>
    </w:p>
    <w:p w14:paraId="3CBBD0BF" w14:textId="77777777" w:rsidR="00753A04" w:rsidRDefault="00753A04" w:rsidP="00A61800">
      <w:pPr>
        <w:keepNext/>
        <w:keepLines/>
        <w:spacing w:after="0" w:line="240" w:lineRule="auto"/>
        <w:outlineLvl w:val="3"/>
        <w:rPr>
          <w:rFonts w:ascii="Arial" w:eastAsia="Arial" w:hAnsi="Arial" w:cs="Arial"/>
          <w:b/>
          <w:color w:val="000000"/>
          <w:u w:color="000000"/>
          <w:lang w:eastAsia="el-GR"/>
        </w:rPr>
      </w:pPr>
    </w:p>
    <w:p w14:paraId="40B0635F" w14:textId="49E114B2" w:rsidR="00753A04" w:rsidRDefault="00753A04" w:rsidP="00A61800">
      <w:pPr>
        <w:keepNext/>
        <w:keepLines/>
        <w:pBdr>
          <w:top w:val="single" w:sz="4" w:space="1" w:color="auto"/>
          <w:left w:val="single" w:sz="4" w:space="4" w:color="auto"/>
          <w:bottom w:val="single" w:sz="4" w:space="1" w:color="auto"/>
          <w:right w:val="single" w:sz="4" w:space="0" w:color="auto"/>
        </w:pBdr>
        <w:shd w:val="clear" w:color="auto" w:fill="FFFF99"/>
        <w:spacing w:after="0" w:line="240" w:lineRule="auto"/>
        <w:ind w:left="1276" w:hanging="1276"/>
        <w:outlineLvl w:val="3"/>
        <w:rPr>
          <w:rFonts w:eastAsia="Arial" w:cstheme="minorHAnsi"/>
          <w:b/>
          <w:i/>
          <w:iCs/>
          <w:color w:val="000000"/>
          <w:sz w:val="26"/>
          <w:szCs w:val="26"/>
          <w:u w:val="single"/>
          <w:lang w:eastAsia="el-GR"/>
        </w:rPr>
      </w:pPr>
      <w:r w:rsidRPr="00D96D94">
        <w:rPr>
          <w:rFonts w:eastAsia="Arial" w:cstheme="minorHAnsi"/>
          <w:b/>
          <w:i/>
          <w:iCs/>
          <w:color w:val="000000"/>
          <w:sz w:val="26"/>
          <w:szCs w:val="26"/>
          <w:u w:val="single"/>
          <w:lang w:eastAsia="el-GR"/>
        </w:rPr>
        <w:t xml:space="preserve">ΟΜΑΔΑ </w:t>
      </w:r>
      <w:r>
        <w:rPr>
          <w:rFonts w:eastAsia="Arial" w:cstheme="minorHAnsi"/>
          <w:b/>
          <w:i/>
          <w:iCs/>
          <w:color w:val="000000"/>
          <w:sz w:val="26"/>
          <w:szCs w:val="26"/>
          <w:u w:val="single"/>
          <w:lang w:eastAsia="el-GR"/>
        </w:rPr>
        <w:t>Β</w:t>
      </w:r>
      <w:r w:rsidRPr="00D96D94">
        <w:rPr>
          <w:rFonts w:eastAsia="Arial" w:cstheme="minorHAnsi"/>
          <w:b/>
          <w:i/>
          <w:iCs/>
          <w:color w:val="000000"/>
          <w:sz w:val="26"/>
          <w:szCs w:val="26"/>
          <w:u w:val="single"/>
          <w:lang w:eastAsia="el-GR"/>
        </w:rPr>
        <w:t xml:space="preserve">’ :  </w:t>
      </w:r>
      <w:r>
        <w:rPr>
          <w:rFonts w:eastAsia="Arial" w:cstheme="minorHAnsi"/>
          <w:b/>
          <w:i/>
          <w:iCs/>
          <w:color w:val="000000"/>
          <w:sz w:val="26"/>
          <w:szCs w:val="26"/>
          <w:u w:val="single"/>
          <w:lang w:eastAsia="el-GR"/>
        </w:rPr>
        <w:t>ΕΞΟΠΛΙΣΜΟΣ &amp; ΕΠΙΠΛΑ ΑΙΘΟΥΣΩΝ ΝΗΠΙΑΓΩΓΕΙΩΝ</w:t>
      </w:r>
    </w:p>
    <w:p w14:paraId="51EEFF29" w14:textId="7AC7A6BA" w:rsidR="00753A04" w:rsidRDefault="00753A04" w:rsidP="00674479">
      <w:pPr>
        <w:keepNext/>
        <w:keepLines/>
        <w:spacing w:after="0" w:line="240" w:lineRule="auto"/>
        <w:ind w:left="1276" w:hanging="1276"/>
        <w:jc w:val="center"/>
        <w:outlineLvl w:val="3"/>
        <w:rPr>
          <w:rFonts w:eastAsia="Arial" w:cstheme="minorHAnsi"/>
          <w:b/>
          <w:color w:val="000000"/>
          <w:u w:val="single"/>
          <w:lang w:eastAsia="el-GR"/>
        </w:rPr>
      </w:pPr>
    </w:p>
    <w:p w14:paraId="6B4C48F5" w14:textId="2E5A3801" w:rsidR="00283C74" w:rsidRDefault="00403DA1" w:rsidP="00D81ED3">
      <w:pPr>
        <w:spacing w:after="0" w:line="240" w:lineRule="auto"/>
        <w:ind w:hanging="11"/>
        <w:jc w:val="both"/>
        <w:rPr>
          <w:rFonts w:eastAsia="Arial" w:cstheme="minorHAnsi"/>
          <w:color w:val="000000"/>
          <w:lang w:eastAsia="el-GR"/>
        </w:rPr>
      </w:pPr>
      <w:r w:rsidRPr="00403DA1">
        <w:rPr>
          <w:rFonts w:eastAsia="Arial" w:cstheme="minorHAnsi"/>
          <w:color w:val="000000"/>
          <w:lang w:eastAsia="el-GR"/>
        </w:rPr>
        <w:t xml:space="preserve">Για όλα τα προς προμήθεια είδη εξοπλισμού λειτουργίας των μονάδων ελαφράς </w:t>
      </w:r>
      <w:proofErr w:type="spellStart"/>
      <w:r w:rsidRPr="00403DA1">
        <w:rPr>
          <w:rFonts w:eastAsia="Arial" w:cstheme="minorHAnsi"/>
          <w:color w:val="000000"/>
          <w:lang w:eastAsia="el-GR"/>
        </w:rPr>
        <w:t>λυόμενης</w:t>
      </w:r>
      <w:proofErr w:type="spellEnd"/>
      <w:r w:rsidRPr="00403DA1">
        <w:rPr>
          <w:rFonts w:eastAsia="Arial" w:cstheme="minorHAnsi"/>
          <w:color w:val="000000"/>
          <w:lang w:eastAsia="el-GR"/>
        </w:rPr>
        <w:t xml:space="preserve"> προκατασκευής, ισχύουν οι παρακάτω όροι και η συμμόρφωση σε αυτούς κρίνεται επιβεβλημένη. Ήτοι: </w:t>
      </w:r>
    </w:p>
    <w:p w14:paraId="40AACF59" w14:textId="445AD28D" w:rsidR="00403DA1" w:rsidRPr="00403DA1" w:rsidRDefault="00403DA1" w:rsidP="004B6F87">
      <w:pPr>
        <w:numPr>
          <w:ilvl w:val="0"/>
          <w:numId w:val="5"/>
        </w:numPr>
        <w:spacing w:after="0" w:line="240" w:lineRule="auto"/>
        <w:ind w:left="567" w:hanging="425"/>
        <w:jc w:val="both"/>
        <w:rPr>
          <w:rFonts w:eastAsia="Arial" w:cstheme="minorHAnsi"/>
          <w:color w:val="000000"/>
          <w:lang w:eastAsia="el-GR"/>
        </w:rPr>
      </w:pPr>
      <w:r w:rsidRPr="00403DA1">
        <w:rPr>
          <w:rFonts w:eastAsia="Arial" w:cstheme="minorHAnsi"/>
          <w:color w:val="000000"/>
          <w:lang w:eastAsia="el-GR"/>
        </w:rPr>
        <w:t xml:space="preserve">Όλα τα είδη θα είναι σχεδιασμένα για να παρέχουν τη μεγαλύτερη δυνατή ασφάλεια για νήπια, σύμφωνα με </w:t>
      </w:r>
      <w:r w:rsidR="00081087">
        <w:rPr>
          <w:rFonts w:eastAsia="Arial" w:cstheme="minorHAnsi"/>
          <w:color w:val="000000"/>
          <w:lang w:eastAsia="el-GR"/>
        </w:rPr>
        <w:t xml:space="preserve">τις </w:t>
      </w:r>
      <w:r w:rsidRPr="00403DA1">
        <w:rPr>
          <w:rFonts w:eastAsia="Arial" w:cstheme="minorHAnsi"/>
          <w:color w:val="000000"/>
          <w:lang w:eastAsia="el-GR"/>
        </w:rPr>
        <w:t>ευρωπαϊκ</w:t>
      </w:r>
      <w:r w:rsidR="00081087">
        <w:rPr>
          <w:rFonts w:eastAsia="Arial" w:cstheme="minorHAnsi"/>
          <w:color w:val="000000"/>
          <w:lang w:eastAsia="el-GR"/>
        </w:rPr>
        <w:t xml:space="preserve">ές οδηγίες και </w:t>
      </w:r>
      <w:r w:rsidRPr="00403DA1">
        <w:rPr>
          <w:rFonts w:eastAsia="Arial" w:cstheme="minorHAnsi"/>
          <w:color w:val="000000"/>
          <w:lang w:eastAsia="el-GR"/>
        </w:rPr>
        <w:t xml:space="preserve">πρότυπα ασφάλειας και τη μεγαλύτερη δυνατή αντοχή στο πέρασμα του χρόνου. </w:t>
      </w:r>
    </w:p>
    <w:p w14:paraId="73E16B8F" w14:textId="267B935E" w:rsidR="00403DA1" w:rsidRPr="00403DA1" w:rsidRDefault="00403DA1" w:rsidP="004B6F87">
      <w:pPr>
        <w:numPr>
          <w:ilvl w:val="0"/>
          <w:numId w:val="5"/>
        </w:numPr>
        <w:spacing w:after="0" w:line="240" w:lineRule="auto"/>
        <w:ind w:left="567" w:hanging="425"/>
        <w:jc w:val="both"/>
        <w:rPr>
          <w:rFonts w:eastAsia="Arial" w:cstheme="minorHAnsi"/>
          <w:color w:val="000000"/>
          <w:lang w:eastAsia="el-GR"/>
        </w:rPr>
      </w:pPr>
      <w:r w:rsidRPr="00403DA1">
        <w:rPr>
          <w:rFonts w:eastAsia="Arial" w:cstheme="minorHAnsi"/>
          <w:color w:val="000000"/>
          <w:lang w:eastAsia="el-GR"/>
        </w:rPr>
        <w:t xml:space="preserve">Τα προς προμήθεια είδη θα πρέπει να είναι σύμφωνα με τα πρότυπα της Ευρωπαϊκής Ένωσης (EN – European </w:t>
      </w:r>
      <w:proofErr w:type="spellStart"/>
      <w:r w:rsidRPr="00403DA1">
        <w:rPr>
          <w:rFonts w:eastAsia="Arial" w:cstheme="minorHAnsi"/>
          <w:color w:val="000000"/>
          <w:lang w:eastAsia="el-GR"/>
        </w:rPr>
        <w:t>Norms</w:t>
      </w:r>
      <w:proofErr w:type="spellEnd"/>
      <w:r w:rsidRPr="00403DA1">
        <w:rPr>
          <w:rFonts w:eastAsia="Arial" w:cstheme="minorHAnsi"/>
          <w:color w:val="000000"/>
          <w:lang w:eastAsia="el-GR"/>
        </w:rPr>
        <w:t xml:space="preserve">), να πληρούν όλες τις προδιαγραφές ασφάλειας και υγείας, σύμφωνα με την ισχύουσα Ελληνική Νομοθεσία, </w:t>
      </w:r>
      <w:r w:rsidR="00081087" w:rsidRPr="00403DA1">
        <w:rPr>
          <w:rFonts w:eastAsia="Arial" w:cstheme="minorHAnsi"/>
          <w:color w:val="000000"/>
          <w:lang w:eastAsia="el-GR"/>
        </w:rPr>
        <w:t>να διαθέτουν το αντίστοιχο πιστοποιητικό</w:t>
      </w:r>
      <w:r w:rsidR="00081087">
        <w:rPr>
          <w:rFonts w:eastAsia="Arial" w:cstheme="minorHAnsi"/>
          <w:color w:val="000000"/>
          <w:lang w:eastAsia="el-GR"/>
        </w:rPr>
        <w:t>-</w:t>
      </w:r>
      <w:r w:rsidR="00081087" w:rsidRPr="00403DA1">
        <w:rPr>
          <w:rFonts w:eastAsia="Arial" w:cstheme="minorHAnsi"/>
          <w:color w:val="000000"/>
          <w:lang w:eastAsia="el-GR"/>
        </w:rPr>
        <w:t>δήλωση συμμόρφωσης CE (δήλωση συμμόρφωσης CE)</w:t>
      </w:r>
      <w:r w:rsidR="00081087">
        <w:rPr>
          <w:rFonts w:eastAsia="Arial" w:cstheme="minorHAnsi"/>
          <w:color w:val="000000"/>
          <w:lang w:eastAsia="el-GR"/>
        </w:rPr>
        <w:t xml:space="preserve"> </w:t>
      </w:r>
      <w:r w:rsidRPr="00403DA1">
        <w:rPr>
          <w:rFonts w:eastAsia="Arial" w:cstheme="minorHAnsi"/>
          <w:color w:val="000000"/>
          <w:lang w:eastAsia="el-GR"/>
        </w:rPr>
        <w:t xml:space="preserve">όπου απαιτείται  </w:t>
      </w:r>
      <w:r w:rsidR="00081087">
        <w:rPr>
          <w:rFonts w:eastAsia="Arial" w:cstheme="minorHAnsi"/>
          <w:color w:val="000000"/>
          <w:lang w:eastAsia="el-GR"/>
        </w:rPr>
        <w:t>κλπ</w:t>
      </w:r>
      <w:r w:rsidRPr="00403DA1">
        <w:rPr>
          <w:rFonts w:eastAsia="Arial" w:cstheme="minorHAnsi"/>
          <w:color w:val="000000"/>
          <w:lang w:eastAsia="el-GR"/>
        </w:rPr>
        <w:t xml:space="preserve">. </w:t>
      </w:r>
    </w:p>
    <w:p w14:paraId="29E8522C" w14:textId="0DD11D36" w:rsidR="00403DA1" w:rsidRPr="00403DA1" w:rsidRDefault="00403DA1" w:rsidP="004B6F87">
      <w:pPr>
        <w:numPr>
          <w:ilvl w:val="0"/>
          <w:numId w:val="5"/>
        </w:numPr>
        <w:spacing w:after="0" w:line="240" w:lineRule="auto"/>
        <w:ind w:left="567" w:hanging="425"/>
        <w:jc w:val="both"/>
        <w:rPr>
          <w:rFonts w:eastAsia="Arial" w:cstheme="minorHAnsi"/>
          <w:color w:val="000000"/>
          <w:lang w:eastAsia="el-GR"/>
        </w:rPr>
      </w:pPr>
      <w:r w:rsidRPr="00403DA1">
        <w:rPr>
          <w:rFonts w:eastAsia="Arial" w:cstheme="minorHAnsi"/>
          <w:color w:val="000000"/>
          <w:lang w:eastAsia="el-GR"/>
        </w:rPr>
        <w:t>Όλα τα ξύλινα στοιχεία</w:t>
      </w:r>
      <w:r w:rsidR="00030EBE">
        <w:rPr>
          <w:rFonts w:eastAsia="Arial" w:cstheme="minorHAnsi"/>
          <w:color w:val="000000"/>
          <w:lang w:eastAsia="el-GR"/>
        </w:rPr>
        <w:t xml:space="preserve"> </w:t>
      </w:r>
      <w:r w:rsidR="00940D89" w:rsidRPr="00940D89">
        <w:rPr>
          <w:rFonts w:eastAsia="Arial" w:cstheme="minorHAnsi"/>
          <w:color w:val="000000"/>
          <w:lang w:eastAsia="el-GR"/>
        </w:rPr>
        <w:t xml:space="preserve">σύνθετης </w:t>
      </w:r>
      <w:proofErr w:type="spellStart"/>
      <w:r w:rsidR="00940D89" w:rsidRPr="00940D89">
        <w:rPr>
          <w:rFonts w:eastAsia="Arial" w:cstheme="minorHAnsi"/>
          <w:color w:val="000000"/>
          <w:lang w:eastAsia="el-GR"/>
        </w:rPr>
        <w:t>συγκολλημένης</w:t>
      </w:r>
      <w:proofErr w:type="spellEnd"/>
      <w:r w:rsidR="00940D89" w:rsidRPr="00940D89">
        <w:rPr>
          <w:rFonts w:eastAsia="Arial" w:cstheme="minorHAnsi"/>
          <w:color w:val="000000"/>
          <w:lang w:eastAsia="el-GR"/>
        </w:rPr>
        <w:t xml:space="preserve"> ξυλείας</w:t>
      </w:r>
      <w:r w:rsidR="00940D89" w:rsidRPr="00403DA1">
        <w:rPr>
          <w:rFonts w:eastAsia="Arial" w:cstheme="minorHAnsi"/>
          <w:color w:val="000000"/>
          <w:lang w:eastAsia="el-GR"/>
        </w:rPr>
        <w:t xml:space="preserve"> </w:t>
      </w:r>
      <w:r w:rsidRPr="00403DA1">
        <w:rPr>
          <w:rFonts w:eastAsia="Arial" w:cstheme="minorHAnsi"/>
          <w:color w:val="000000"/>
          <w:lang w:eastAsia="el-GR"/>
        </w:rPr>
        <w:t xml:space="preserve">που θα χρησιμοποιηθούν, θα συμμορφώνονται με τις προδιαγραφές/απαιτήσεις που αναφέρονται στα ακόλουθα : </w:t>
      </w:r>
    </w:p>
    <w:p w14:paraId="6DBB61E9" w14:textId="121BF178" w:rsidR="00403DA1" w:rsidRPr="009F105E" w:rsidRDefault="00403DA1" w:rsidP="004B6F87">
      <w:pPr>
        <w:numPr>
          <w:ilvl w:val="1"/>
          <w:numId w:val="6"/>
        </w:numPr>
        <w:spacing w:after="0" w:line="240" w:lineRule="auto"/>
        <w:ind w:hanging="284"/>
        <w:jc w:val="both"/>
        <w:rPr>
          <w:rFonts w:eastAsia="Arial" w:cstheme="minorHAnsi"/>
          <w:color w:val="000000"/>
          <w:lang w:eastAsia="el-GR"/>
        </w:rPr>
      </w:pPr>
      <w:r w:rsidRPr="009F105E">
        <w:rPr>
          <w:rFonts w:eastAsia="Arial" w:cstheme="minorHAnsi"/>
          <w:color w:val="000000"/>
          <w:lang w:eastAsia="el-GR"/>
        </w:rPr>
        <w:t xml:space="preserve">Κ.Υ.Α. Ζ3-5430/22-4-09 </w:t>
      </w:r>
      <w:r w:rsidRPr="009F105E">
        <w:rPr>
          <w:rFonts w:eastAsia="Arial" w:cstheme="minorHAnsi"/>
          <w:i/>
          <w:color w:val="000000"/>
          <w:lang w:eastAsia="el-GR"/>
        </w:rPr>
        <w:t xml:space="preserve">«Ανώτατο όριο φορμαλδεΰδης για τα έπιπλα, διακοσμητικά αντικείμενα και πρώτες ύλες αυτών σύνθετης </w:t>
      </w:r>
      <w:proofErr w:type="spellStart"/>
      <w:r w:rsidRPr="009F105E">
        <w:rPr>
          <w:rFonts w:eastAsia="Arial" w:cstheme="minorHAnsi"/>
          <w:i/>
          <w:color w:val="000000"/>
          <w:lang w:eastAsia="el-GR"/>
        </w:rPr>
        <w:t>συγκολλημένης</w:t>
      </w:r>
      <w:proofErr w:type="spellEnd"/>
      <w:r w:rsidRPr="009F105E">
        <w:rPr>
          <w:rFonts w:eastAsia="Arial" w:cstheme="minorHAnsi"/>
          <w:i/>
          <w:color w:val="000000"/>
          <w:lang w:eastAsia="el-GR"/>
        </w:rPr>
        <w:t xml:space="preserve"> ξυλείας – Μετανάστευση ορισμένων στοιχείων από παιδικά έπιπλα – Επιτροπή Επίπλου»</w:t>
      </w:r>
      <w:r w:rsidRPr="009F105E">
        <w:rPr>
          <w:rFonts w:eastAsia="Arial" w:cstheme="minorHAnsi"/>
          <w:color w:val="000000"/>
          <w:lang w:eastAsia="el-GR"/>
        </w:rPr>
        <w:t xml:space="preserve"> όπως τροποποιήθηκε από την Κ.Υ.Α. Ζ3-7835/2011 (ΦΕΚ 2650/Β/2011) </w:t>
      </w:r>
      <w:r w:rsidRPr="009F105E">
        <w:rPr>
          <w:rFonts w:eastAsia="Arial" w:cstheme="minorHAnsi"/>
          <w:i/>
          <w:color w:val="000000"/>
          <w:lang w:eastAsia="el-GR"/>
        </w:rPr>
        <w:t xml:space="preserve">«Τροποποίηση της </w:t>
      </w:r>
      <w:proofErr w:type="spellStart"/>
      <w:r w:rsidRPr="009F105E">
        <w:rPr>
          <w:rFonts w:eastAsia="Arial" w:cstheme="minorHAnsi"/>
          <w:i/>
          <w:color w:val="000000"/>
          <w:lang w:eastAsia="el-GR"/>
        </w:rPr>
        <w:t>υπ’αριθμ</w:t>
      </w:r>
      <w:proofErr w:type="spellEnd"/>
      <w:r w:rsidRPr="009F105E">
        <w:rPr>
          <w:rFonts w:eastAsia="Arial" w:cstheme="minorHAnsi"/>
          <w:i/>
          <w:color w:val="000000"/>
          <w:lang w:eastAsia="el-GR"/>
        </w:rPr>
        <w:t xml:space="preserve">. Ζ35430/2009 κοινής υπουργικής απόφασης «Ανώτατο όριο φορμαλδεΰδης για τα έπιπλα, διακοσμητικά αντικείμενα και πρώτες ύλες αυτών σύνθετης </w:t>
      </w:r>
      <w:proofErr w:type="spellStart"/>
      <w:r w:rsidRPr="009F105E">
        <w:rPr>
          <w:rFonts w:eastAsia="Arial" w:cstheme="minorHAnsi"/>
          <w:i/>
          <w:color w:val="000000"/>
          <w:lang w:eastAsia="el-GR"/>
        </w:rPr>
        <w:t>συγκολλημένης</w:t>
      </w:r>
      <w:proofErr w:type="spellEnd"/>
      <w:r w:rsidRPr="009F105E">
        <w:rPr>
          <w:rFonts w:eastAsia="Arial" w:cstheme="minorHAnsi"/>
          <w:i/>
          <w:color w:val="000000"/>
          <w:lang w:eastAsia="el-GR"/>
        </w:rPr>
        <w:t xml:space="preserve"> ξυλείας - Μετανάστευση ορισμένων στοιχείων από παιδικά έπιπλα - Επιτροπή επίπλου»» </w:t>
      </w:r>
      <w:r w:rsidRPr="009F105E">
        <w:rPr>
          <w:rFonts w:eastAsia="Arial" w:cstheme="minorHAnsi"/>
          <w:color w:val="000000"/>
          <w:lang w:eastAsia="el-GR"/>
        </w:rPr>
        <w:t xml:space="preserve">και ισχύει και της </w:t>
      </w:r>
    </w:p>
    <w:p w14:paraId="48A806BA" w14:textId="77777777" w:rsidR="00403DA1" w:rsidRPr="00403DA1" w:rsidRDefault="00403DA1" w:rsidP="004B6F87">
      <w:pPr>
        <w:numPr>
          <w:ilvl w:val="1"/>
          <w:numId w:val="6"/>
        </w:numPr>
        <w:spacing w:after="0" w:line="240" w:lineRule="auto"/>
        <w:ind w:hanging="284"/>
        <w:jc w:val="both"/>
        <w:rPr>
          <w:rFonts w:eastAsia="Arial" w:cstheme="minorHAnsi"/>
          <w:color w:val="000000"/>
          <w:lang w:eastAsia="el-GR"/>
        </w:rPr>
      </w:pPr>
      <w:r w:rsidRPr="00403DA1">
        <w:rPr>
          <w:rFonts w:eastAsia="Arial" w:cstheme="minorHAnsi"/>
          <w:color w:val="000000"/>
          <w:lang w:eastAsia="el-GR"/>
        </w:rPr>
        <w:t xml:space="preserve">ΚΥΑ Ζ3-818 (ΦΕΚ 1395Β/14-7-2009 «Κατάλογος ΕΛΟΤ/ΕΝ προτύπων – Απαιτήσεις ασφάλειας και επισήμανσης για τα αντικείμενα παιδικής φροντίδας και τον παιδικό εξοπλισμό».  </w:t>
      </w:r>
    </w:p>
    <w:p w14:paraId="33AAA671" w14:textId="7CAE7A1D" w:rsidR="00081087" w:rsidRDefault="00403DA1" w:rsidP="004B6F87">
      <w:pPr>
        <w:numPr>
          <w:ilvl w:val="0"/>
          <w:numId w:val="5"/>
        </w:numPr>
        <w:spacing w:after="0" w:line="240" w:lineRule="auto"/>
        <w:ind w:left="567" w:hanging="425"/>
        <w:jc w:val="both"/>
        <w:rPr>
          <w:rFonts w:eastAsia="Arial" w:cstheme="minorHAnsi"/>
          <w:color w:val="000000"/>
          <w:lang w:eastAsia="el-GR"/>
        </w:rPr>
      </w:pPr>
      <w:r w:rsidRPr="009F105E">
        <w:rPr>
          <w:rFonts w:eastAsia="Arial" w:cstheme="minorHAnsi"/>
          <w:color w:val="000000"/>
          <w:lang w:eastAsia="el-GR"/>
        </w:rPr>
        <w:t>Όλη η κατασκευή, καθ’ ενός εκ των προς προμήθεια παιδικών επίπλων που προορίζονται για παιδιά ηλικίας μέχρι έξι (6) ετών, θα συμμορφώνεται με τα όρια μετανάστευσης ορισμένων στοιχείων τα οποία καθορίζονται από το πρότυπο ΕΝ 71</w:t>
      </w:r>
      <w:r w:rsidR="00081087">
        <w:rPr>
          <w:rFonts w:eastAsia="Arial" w:cstheme="minorHAnsi"/>
          <w:color w:val="000000"/>
          <w:lang w:eastAsia="el-GR"/>
        </w:rPr>
        <w:t>-</w:t>
      </w:r>
      <w:r w:rsidRPr="009F105E">
        <w:rPr>
          <w:rFonts w:eastAsia="Arial" w:cstheme="minorHAnsi"/>
          <w:color w:val="000000"/>
          <w:lang w:eastAsia="el-GR"/>
        </w:rPr>
        <w:t>3</w:t>
      </w:r>
      <w:r w:rsidR="00081087">
        <w:rPr>
          <w:rFonts w:eastAsia="Arial" w:cstheme="minorHAnsi"/>
          <w:color w:val="000000"/>
          <w:lang w:eastAsia="el-GR"/>
        </w:rPr>
        <w:t>:2013</w:t>
      </w:r>
      <w:r w:rsidRPr="009F105E">
        <w:rPr>
          <w:rFonts w:eastAsia="Arial" w:cstheme="minorHAnsi"/>
          <w:color w:val="000000"/>
          <w:lang w:eastAsia="el-GR"/>
        </w:rPr>
        <w:t>+Α1:2014 (ΦΕΚ 746/22-4-2009 άρθρο 1 §3 δ 3)</w:t>
      </w:r>
      <w:r w:rsidR="00C853DF">
        <w:rPr>
          <w:rFonts w:eastAsia="Arial" w:cstheme="minorHAnsi"/>
          <w:color w:val="000000"/>
          <w:lang w:eastAsia="el-GR"/>
        </w:rPr>
        <w:t xml:space="preserve"> και τα υλικά σύνθετης </w:t>
      </w:r>
      <w:proofErr w:type="spellStart"/>
      <w:r w:rsidR="00C853DF">
        <w:rPr>
          <w:rFonts w:eastAsia="Arial" w:cstheme="minorHAnsi"/>
          <w:color w:val="000000"/>
          <w:lang w:eastAsia="el-GR"/>
        </w:rPr>
        <w:t>συγκολλημένης</w:t>
      </w:r>
      <w:proofErr w:type="spellEnd"/>
      <w:r w:rsidR="00C853DF">
        <w:rPr>
          <w:rFonts w:eastAsia="Arial" w:cstheme="minorHAnsi"/>
          <w:color w:val="000000"/>
          <w:lang w:eastAsia="el-GR"/>
        </w:rPr>
        <w:t xml:space="preserve"> ξυλείας (μοριοσανίδες και </w:t>
      </w:r>
      <w:r w:rsidR="00C853DF">
        <w:rPr>
          <w:rFonts w:eastAsia="Arial" w:cstheme="minorHAnsi"/>
          <w:color w:val="000000"/>
          <w:lang w:val="en-US" w:eastAsia="el-GR"/>
        </w:rPr>
        <w:t>MDF</w:t>
      </w:r>
      <w:r w:rsidR="00C853DF" w:rsidRPr="00C853DF">
        <w:rPr>
          <w:rFonts w:eastAsia="Arial" w:cstheme="minorHAnsi"/>
          <w:color w:val="000000"/>
          <w:lang w:eastAsia="el-GR"/>
        </w:rPr>
        <w:t xml:space="preserve">) </w:t>
      </w:r>
      <w:r w:rsidR="00C853DF">
        <w:rPr>
          <w:rFonts w:eastAsia="Arial" w:cstheme="minorHAnsi"/>
          <w:color w:val="000000"/>
          <w:lang w:eastAsia="el-GR"/>
        </w:rPr>
        <w:t xml:space="preserve">τα οποία χρησιμοποιούνται για την κατασκευή των προϊόντων θα είναι σύμφωνα με το πρότυπο ΕΛΟΤ ΕΝ </w:t>
      </w:r>
      <w:r w:rsidR="00C853DF">
        <w:rPr>
          <w:rFonts w:eastAsia="Arial" w:cstheme="minorHAnsi"/>
          <w:color w:val="000000"/>
          <w:lang w:val="en-US" w:eastAsia="el-GR"/>
        </w:rPr>
        <w:t>ISO</w:t>
      </w:r>
      <w:r w:rsidR="00C853DF" w:rsidRPr="00C853DF">
        <w:rPr>
          <w:rFonts w:eastAsia="Arial" w:cstheme="minorHAnsi"/>
          <w:color w:val="000000"/>
          <w:lang w:eastAsia="el-GR"/>
        </w:rPr>
        <w:t xml:space="preserve"> 12460-3:2016 (</w:t>
      </w:r>
      <w:r w:rsidR="00C853DF">
        <w:rPr>
          <w:rFonts w:eastAsia="Arial" w:cstheme="minorHAnsi"/>
          <w:color w:val="000000"/>
          <w:lang w:eastAsia="el-GR"/>
        </w:rPr>
        <w:t xml:space="preserve">προσδιορισμός της εκχύλισης </w:t>
      </w:r>
      <w:proofErr w:type="spellStart"/>
      <w:r w:rsidR="00C853DF">
        <w:rPr>
          <w:rFonts w:eastAsia="Arial" w:cstheme="minorHAnsi"/>
          <w:color w:val="000000"/>
          <w:lang w:eastAsia="el-GR"/>
        </w:rPr>
        <w:t>φορμαλδεϋδης</w:t>
      </w:r>
      <w:proofErr w:type="spellEnd"/>
      <w:r w:rsidR="00C853DF">
        <w:rPr>
          <w:rFonts w:eastAsia="Arial" w:cstheme="minorHAnsi"/>
          <w:color w:val="000000"/>
          <w:lang w:eastAsia="el-GR"/>
        </w:rPr>
        <w:t>)</w:t>
      </w:r>
      <w:r w:rsidRPr="009F105E">
        <w:rPr>
          <w:rFonts w:eastAsia="Arial" w:cstheme="minorHAnsi"/>
          <w:color w:val="000000"/>
          <w:lang w:eastAsia="el-GR"/>
        </w:rPr>
        <w:t xml:space="preserve">. </w:t>
      </w:r>
    </w:p>
    <w:p w14:paraId="5AE783D9" w14:textId="0126822D" w:rsidR="008E4D4F" w:rsidRPr="008E4D4F" w:rsidRDefault="008E4D4F" w:rsidP="008E4D4F">
      <w:pPr>
        <w:spacing w:after="0" w:line="240" w:lineRule="auto"/>
        <w:ind w:left="567"/>
        <w:jc w:val="both"/>
        <w:rPr>
          <w:rFonts w:eastAsia="Arial" w:cstheme="minorHAnsi"/>
          <w:color w:val="000000"/>
          <w:lang w:eastAsia="el-GR"/>
        </w:rPr>
      </w:pPr>
      <w:r>
        <w:rPr>
          <w:rFonts w:eastAsia="Arial" w:cstheme="minorHAnsi"/>
          <w:color w:val="000000"/>
          <w:lang w:eastAsia="el-GR"/>
        </w:rPr>
        <w:t xml:space="preserve">Επιπλέον </w:t>
      </w:r>
      <w:r w:rsidR="00C853DF">
        <w:rPr>
          <w:rFonts w:eastAsia="Arial" w:cstheme="minorHAnsi"/>
          <w:color w:val="000000"/>
          <w:lang w:eastAsia="el-GR"/>
        </w:rPr>
        <w:t xml:space="preserve">των ανωτέρω </w:t>
      </w:r>
      <w:r>
        <w:rPr>
          <w:rFonts w:eastAsia="Arial" w:cstheme="minorHAnsi"/>
          <w:color w:val="000000"/>
          <w:lang w:eastAsia="el-GR"/>
        </w:rPr>
        <w:t xml:space="preserve">θα εφαρμόζονται ανά είδος εξοπλισμού τα αναφερόμενα ανά άρθρο </w:t>
      </w:r>
      <w:r w:rsidR="00C853DF">
        <w:rPr>
          <w:rFonts w:eastAsia="Arial" w:cstheme="minorHAnsi"/>
          <w:color w:val="000000"/>
          <w:lang w:eastAsia="el-GR"/>
        </w:rPr>
        <w:t xml:space="preserve">πιστοποιητικά και πρότυπα. </w:t>
      </w:r>
    </w:p>
    <w:p w14:paraId="262F9869" w14:textId="227A03C6" w:rsidR="00C504E5" w:rsidRDefault="00081087" w:rsidP="004B6F87">
      <w:pPr>
        <w:numPr>
          <w:ilvl w:val="0"/>
          <w:numId w:val="5"/>
        </w:numPr>
        <w:spacing w:after="0" w:line="240" w:lineRule="auto"/>
        <w:ind w:left="567" w:hanging="425"/>
        <w:jc w:val="both"/>
        <w:rPr>
          <w:rFonts w:eastAsia="Arial" w:cstheme="minorHAnsi"/>
          <w:color w:val="000000"/>
          <w:lang w:eastAsia="el-GR"/>
        </w:rPr>
      </w:pPr>
      <w:r w:rsidRPr="008E4D4F">
        <w:rPr>
          <w:rFonts w:eastAsia="Arial" w:cstheme="minorHAnsi"/>
          <w:color w:val="000000"/>
          <w:lang w:eastAsia="el-GR"/>
        </w:rPr>
        <w:t xml:space="preserve">Οι αναγραφόμενες ανά άρθρο διαστάσεις </w:t>
      </w:r>
      <w:r w:rsidR="00C504E5" w:rsidRPr="008E4D4F">
        <w:rPr>
          <w:rFonts w:eastAsia="Arial" w:cstheme="minorHAnsi"/>
          <w:color w:val="000000"/>
          <w:lang w:eastAsia="el-GR"/>
        </w:rPr>
        <w:t>τόσο των επί μέρους στοιχείων όσο και των καθισμάτων και τραπεζιών συνολικά, δίδονται κατά προσέγγιση.</w:t>
      </w:r>
      <w:r w:rsidRPr="008E4D4F">
        <w:rPr>
          <w:rFonts w:eastAsia="Arial" w:cstheme="minorHAnsi"/>
          <w:color w:val="000000"/>
          <w:lang w:eastAsia="el-GR"/>
        </w:rPr>
        <w:t xml:space="preserve"> Μικρές </w:t>
      </w:r>
      <w:r w:rsidR="00C504E5" w:rsidRPr="008E4D4F">
        <w:rPr>
          <w:rFonts w:eastAsia="Arial" w:cstheme="minorHAnsi"/>
          <w:color w:val="000000"/>
          <w:lang w:eastAsia="el-GR"/>
        </w:rPr>
        <w:t>διαφοροποιήσεις είναι δυνατόν να γίνουν αποδεκτές πάντα κατά τη κρίση της Υπηρεσίας.</w:t>
      </w:r>
    </w:p>
    <w:p w14:paraId="0AF6BCAE" w14:textId="53FFC2B9" w:rsidR="00C504E5" w:rsidRDefault="00C504E5" w:rsidP="004B6F87">
      <w:pPr>
        <w:numPr>
          <w:ilvl w:val="0"/>
          <w:numId w:val="5"/>
        </w:numPr>
        <w:spacing w:after="0" w:line="240" w:lineRule="auto"/>
        <w:ind w:left="567" w:hanging="425"/>
        <w:jc w:val="both"/>
        <w:rPr>
          <w:rFonts w:eastAsia="Arial" w:cstheme="minorHAnsi"/>
          <w:color w:val="000000"/>
          <w:lang w:eastAsia="el-GR"/>
        </w:rPr>
      </w:pPr>
      <w:r w:rsidRPr="008E4D4F">
        <w:rPr>
          <w:rFonts w:eastAsia="Arial" w:cstheme="minorHAnsi"/>
          <w:color w:val="000000"/>
          <w:lang w:eastAsia="el-GR"/>
        </w:rPr>
        <w:t xml:space="preserve">Η επιλογή των </w:t>
      </w:r>
      <w:r w:rsidRPr="00CE164C">
        <w:rPr>
          <w:rFonts w:eastAsia="Arial" w:cstheme="minorHAnsi"/>
          <w:color w:val="000000"/>
          <w:lang w:eastAsia="el-GR"/>
        </w:rPr>
        <w:t>χρωμάτων θα γίνει από την επ</w:t>
      </w:r>
      <w:r w:rsidR="00081087" w:rsidRPr="00CE164C">
        <w:rPr>
          <w:rFonts w:eastAsia="Arial" w:cstheme="minorHAnsi"/>
          <w:color w:val="000000"/>
          <w:lang w:eastAsia="el-GR"/>
        </w:rPr>
        <w:t>ιβλέπουσα υπηρεσία και</w:t>
      </w:r>
      <w:r w:rsidRPr="00CE164C">
        <w:rPr>
          <w:rFonts w:eastAsia="Arial" w:cstheme="minorHAnsi"/>
          <w:color w:val="000000"/>
          <w:lang w:eastAsia="el-GR"/>
        </w:rPr>
        <w:t xml:space="preserve"> μέσα από το </w:t>
      </w:r>
      <w:proofErr w:type="spellStart"/>
      <w:r w:rsidRPr="00CE164C">
        <w:rPr>
          <w:rFonts w:eastAsia="Arial" w:cstheme="minorHAnsi"/>
          <w:color w:val="000000"/>
          <w:lang w:eastAsia="el-GR"/>
        </w:rPr>
        <w:t>χρωματολόγιο</w:t>
      </w:r>
      <w:proofErr w:type="spellEnd"/>
      <w:r w:rsidRPr="00CE164C">
        <w:rPr>
          <w:rFonts w:eastAsia="Arial" w:cstheme="minorHAnsi"/>
          <w:color w:val="000000"/>
          <w:lang w:eastAsia="el-GR"/>
        </w:rPr>
        <w:t xml:space="preserve"> </w:t>
      </w:r>
      <w:r w:rsidR="00081087" w:rsidRPr="00CE164C">
        <w:rPr>
          <w:rFonts w:eastAsia="Arial" w:cstheme="minorHAnsi"/>
          <w:color w:val="000000"/>
          <w:lang w:eastAsia="el-GR"/>
        </w:rPr>
        <w:t xml:space="preserve">του υπό προμήθεια εξοπλισμού </w:t>
      </w:r>
      <w:r w:rsidRPr="00CE164C">
        <w:rPr>
          <w:rFonts w:eastAsia="Arial" w:cstheme="minorHAnsi"/>
          <w:color w:val="000000"/>
          <w:lang w:eastAsia="el-GR"/>
        </w:rPr>
        <w:t xml:space="preserve">του προμηθευτή που θα επιλεγεί. </w:t>
      </w:r>
    </w:p>
    <w:p w14:paraId="1C798CC2" w14:textId="654FFB5B" w:rsidR="00940D89" w:rsidRPr="0027247F" w:rsidRDefault="0027247F" w:rsidP="0027247F">
      <w:pPr>
        <w:numPr>
          <w:ilvl w:val="0"/>
          <w:numId w:val="5"/>
        </w:numPr>
        <w:spacing w:after="0" w:line="240" w:lineRule="auto"/>
        <w:ind w:left="567" w:hanging="425"/>
        <w:jc w:val="both"/>
        <w:rPr>
          <w:rFonts w:eastAsia="Arial" w:cstheme="minorHAnsi"/>
          <w:color w:val="000000"/>
          <w:lang w:eastAsia="el-GR"/>
        </w:rPr>
      </w:pPr>
      <w:r w:rsidRPr="0027247F">
        <w:rPr>
          <w:rFonts w:eastAsia="Arial" w:cstheme="minorHAnsi"/>
          <w:color w:val="000000"/>
          <w:lang w:eastAsia="el-GR"/>
        </w:rPr>
        <w:t xml:space="preserve">Ο κατασκευαστής </w:t>
      </w:r>
      <w:r>
        <w:rPr>
          <w:rFonts w:eastAsia="Arial" w:cstheme="minorHAnsi"/>
          <w:color w:val="000000"/>
          <w:lang w:eastAsia="el-GR"/>
        </w:rPr>
        <w:t xml:space="preserve">των ειδών του εξοπλισμού </w:t>
      </w:r>
      <w:r w:rsidRPr="0027247F">
        <w:rPr>
          <w:rFonts w:eastAsia="Arial" w:cstheme="minorHAnsi"/>
          <w:color w:val="000000"/>
          <w:lang w:eastAsia="el-GR"/>
        </w:rPr>
        <w:t>(ανεξάρτητα αν είναι ο ίδιος ανάδοχος/προμηθευτής) σε κάθε περίπτωση  θα πρέπει να έχει εγκαταστήσει και να εφαρμόζει :</w:t>
      </w:r>
    </w:p>
    <w:p w14:paraId="76139B03" w14:textId="0E6EE631" w:rsidR="00156C9C" w:rsidRPr="00CE164C" w:rsidRDefault="00156C9C" w:rsidP="00156C9C">
      <w:pPr>
        <w:pStyle w:val="a3"/>
        <w:numPr>
          <w:ilvl w:val="0"/>
          <w:numId w:val="24"/>
        </w:numPr>
        <w:spacing w:after="0" w:line="240" w:lineRule="auto"/>
        <w:ind w:left="993" w:hanging="284"/>
        <w:jc w:val="both"/>
        <w:rPr>
          <w:rFonts w:eastAsia="Arial" w:cstheme="minorHAnsi"/>
          <w:color w:val="000000"/>
          <w:lang w:eastAsia="el-GR"/>
        </w:rPr>
      </w:pPr>
      <w:r w:rsidRPr="00CE164C">
        <w:rPr>
          <w:rFonts w:eastAsia="Arial" w:cstheme="minorHAnsi"/>
          <w:color w:val="000000"/>
          <w:lang w:eastAsia="el-GR"/>
        </w:rPr>
        <w:t xml:space="preserve">σύστημα διασφάλισης διαχείρισης Ποιότητας που θα πιστοποιείται με πιστοποιητικό συστήματος </w:t>
      </w:r>
      <w:r w:rsidRPr="00CE164C">
        <w:rPr>
          <w:rFonts w:eastAsia="Arial" w:cstheme="minorHAnsi"/>
          <w:color w:val="000000"/>
          <w:lang w:val="en-US" w:eastAsia="el-GR"/>
        </w:rPr>
        <w:t>EN</w:t>
      </w:r>
      <w:r w:rsidRPr="00CE164C">
        <w:rPr>
          <w:rFonts w:eastAsia="Arial" w:cstheme="minorHAnsi"/>
          <w:color w:val="000000"/>
          <w:lang w:eastAsia="el-GR"/>
        </w:rPr>
        <w:t xml:space="preserve"> </w:t>
      </w:r>
      <w:r w:rsidRPr="00CE164C">
        <w:rPr>
          <w:rFonts w:eastAsia="Arial" w:cstheme="minorHAnsi"/>
          <w:color w:val="000000"/>
          <w:lang w:val="en-US" w:eastAsia="el-GR"/>
        </w:rPr>
        <w:t>ISO</w:t>
      </w:r>
      <w:r w:rsidRPr="00CE164C">
        <w:rPr>
          <w:rFonts w:eastAsia="Arial" w:cstheme="minorHAnsi"/>
          <w:color w:val="000000"/>
          <w:lang w:eastAsia="el-GR"/>
        </w:rPr>
        <w:t xml:space="preserve"> 9001: 2015 ή άλλο ισοδύναμο, </w:t>
      </w:r>
    </w:p>
    <w:p w14:paraId="692EC524" w14:textId="715E1C19" w:rsidR="00156C9C" w:rsidRPr="00CE164C" w:rsidRDefault="00156C9C" w:rsidP="00156C9C">
      <w:pPr>
        <w:pStyle w:val="a3"/>
        <w:numPr>
          <w:ilvl w:val="0"/>
          <w:numId w:val="24"/>
        </w:numPr>
        <w:spacing w:after="0" w:line="240" w:lineRule="auto"/>
        <w:ind w:left="993" w:hanging="284"/>
        <w:jc w:val="both"/>
        <w:rPr>
          <w:rFonts w:eastAsia="Arial" w:cstheme="minorHAnsi"/>
          <w:color w:val="000000"/>
          <w:lang w:eastAsia="el-GR"/>
        </w:rPr>
      </w:pPr>
      <w:r w:rsidRPr="00CE164C">
        <w:rPr>
          <w:rFonts w:eastAsia="Arial" w:cstheme="minorHAnsi"/>
          <w:color w:val="000000"/>
          <w:lang w:eastAsia="el-GR"/>
        </w:rPr>
        <w:t xml:space="preserve">σύστημα περιβαλλοντικής διαχείρισης που θα πιστοποιείται με πιστοποιητικό συστήματος </w:t>
      </w:r>
      <w:r w:rsidRPr="00CE164C">
        <w:rPr>
          <w:rFonts w:eastAsia="Arial" w:cstheme="minorHAnsi"/>
          <w:color w:val="000000"/>
          <w:lang w:val="en-US" w:eastAsia="el-GR"/>
        </w:rPr>
        <w:t>EN</w:t>
      </w:r>
      <w:r w:rsidRPr="00CE164C">
        <w:rPr>
          <w:rFonts w:eastAsia="Arial" w:cstheme="minorHAnsi"/>
          <w:color w:val="000000"/>
          <w:lang w:eastAsia="el-GR"/>
        </w:rPr>
        <w:t xml:space="preserve"> </w:t>
      </w:r>
      <w:r w:rsidRPr="00CE164C">
        <w:rPr>
          <w:rFonts w:eastAsia="Arial" w:cstheme="minorHAnsi"/>
          <w:color w:val="000000"/>
          <w:lang w:val="en-US" w:eastAsia="el-GR"/>
        </w:rPr>
        <w:t>ISO</w:t>
      </w:r>
      <w:r w:rsidRPr="00CE164C">
        <w:rPr>
          <w:rFonts w:eastAsia="Arial" w:cstheme="minorHAnsi"/>
          <w:color w:val="000000"/>
          <w:lang w:eastAsia="el-GR"/>
        </w:rPr>
        <w:t xml:space="preserve"> 14001:2015 ή άλλο ισοδύναμο</w:t>
      </w:r>
    </w:p>
    <w:p w14:paraId="424DDB02" w14:textId="77777777" w:rsidR="00156C9C" w:rsidRPr="00156C9C" w:rsidRDefault="00156C9C" w:rsidP="00156C9C">
      <w:pPr>
        <w:pStyle w:val="a3"/>
        <w:numPr>
          <w:ilvl w:val="0"/>
          <w:numId w:val="24"/>
        </w:numPr>
        <w:spacing w:after="0" w:line="240" w:lineRule="auto"/>
        <w:ind w:left="993" w:hanging="284"/>
        <w:jc w:val="both"/>
        <w:rPr>
          <w:rFonts w:eastAsia="Arial" w:cstheme="minorHAnsi"/>
          <w:color w:val="000000"/>
          <w:lang w:eastAsia="el-GR"/>
        </w:rPr>
      </w:pPr>
      <w:r w:rsidRPr="00156C9C">
        <w:rPr>
          <w:rFonts w:eastAsia="Arial" w:cstheme="minorHAnsi"/>
          <w:color w:val="000000"/>
          <w:lang w:eastAsia="el-GR"/>
        </w:rPr>
        <w:t xml:space="preserve">σύστημα διαχείρισης υγείας και ασφάλειας στην εργασία που θα πιστοποιείται με πιστοποιητικό συστήματος </w:t>
      </w:r>
      <w:r w:rsidRPr="00156C9C">
        <w:rPr>
          <w:rFonts w:eastAsia="Arial" w:cstheme="minorHAnsi"/>
          <w:color w:val="000000"/>
          <w:lang w:val="en-US" w:eastAsia="el-GR"/>
        </w:rPr>
        <w:t>OHSAS</w:t>
      </w:r>
      <w:r w:rsidRPr="00156C9C">
        <w:rPr>
          <w:rFonts w:eastAsia="Arial" w:cstheme="minorHAnsi"/>
          <w:color w:val="000000"/>
          <w:lang w:eastAsia="el-GR"/>
        </w:rPr>
        <w:t xml:space="preserve"> 18001:2007-ΕΛΟΤ 1801:2008 ή άλλο ισοδύναμο.</w:t>
      </w:r>
    </w:p>
    <w:p w14:paraId="3B9C0A7F" w14:textId="4F431BB7" w:rsidR="00CE164C" w:rsidRDefault="00E103DD" w:rsidP="00CE164C">
      <w:pPr>
        <w:numPr>
          <w:ilvl w:val="0"/>
          <w:numId w:val="5"/>
        </w:numPr>
        <w:spacing w:after="0" w:line="240" w:lineRule="auto"/>
        <w:ind w:left="567" w:hanging="425"/>
        <w:jc w:val="both"/>
        <w:rPr>
          <w:rFonts w:eastAsia="Arial" w:cstheme="minorHAnsi"/>
          <w:color w:val="000000"/>
          <w:lang w:eastAsia="el-GR"/>
        </w:rPr>
      </w:pPr>
      <w:r w:rsidRPr="00C853DF">
        <w:rPr>
          <w:rFonts w:eastAsia="Arial" w:cstheme="minorHAnsi"/>
          <w:color w:val="000000"/>
          <w:lang w:eastAsia="el-GR"/>
        </w:rPr>
        <w:t xml:space="preserve">Η </w:t>
      </w:r>
      <w:r>
        <w:rPr>
          <w:rFonts w:eastAsia="Arial" w:cstheme="minorHAnsi"/>
          <w:color w:val="000000"/>
          <w:lang w:eastAsia="el-GR"/>
        </w:rPr>
        <w:t>κ</w:t>
      </w:r>
      <w:r w:rsidRPr="00C853DF">
        <w:rPr>
          <w:rFonts w:eastAsia="Arial" w:cstheme="minorHAnsi"/>
          <w:color w:val="000000"/>
          <w:lang w:eastAsia="el-GR"/>
        </w:rPr>
        <w:t xml:space="preserve">άθε </w:t>
      </w:r>
      <w:r w:rsidR="00156C9C">
        <w:rPr>
          <w:rFonts w:eastAsia="Arial" w:cstheme="minorHAnsi"/>
          <w:color w:val="000000"/>
          <w:lang w:eastAsia="el-GR"/>
        </w:rPr>
        <w:t xml:space="preserve">μονάδα θα εξοπλιστεί </w:t>
      </w:r>
      <w:r w:rsidRPr="00C853DF">
        <w:rPr>
          <w:rFonts w:eastAsia="Arial" w:cstheme="minorHAnsi"/>
          <w:color w:val="000000"/>
          <w:lang w:eastAsia="el-GR"/>
        </w:rPr>
        <w:t xml:space="preserve">θα εξοπλιστεί με τα κάτωθι είδη (η κατασκευή των οποίων θα εναρμονίζεται με </w:t>
      </w:r>
      <w:r>
        <w:rPr>
          <w:rFonts w:eastAsia="Arial" w:cstheme="minorHAnsi"/>
          <w:color w:val="000000"/>
          <w:lang w:eastAsia="el-GR"/>
        </w:rPr>
        <w:t>τις γενικές προδιαγραφές και τις προδιαγραφές ανά άρθρο</w:t>
      </w:r>
      <w:r w:rsidRPr="00C853DF">
        <w:rPr>
          <w:rFonts w:eastAsia="Arial" w:cstheme="minorHAnsi"/>
          <w:color w:val="000000"/>
          <w:lang w:eastAsia="el-GR"/>
        </w:rPr>
        <w:t>) :</w:t>
      </w:r>
      <w:r w:rsidR="00156C9C" w:rsidRPr="00156C9C">
        <w:rPr>
          <w:rFonts w:eastAsia="Arial" w:cstheme="minorHAnsi"/>
          <w:color w:val="000000"/>
          <w:lang w:eastAsia="el-GR"/>
        </w:rPr>
        <w:t xml:space="preserve"> </w:t>
      </w:r>
    </w:p>
    <w:p w14:paraId="5C8B0908" w14:textId="77777777" w:rsidR="00CE164C" w:rsidRPr="00CE164C" w:rsidRDefault="00CE164C" w:rsidP="00CE164C">
      <w:pPr>
        <w:spacing w:after="0" w:line="240" w:lineRule="auto"/>
        <w:ind w:left="567"/>
        <w:jc w:val="both"/>
        <w:rPr>
          <w:rFonts w:eastAsia="Arial" w:cstheme="minorHAnsi"/>
          <w:color w:val="000000"/>
          <w:lang w:eastAsia="el-GR"/>
        </w:rPr>
      </w:pPr>
    </w:p>
    <w:p w14:paraId="55ABD77D" w14:textId="731D8C94" w:rsidR="00E103DD" w:rsidRPr="00156C9C" w:rsidRDefault="00156C9C" w:rsidP="00156C9C">
      <w:pPr>
        <w:spacing w:after="0" w:line="240" w:lineRule="auto"/>
        <w:ind w:left="567"/>
        <w:jc w:val="both"/>
        <w:rPr>
          <w:rFonts w:eastAsia="Arial" w:cstheme="minorHAnsi"/>
          <w:color w:val="000000"/>
          <w:u w:val="single"/>
          <w:lang w:eastAsia="el-GR"/>
        </w:rPr>
      </w:pPr>
      <w:r w:rsidRPr="00156C9C">
        <w:rPr>
          <w:rFonts w:eastAsia="Arial" w:cstheme="minorHAnsi"/>
          <w:color w:val="000000"/>
          <w:u w:val="single"/>
          <w:lang w:eastAsia="el-GR"/>
        </w:rPr>
        <w:t>Α. Αίθουσα Διδασκαλίας</w:t>
      </w:r>
    </w:p>
    <w:p w14:paraId="3C76B319" w14:textId="5FE6615D"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Arial" w:cstheme="minorHAnsi"/>
          <w:color w:val="000000"/>
          <w:lang w:eastAsia="el-GR"/>
        </w:rPr>
        <w:t xml:space="preserve">έξι (6) τραπεζάκια </w:t>
      </w:r>
      <w:r w:rsidR="0042521B">
        <w:rPr>
          <w:rFonts w:eastAsia="Arial" w:cstheme="minorHAnsi"/>
          <w:color w:val="000000"/>
          <w:lang w:eastAsia="el-GR"/>
        </w:rPr>
        <w:t>νηπίων</w:t>
      </w:r>
    </w:p>
    <w:p w14:paraId="30C19402"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Arial" w:cstheme="minorHAnsi"/>
          <w:color w:val="000000"/>
          <w:lang w:eastAsia="el-GR"/>
        </w:rPr>
        <w:t>είκοσι πέντε (25) καρεκλάκια νηπίων</w:t>
      </w:r>
    </w:p>
    <w:p w14:paraId="0D57E6F9"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Tahoma" w:cstheme="minorHAnsi"/>
          <w:bCs/>
          <w:color w:val="000000"/>
          <w:lang w:eastAsia="el-GR"/>
        </w:rPr>
        <w:t xml:space="preserve">ένα (01) γραφείο Παιδαγωγού με </w:t>
      </w:r>
      <w:proofErr w:type="spellStart"/>
      <w:r w:rsidRPr="00156C9C">
        <w:rPr>
          <w:rFonts w:eastAsia="Tahoma" w:cstheme="minorHAnsi"/>
          <w:bCs/>
          <w:color w:val="000000"/>
          <w:lang w:eastAsia="el-GR"/>
        </w:rPr>
        <w:t>συρταριέρα</w:t>
      </w:r>
      <w:proofErr w:type="spellEnd"/>
      <w:r w:rsidRPr="00156C9C">
        <w:rPr>
          <w:rFonts w:eastAsia="Tahoma" w:cstheme="minorHAnsi"/>
          <w:bCs/>
          <w:color w:val="000000"/>
          <w:lang w:eastAsia="el-GR"/>
        </w:rPr>
        <w:t xml:space="preserve"> τριών συρταριών</w:t>
      </w:r>
    </w:p>
    <w:p w14:paraId="0044948F"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Tahoma" w:cstheme="minorHAnsi"/>
          <w:bCs/>
          <w:color w:val="000000"/>
          <w:lang w:eastAsia="el-GR"/>
        </w:rPr>
        <w:t>μία (01) καρέκλα παιδαγωγού</w:t>
      </w:r>
    </w:p>
    <w:p w14:paraId="6203EAF8"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Arial" w:cstheme="minorHAnsi"/>
          <w:color w:val="000000"/>
          <w:lang w:eastAsia="el-GR"/>
        </w:rPr>
        <w:t xml:space="preserve">μία (01) </w:t>
      </w:r>
      <w:proofErr w:type="spellStart"/>
      <w:r w:rsidRPr="00156C9C">
        <w:rPr>
          <w:rFonts w:eastAsia="Arial" w:cstheme="minorHAnsi"/>
          <w:color w:val="000000"/>
          <w:lang w:eastAsia="el-GR"/>
        </w:rPr>
        <w:t>ραφιέρα</w:t>
      </w:r>
      <w:proofErr w:type="spellEnd"/>
      <w:r w:rsidRPr="00156C9C">
        <w:rPr>
          <w:rFonts w:eastAsia="Arial" w:cstheme="minorHAnsi"/>
          <w:color w:val="000000"/>
          <w:lang w:eastAsia="el-GR"/>
        </w:rPr>
        <w:t>-κυψέλη  25 κυψελών -θέσεων</w:t>
      </w:r>
    </w:p>
    <w:p w14:paraId="4B5A0EB3"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Arial" w:cstheme="minorHAnsi"/>
          <w:color w:val="000000"/>
          <w:lang w:eastAsia="el-GR"/>
        </w:rPr>
        <w:t xml:space="preserve">μία (01) </w:t>
      </w:r>
      <w:proofErr w:type="spellStart"/>
      <w:r w:rsidRPr="00156C9C">
        <w:rPr>
          <w:rFonts w:eastAsia="Arial" w:cstheme="minorHAnsi"/>
          <w:color w:val="000000"/>
          <w:lang w:eastAsia="el-GR"/>
        </w:rPr>
        <w:t>σ</w:t>
      </w:r>
      <w:r w:rsidRPr="00156C9C">
        <w:rPr>
          <w:rFonts w:eastAsia="Tahoma" w:cstheme="minorHAnsi"/>
          <w:bCs/>
          <w:color w:val="000000"/>
          <w:lang w:eastAsia="el-GR"/>
        </w:rPr>
        <w:t>υρταριέρα</w:t>
      </w:r>
      <w:proofErr w:type="spellEnd"/>
      <w:r w:rsidRPr="00156C9C">
        <w:rPr>
          <w:rFonts w:eastAsia="Tahoma" w:cstheme="minorHAnsi"/>
          <w:bCs/>
          <w:color w:val="000000"/>
          <w:lang w:eastAsia="el-GR"/>
        </w:rPr>
        <w:t xml:space="preserve"> 24 θέσεων</w:t>
      </w:r>
    </w:p>
    <w:p w14:paraId="58F2D2C0"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Tahoma" w:cstheme="minorHAnsi"/>
          <w:bCs/>
          <w:color w:val="000000"/>
          <w:lang w:eastAsia="el-GR"/>
        </w:rPr>
        <w:lastRenderedPageBreak/>
        <w:t>μία (01) βιβλιοθήκη με ντουλάπια και ράφια με ρυθμιζόμενο ύψος</w:t>
      </w:r>
    </w:p>
    <w:p w14:paraId="768BF4E6"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Tahoma" w:cstheme="minorHAnsi"/>
          <w:bCs/>
          <w:color w:val="000000"/>
          <w:lang w:eastAsia="el-GR"/>
        </w:rPr>
        <w:t xml:space="preserve">μία (01) </w:t>
      </w:r>
      <w:proofErr w:type="spellStart"/>
      <w:r w:rsidRPr="00156C9C">
        <w:rPr>
          <w:rFonts w:eastAsia="Tahoma" w:cstheme="minorHAnsi"/>
          <w:bCs/>
          <w:color w:val="000000"/>
          <w:lang w:eastAsia="el-GR"/>
        </w:rPr>
        <w:t>παιχνιδοθήκη</w:t>
      </w:r>
      <w:proofErr w:type="spellEnd"/>
      <w:r w:rsidRPr="00156C9C">
        <w:rPr>
          <w:rFonts w:eastAsia="Tahoma" w:cstheme="minorHAnsi"/>
          <w:bCs/>
          <w:color w:val="000000"/>
          <w:lang w:eastAsia="el-GR"/>
        </w:rPr>
        <w:t xml:space="preserve"> με 12 μεσαία πλαστικά κουτιά</w:t>
      </w:r>
    </w:p>
    <w:p w14:paraId="723F23FF"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Tahoma" w:cstheme="minorHAnsi"/>
          <w:bCs/>
          <w:color w:val="000000"/>
          <w:lang w:eastAsia="el-GR"/>
        </w:rPr>
        <w:t>ένα (01) τρόλεϊ για χαρτόνια-σύνεργα ζωγραφικής και χειροτεχνίας</w:t>
      </w:r>
    </w:p>
    <w:p w14:paraId="7B54E4FF"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Tahoma" w:cstheme="minorHAnsi"/>
          <w:bCs/>
          <w:color w:val="000000"/>
          <w:lang w:eastAsia="el-GR"/>
        </w:rPr>
        <w:t>μία (01) εταζέρα μουσικής γωνιάς με εξοπλισμό μουσικών οργάνων</w:t>
      </w:r>
    </w:p>
    <w:p w14:paraId="02E1F21E"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Tahoma" w:cstheme="minorHAnsi"/>
          <w:bCs/>
          <w:color w:val="000000"/>
          <w:lang w:eastAsia="el-GR"/>
        </w:rPr>
        <w:t>ένα (01) μίνι σπαστό κουκλοθέατρο με εξοπλισμό</w:t>
      </w:r>
    </w:p>
    <w:p w14:paraId="31121688"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Tahoma" w:cstheme="minorHAnsi"/>
          <w:bCs/>
          <w:color w:val="000000"/>
          <w:lang w:eastAsia="el-GR"/>
        </w:rPr>
        <w:t>έναν (01) πίνακα ανάρτησης εργασιών</w:t>
      </w:r>
    </w:p>
    <w:p w14:paraId="1DF72AA4"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Tahoma" w:cstheme="minorHAnsi"/>
          <w:bCs/>
          <w:color w:val="000000"/>
          <w:lang w:eastAsia="el-GR"/>
        </w:rPr>
        <w:t>ένα (01) πίνακα μαρκαδόρου</w:t>
      </w:r>
    </w:p>
    <w:p w14:paraId="2E2B87C8"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Tahoma" w:cstheme="minorHAnsi"/>
          <w:bCs/>
          <w:color w:val="000000"/>
          <w:lang w:eastAsia="el-GR"/>
        </w:rPr>
        <w:t>ένα (01) πίνακα ανακοινώσεων</w:t>
      </w:r>
    </w:p>
    <w:p w14:paraId="5704D1F5"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Tahoma" w:cstheme="minorHAnsi"/>
          <w:bCs/>
          <w:color w:val="000000"/>
          <w:lang w:eastAsia="el-GR"/>
        </w:rPr>
        <w:t>έξι (06) άβακες ξύλινους</w:t>
      </w:r>
    </w:p>
    <w:p w14:paraId="6EF776B9"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Tahoma" w:cstheme="minorHAnsi"/>
          <w:bCs/>
          <w:color w:val="000000"/>
          <w:lang w:eastAsia="el-GR"/>
        </w:rPr>
        <w:t>ένα (01) βαλιτσάκι με ζωάκια</w:t>
      </w:r>
    </w:p>
    <w:p w14:paraId="2692856E"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Tahoma" w:cstheme="minorHAnsi"/>
          <w:bCs/>
          <w:color w:val="000000"/>
          <w:lang w:eastAsia="el-GR"/>
        </w:rPr>
        <w:t>έξι (06)  κουτιά ανακύκλωσης</w:t>
      </w:r>
    </w:p>
    <w:p w14:paraId="5E1587EE"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Tahoma" w:cstheme="minorHAnsi"/>
          <w:bCs/>
          <w:color w:val="000000"/>
          <w:lang w:eastAsia="el-GR"/>
        </w:rPr>
        <w:t>ένα (01) κουτί γεωμετρίας</w:t>
      </w:r>
    </w:p>
    <w:p w14:paraId="7B0C8D6C"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Tahoma" w:cstheme="minorHAnsi"/>
          <w:bCs/>
          <w:color w:val="000000"/>
          <w:lang w:eastAsia="el-GR"/>
        </w:rPr>
        <w:t>ένα (01) ρολόι κατανόησης ώρας</w:t>
      </w:r>
    </w:p>
    <w:p w14:paraId="2B9A71E1"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Tahoma" w:cstheme="minorHAnsi"/>
          <w:bCs/>
          <w:color w:val="000000"/>
          <w:lang w:eastAsia="el-GR"/>
        </w:rPr>
        <w:t>έναν (01) μαγνητικό τροχό δραστηριοτήτων</w:t>
      </w:r>
    </w:p>
    <w:p w14:paraId="5F0F9223"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Tahoma" w:cstheme="minorHAnsi"/>
          <w:bCs/>
          <w:color w:val="000000"/>
          <w:lang w:eastAsia="el-GR"/>
        </w:rPr>
        <w:t>ένα (01) βάζο με μαγνητικά τουβλάκια-σχήματα</w:t>
      </w:r>
    </w:p>
    <w:p w14:paraId="73663AE7"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Tahoma" w:cstheme="minorHAnsi"/>
          <w:bCs/>
          <w:color w:val="000000"/>
          <w:lang w:eastAsia="el-GR"/>
        </w:rPr>
        <w:t xml:space="preserve">ένα (01) σετ πλαστικά </w:t>
      </w:r>
      <w:r w:rsidRPr="00156C9C">
        <w:rPr>
          <w:rFonts w:eastAsia="Tahoma" w:cstheme="minorHAnsi"/>
          <w:bCs/>
          <w:color w:val="000000"/>
          <w:lang w:val="en-US" w:eastAsia="el-GR"/>
        </w:rPr>
        <w:t>block</w:t>
      </w:r>
      <w:r w:rsidRPr="00156C9C">
        <w:rPr>
          <w:rFonts w:eastAsia="Tahoma" w:cstheme="minorHAnsi"/>
          <w:bCs/>
          <w:color w:val="000000"/>
          <w:lang w:eastAsia="el-GR"/>
        </w:rPr>
        <w:t xml:space="preserve"> κατασκευών (πύργος)</w:t>
      </w:r>
    </w:p>
    <w:p w14:paraId="33EEA93A" w14:textId="77777777" w:rsidR="00E103DD" w:rsidRPr="00156C9C" w:rsidRDefault="00E103DD" w:rsidP="00156C9C">
      <w:pPr>
        <w:pStyle w:val="a3"/>
        <w:numPr>
          <w:ilvl w:val="0"/>
          <w:numId w:val="7"/>
        </w:numPr>
        <w:spacing w:after="0" w:line="240" w:lineRule="auto"/>
        <w:ind w:left="1276" w:hanging="283"/>
        <w:jc w:val="both"/>
        <w:rPr>
          <w:rFonts w:eastAsia="Arial" w:cstheme="minorHAnsi"/>
          <w:color w:val="000000"/>
          <w:lang w:eastAsia="el-GR"/>
        </w:rPr>
      </w:pPr>
      <w:r w:rsidRPr="00156C9C">
        <w:rPr>
          <w:rFonts w:eastAsia="Tahoma" w:cstheme="minorHAnsi"/>
          <w:bCs/>
          <w:color w:val="000000"/>
          <w:lang w:eastAsia="el-GR"/>
        </w:rPr>
        <w:t xml:space="preserve">ένα (01) σετ πλαστικά </w:t>
      </w:r>
      <w:r w:rsidRPr="00156C9C">
        <w:rPr>
          <w:rFonts w:eastAsia="Tahoma" w:cstheme="minorHAnsi"/>
          <w:bCs/>
          <w:color w:val="000000"/>
          <w:lang w:val="en-US" w:eastAsia="el-GR"/>
        </w:rPr>
        <w:t>block</w:t>
      </w:r>
      <w:r w:rsidRPr="00156C9C">
        <w:rPr>
          <w:rFonts w:eastAsia="Tahoma" w:cstheme="minorHAnsi"/>
          <w:bCs/>
          <w:color w:val="000000"/>
          <w:lang w:eastAsia="el-GR"/>
        </w:rPr>
        <w:t xml:space="preserve"> κατασκευών (γρανάζια)</w:t>
      </w:r>
    </w:p>
    <w:p w14:paraId="35198A25" w14:textId="6C4B8193" w:rsidR="00E103DD" w:rsidRPr="00CE164C" w:rsidRDefault="00E103DD" w:rsidP="00E103DD">
      <w:pPr>
        <w:pStyle w:val="a3"/>
        <w:numPr>
          <w:ilvl w:val="0"/>
          <w:numId w:val="7"/>
        </w:numPr>
        <w:spacing w:after="0" w:line="240" w:lineRule="auto"/>
        <w:ind w:left="1276" w:hanging="283"/>
        <w:jc w:val="both"/>
        <w:rPr>
          <w:rFonts w:eastAsia="Arial" w:cstheme="minorHAnsi"/>
          <w:color w:val="000000"/>
          <w:lang w:eastAsia="el-GR"/>
        </w:rPr>
      </w:pPr>
      <w:r w:rsidRPr="00156C9C">
        <w:rPr>
          <w:rFonts w:eastAsia="Tahoma" w:cstheme="minorHAnsi"/>
          <w:bCs/>
          <w:color w:val="000000"/>
          <w:lang w:eastAsia="el-GR"/>
        </w:rPr>
        <w:t>ένα (01) βαγονέτο ψυχοκινητικής με εξοπλισμό</w:t>
      </w:r>
    </w:p>
    <w:p w14:paraId="27B6E3A2" w14:textId="77777777" w:rsidR="00CE164C" w:rsidRPr="00A61800" w:rsidRDefault="00CE164C" w:rsidP="00CE164C">
      <w:pPr>
        <w:pStyle w:val="a3"/>
        <w:spacing w:after="0" w:line="240" w:lineRule="auto"/>
        <w:ind w:left="1276"/>
        <w:jc w:val="both"/>
        <w:rPr>
          <w:rFonts w:eastAsia="Arial" w:cstheme="minorHAnsi"/>
          <w:color w:val="000000"/>
          <w:lang w:eastAsia="el-GR"/>
        </w:rPr>
      </w:pPr>
    </w:p>
    <w:p w14:paraId="7E730297" w14:textId="6BF68AC1" w:rsidR="00156C9C" w:rsidRPr="00156C9C" w:rsidRDefault="008E5124" w:rsidP="00156C9C">
      <w:pPr>
        <w:spacing w:after="0" w:line="240" w:lineRule="auto"/>
        <w:ind w:left="567"/>
        <w:jc w:val="both"/>
        <w:rPr>
          <w:rFonts w:eastAsia="Arial" w:cstheme="minorHAnsi"/>
          <w:color w:val="000000"/>
          <w:u w:val="single"/>
          <w:lang w:eastAsia="el-GR"/>
        </w:rPr>
      </w:pPr>
      <w:r>
        <w:rPr>
          <w:rFonts w:eastAsia="Arial" w:cstheme="minorHAnsi"/>
          <w:color w:val="000000"/>
          <w:u w:val="single"/>
          <w:lang w:eastAsia="el-GR"/>
        </w:rPr>
        <w:t>Β</w:t>
      </w:r>
      <w:r w:rsidR="00156C9C" w:rsidRPr="00156C9C">
        <w:rPr>
          <w:rFonts w:eastAsia="Arial" w:cstheme="minorHAnsi"/>
          <w:color w:val="000000"/>
          <w:u w:val="single"/>
          <w:lang w:eastAsia="el-GR"/>
        </w:rPr>
        <w:t xml:space="preserve">. Αίθουσα </w:t>
      </w:r>
      <w:r>
        <w:rPr>
          <w:rFonts w:eastAsia="Arial" w:cstheme="minorHAnsi"/>
          <w:color w:val="000000"/>
          <w:u w:val="single"/>
          <w:lang w:eastAsia="el-GR"/>
        </w:rPr>
        <w:t>Γραφείου</w:t>
      </w:r>
    </w:p>
    <w:p w14:paraId="2BED7B43" w14:textId="77777777" w:rsidR="00E103DD" w:rsidRPr="00E90570" w:rsidRDefault="00E103DD" w:rsidP="008E5124">
      <w:pPr>
        <w:pStyle w:val="a3"/>
        <w:numPr>
          <w:ilvl w:val="0"/>
          <w:numId w:val="7"/>
        </w:numPr>
        <w:spacing w:after="0" w:line="240" w:lineRule="auto"/>
        <w:ind w:left="1276" w:hanging="283"/>
        <w:jc w:val="both"/>
        <w:rPr>
          <w:rFonts w:eastAsia="Arial" w:cstheme="minorHAnsi"/>
          <w:color w:val="000000"/>
          <w:lang w:eastAsia="el-GR"/>
        </w:rPr>
      </w:pPr>
      <w:r>
        <w:rPr>
          <w:rFonts w:eastAsia="Tahoma" w:cstheme="minorHAnsi"/>
          <w:bCs/>
          <w:color w:val="000000"/>
          <w:lang w:eastAsia="el-GR"/>
        </w:rPr>
        <w:t>ένα (02) γ</w:t>
      </w:r>
      <w:r w:rsidRPr="003A57EF">
        <w:rPr>
          <w:rFonts w:eastAsia="Tahoma" w:cstheme="minorHAnsi"/>
          <w:bCs/>
          <w:color w:val="000000"/>
          <w:lang w:eastAsia="el-GR"/>
        </w:rPr>
        <w:t>ραφεί</w:t>
      </w:r>
      <w:r>
        <w:rPr>
          <w:rFonts w:eastAsia="Tahoma" w:cstheme="minorHAnsi"/>
          <w:bCs/>
          <w:color w:val="000000"/>
          <w:lang w:eastAsia="el-GR"/>
        </w:rPr>
        <w:t>α</w:t>
      </w:r>
      <w:r w:rsidRPr="003A57EF">
        <w:rPr>
          <w:rFonts w:eastAsia="Tahoma" w:cstheme="minorHAnsi"/>
          <w:bCs/>
          <w:color w:val="000000"/>
          <w:lang w:eastAsia="el-GR"/>
        </w:rPr>
        <w:t xml:space="preserve"> Παιδαγωγού με </w:t>
      </w:r>
      <w:proofErr w:type="spellStart"/>
      <w:r w:rsidRPr="003A57EF">
        <w:rPr>
          <w:rFonts w:eastAsia="Tahoma" w:cstheme="minorHAnsi"/>
          <w:bCs/>
          <w:color w:val="000000"/>
          <w:lang w:eastAsia="el-GR"/>
        </w:rPr>
        <w:t>συρταριέρα</w:t>
      </w:r>
      <w:proofErr w:type="spellEnd"/>
      <w:r w:rsidRPr="003A57EF">
        <w:rPr>
          <w:rFonts w:eastAsia="Tahoma" w:cstheme="minorHAnsi"/>
          <w:bCs/>
          <w:color w:val="000000"/>
          <w:lang w:eastAsia="el-GR"/>
        </w:rPr>
        <w:t xml:space="preserve"> τριών συρταριών</w:t>
      </w:r>
    </w:p>
    <w:p w14:paraId="509E91AE" w14:textId="77777777" w:rsidR="00E103DD" w:rsidRPr="007719F7" w:rsidRDefault="00E103DD" w:rsidP="008E5124">
      <w:pPr>
        <w:pStyle w:val="a3"/>
        <w:numPr>
          <w:ilvl w:val="0"/>
          <w:numId w:val="7"/>
        </w:numPr>
        <w:spacing w:after="0" w:line="240" w:lineRule="auto"/>
        <w:ind w:left="1276" w:hanging="283"/>
        <w:jc w:val="both"/>
        <w:rPr>
          <w:rFonts w:eastAsia="Arial" w:cstheme="minorHAnsi"/>
          <w:color w:val="000000"/>
          <w:lang w:eastAsia="el-GR"/>
        </w:rPr>
      </w:pPr>
      <w:r>
        <w:rPr>
          <w:rFonts w:eastAsia="Tahoma" w:cstheme="minorHAnsi"/>
          <w:bCs/>
          <w:color w:val="000000"/>
          <w:lang w:eastAsia="el-GR"/>
        </w:rPr>
        <w:t>δύο (02) κ</w:t>
      </w:r>
      <w:r w:rsidRPr="007719F7">
        <w:rPr>
          <w:rFonts w:eastAsia="Tahoma" w:cstheme="minorHAnsi"/>
          <w:bCs/>
          <w:color w:val="000000"/>
          <w:lang w:eastAsia="el-GR"/>
        </w:rPr>
        <w:t>αρέκλ</w:t>
      </w:r>
      <w:r>
        <w:rPr>
          <w:rFonts w:eastAsia="Tahoma" w:cstheme="minorHAnsi"/>
          <w:bCs/>
          <w:color w:val="000000"/>
          <w:lang w:eastAsia="el-GR"/>
        </w:rPr>
        <w:t>ες</w:t>
      </w:r>
      <w:r w:rsidRPr="007719F7">
        <w:rPr>
          <w:rFonts w:eastAsia="Tahoma" w:cstheme="minorHAnsi"/>
          <w:bCs/>
          <w:color w:val="000000"/>
          <w:lang w:eastAsia="el-GR"/>
        </w:rPr>
        <w:t xml:space="preserve"> παιδαγωγού</w:t>
      </w:r>
    </w:p>
    <w:p w14:paraId="6E479FF7" w14:textId="77777777" w:rsidR="00E103DD" w:rsidRPr="00E103DD" w:rsidRDefault="00E103DD" w:rsidP="008E5124">
      <w:pPr>
        <w:pStyle w:val="a3"/>
        <w:numPr>
          <w:ilvl w:val="0"/>
          <w:numId w:val="7"/>
        </w:numPr>
        <w:spacing w:after="0" w:line="240" w:lineRule="auto"/>
        <w:ind w:left="1276" w:hanging="283"/>
        <w:jc w:val="both"/>
        <w:rPr>
          <w:rFonts w:eastAsia="Arial" w:cstheme="minorHAnsi"/>
          <w:color w:val="000000"/>
          <w:lang w:eastAsia="el-GR"/>
        </w:rPr>
      </w:pPr>
      <w:r>
        <w:rPr>
          <w:rFonts w:eastAsia="Arial" w:cstheme="minorHAnsi"/>
          <w:color w:val="000000"/>
          <w:lang w:eastAsia="el-GR"/>
        </w:rPr>
        <w:t>δύο (02) καρέκλες συνεργασίας-επισκέπτη</w:t>
      </w:r>
      <w:bookmarkStart w:id="85" w:name="_Hlk43201762"/>
      <w:r w:rsidRPr="00E103DD">
        <w:rPr>
          <w:rFonts w:eastAsia="Tahoma" w:cstheme="minorHAnsi"/>
          <w:bCs/>
          <w:color w:val="000000"/>
          <w:lang w:eastAsia="el-GR"/>
        </w:rPr>
        <w:t xml:space="preserve"> </w:t>
      </w:r>
    </w:p>
    <w:p w14:paraId="4F896F29" w14:textId="2E4781D0" w:rsidR="00E103DD" w:rsidRPr="00CE164C" w:rsidRDefault="00E103DD" w:rsidP="00E103DD">
      <w:pPr>
        <w:pStyle w:val="a3"/>
        <w:numPr>
          <w:ilvl w:val="0"/>
          <w:numId w:val="7"/>
        </w:numPr>
        <w:spacing w:after="0" w:line="240" w:lineRule="auto"/>
        <w:ind w:left="1276" w:hanging="283"/>
        <w:jc w:val="both"/>
        <w:rPr>
          <w:rFonts w:eastAsia="Arial" w:cstheme="minorHAnsi"/>
          <w:color w:val="000000"/>
          <w:lang w:eastAsia="el-GR"/>
        </w:rPr>
      </w:pPr>
      <w:r>
        <w:rPr>
          <w:rFonts w:eastAsia="Tahoma" w:cstheme="minorHAnsi"/>
          <w:bCs/>
          <w:color w:val="000000"/>
          <w:lang w:eastAsia="el-GR"/>
        </w:rPr>
        <w:t xml:space="preserve">ένα (01) </w:t>
      </w:r>
      <w:bookmarkEnd w:id="85"/>
      <w:r>
        <w:rPr>
          <w:rFonts w:eastAsia="Tahoma" w:cstheme="minorHAnsi"/>
          <w:bCs/>
          <w:color w:val="000000"/>
          <w:lang w:eastAsia="el-GR"/>
        </w:rPr>
        <w:t>φ</w:t>
      </w:r>
      <w:r w:rsidRPr="003A57EF">
        <w:rPr>
          <w:rFonts w:eastAsia="Tahoma" w:cstheme="minorHAnsi"/>
          <w:bCs/>
          <w:color w:val="000000"/>
          <w:lang w:eastAsia="el-GR"/>
        </w:rPr>
        <w:t>αρμακείο</w:t>
      </w:r>
    </w:p>
    <w:p w14:paraId="084BD8BD" w14:textId="2E83FFA4" w:rsidR="00CE164C" w:rsidRDefault="00CE164C" w:rsidP="00CE164C">
      <w:pPr>
        <w:spacing w:after="0" w:line="240" w:lineRule="auto"/>
        <w:ind w:left="993"/>
        <w:jc w:val="both"/>
        <w:rPr>
          <w:rFonts w:eastAsia="Arial" w:cstheme="minorHAnsi"/>
          <w:color w:val="000000"/>
          <w:lang w:eastAsia="el-GR"/>
        </w:rPr>
      </w:pPr>
    </w:p>
    <w:p w14:paraId="18F3124B" w14:textId="77777777" w:rsidR="00CE164C" w:rsidRPr="00CE164C" w:rsidRDefault="00CE164C" w:rsidP="00CE164C">
      <w:pPr>
        <w:spacing w:after="0" w:line="240" w:lineRule="auto"/>
        <w:ind w:left="993"/>
        <w:jc w:val="both"/>
        <w:rPr>
          <w:rFonts w:eastAsia="Arial" w:cstheme="minorHAnsi"/>
          <w:color w:val="000000"/>
          <w:lang w:eastAsia="el-GR"/>
        </w:rPr>
      </w:pPr>
    </w:p>
    <w:p w14:paraId="5157DE11" w14:textId="4011874F" w:rsidR="00D4235C" w:rsidRDefault="00E103DD" w:rsidP="00A61800">
      <w:pPr>
        <w:spacing w:after="0" w:line="240" w:lineRule="auto"/>
        <w:ind w:hanging="10"/>
        <w:jc w:val="both"/>
        <w:rPr>
          <w:rFonts w:eastAsia="Tahoma" w:cstheme="minorHAnsi"/>
          <w:b/>
          <w:bCs/>
        </w:rPr>
      </w:pPr>
      <w:r w:rsidRPr="00D44124">
        <w:rPr>
          <w:rFonts w:eastAsia="Tahoma" w:cstheme="minorHAnsi"/>
          <w:b/>
          <w:bCs/>
        </w:rPr>
        <w:t xml:space="preserve">Στην ομάδα Β περιλαμβάνονται </w:t>
      </w:r>
      <w:r w:rsidR="00131989" w:rsidRPr="00D44124">
        <w:rPr>
          <w:rFonts w:eastAsia="Tahoma" w:cstheme="minorHAnsi"/>
          <w:b/>
          <w:bCs/>
        </w:rPr>
        <w:t>τα παρακάτω</w:t>
      </w:r>
      <w:r w:rsidRPr="00D44124">
        <w:rPr>
          <w:rFonts w:eastAsia="Tahoma" w:cstheme="minorHAnsi"/>
          <w:b/>
          <w:bCs/>
        </w:rPr>
        <w:t xml:space="preserve"> είδη, σύμφωνα με τα κάτωθι ειδικότερα αναφερόμενα</w:t>
      </w:r>
      <w:r w:rsidR="00131989" w:rsidRPr="00D44124">
        <w:rPr>
          <w:rFonts w:eastAsia="Tahoma" w:cstheme="minorHAnsi"/>
          <w:b/>
          <w:bCs/>
        </w:rPr>
        <w:t xml:space="preserve">: </w:t>
      </w:r>
    </w:p>
    <w:p w14:paraId="7B80C726" w14:textId="77777777" w:rsidR="00CE164C" w:rsidRPr="00D44124" w:rsidRDefault="00CE164C" w:rsidP="00A61800">
      <w:pPr>
        <w:spacing w:after="0" w:line="240" w:lineRule="auto"/>
        <w:ind w:hanging="10"/>
        <w:jc w:val="both"/>
        <w:rPr>
          <w:rFonts w:eastAsia="Tahoma" w:cstheme="minorHAnsi"/>
          <w:b/>
          <w:bCs/>
        </w:rPr>
      </w:pPr>
    </w:p>
    <w:p w14:paraId="655BE573" w14:textId="1217679E" w:rsidR="00E103DD" w:rsidRPr="00D44124" w:rsidRDefault="008E5124" w:rsidP="008E5124">
      <w:pPr>
        <w:spacing w:after="0" w:line="240" w:lineRule="auto"/>
        <w:jc w:val="both"/>
        <w:rPr>
          <w:rFonts w:eastAsia="Arial" w:cstheme="minorHAnsi"/>
          <w:b/>
          <w:bCs/>
          <w:color w:val="000000"/>
          <w:lang w:eastAsia="el-GR"/>
        </w:rPr>
      </w:pPr>
      <w:r w:rsidRPr="00D44124">
        <w:rPr>
          <w:rFonts w:eastAsia="Arial" w:cstheme="minorHAnsi"/>
          <w:b/>
          <w:bCs/>
          <w:color w:val="000000"/>
          <w:lang w:eastAsia="el-GR"/>
        </w:rPr>
        <w:t>Β.1.   Τ</w:t>
      </w:r>
      <w:r w:rsidR="00E103DD" w:rsidRPr="00D44124">
        <w:rPr>
          <w:rFonts w:eastAsia="Arial" w:cstheme="minorHAnsi"/>
          <w:b/>
          <w:bCs/>
          <w:color w:val="000000"/>
          <w:lang w:eastAsia="el-GR"/>
        </w:rPr>
        <w:t xml:space="preserve">ραπεζάκι </w:t>
      </w:r>
      <w:r w:rsidR="0042521B">
        <w:rPr>
          <w:rFonts w:eastAsia="Arial" w:cstheme="minorHAnsi"/>
          <w:b/>
          <w:bCs/>
          <w:color w:val="000000"/>
          <w:lang w:eastAsia="el-GR"/>
        </w:rPr>
        <w:t>νηπίων</w:t>
      </w:r>
    </w:p>
    <w:p w14:paraId="117E4951" w14:textId="59DBF548" w:rsidR="00E103DD" w:rsidRPr="00D44124" w:rsidRDefault="008E5124" w:rsidP="008E5124">
      <w:pPr>
        <w:spacing w:after="0" w:line="240" w:lineRule="auto"/>
        <w:jc w:val="both"/>
        <w:rPr>
          <w:rFonts w:eastAsia="Arial" w:cstheme="minorHAnsi"/>
          <w:b/>
          <w:bCs/>
          <w:color w:val="000000"/>
          <w:lang w:eastAsia="el-GR"/>
        </w:rPr>
      </w:pPr>
      <w:r w:rsidRPr="00D44124">
        <w:rPr>
          <w:rFonts w:eastAsia="Arial" w:cstheme="minorHAnsi"/>
          <w:b/>
          <w:bCs/>
          <w:color w:val="000000"/>
          <w:lang w:eastAsia="el-GR"/>
        </w:rPr>
        <w:t>Β.2.   Κ</w:t>
      </w:r>
      <w:r w:rsidR="00E103DD" w:rsidRPr="00D44124">
        <w:rPr>
          <w:rFonts w:eastAsia="Arial" w:cstheme="minorHAnsi"/>
          <w:b/>
          <w:bCs/>
          <w:color w:val="000000"/>
          <w:lang w:eastAsia="el-GR"/>
        </w:rPr>
        <w:t>αρεκλάκι νηπίων</w:t>
      </w:r>
    </w:p>
    <w:p w14:paraId="34CF686A" w14:textId="78ED0342" w:rsidR="00E103DD" w:rsidRPr="00D44124" w:rsidRDefault="008E5124" w:rsidP="008E5124">
      <w:pPr>
        <w:spacing w:after="0" w:line="240" w:lineRule="auto"/>
        <w:jc w:val="both"/>
        <w:rPr>
          <w:rFonts w:eastAsia="Arial" w:cstheme="minorHAnsi"/>
          <w:b/>
          <w:bCs/>
          <w:color w:val="000000"/>
          <w:lang w:eastAsia="el-GR"/>
        </w:rPr>
      </w:pPr>
      <w:r w:rsidRPr="00D44124">
        <w:rPr>
          <w:rFonts w:eastAsia="Arial" w:cstheme="minorHAnsi"/>
          <w:b/>
          <w:bCs/>
          <w:color w:val="000000"/>
          <w:lang w:eastAsia="el-GR"/>
        </w:rPr>
        <w:t>Β.3.   Γ</w:t>
      </w:r>
      <w:r w:rsidR="00E103DD" w:rsidRPr="00D44124">
        <w:rPr>
          <w:rFonts w:eastAsia="Tahoma" w:cstheme="minorHAnsi"/>
          <w:b/>
          <w:bCs/>
          <w:color w:val="000000"/>
          <w:lang w:eastAsia="el-GR"/>
        </w:rPr>
        <w:t xml:space="preserve">ραφείο </w:t>
      </w:r>
      <w:r w:rsidRPr="00D44124">
        <w:rPr>
          <w:rFonts w:eastAsia="Tahoma" w:cstheme="minorHAnsi"/>
          <w:b/>
          <w:bCs/>
          <w:color w:val="000000"/>
          <w:lang w:eastAsia="el-GR"/>
        </w:rPr>
        <w:t>π</w:t>
      </w:r>
      <w:r w:rsidR="00E103DD" w:rsidRPr="00D44124">
        <w:rPr>
          <w:rFonts w:eastAsia="Tahoma" w:cstheme="minorHAnsi"/>
          <w:b/>
          <w:bCs/>
          <w:color w:val="000000"/>
          <w:lang w:eastAsia="el-GR"/>
        </w:rPr>
        <w:t xml:space="preserve">αιδαγωγού με </w:t>
      </w:r>
      <w:proofErr w:type="spellStart"/>
      <w:r w:rsidR="00E103DD" w:rsidRPr="00D44124">
        <w:rPr>
          <w:rFonts w:eastAsia="Tahoma" w:cstheme="minorHAnsi"/>
          <w:b/>
          <w:bCs/>
          <w:color w:val="000000"/>
          <w:lang w:eastAsia="el-GR"/>
        </w:rPr>
        <w:t>συρταριέρα</w:t>
      </w:r>
      <w:proofErr w:type="spellEnd"/>
      <w:r w:rsidR="00E103DD" w:rsidRPr="00D44124">
        <w:rPr>
          <w:rFonts w:eastAsia="Tahoma" w:cstheme="minorHAnsi"/>
          <w:b/>
          <w:bCs/>
          <w:color w:val="000000"/>
          <w:lang w:eastAsia="el-GR"/>
        </w:rPr>
        <w:t xml:space="preserve"> τριών συρταριών</w:t>
      </w:r>
    </w:p>
    <w:p w14:paraId="13E588FF" w14:textId="68D5900E" w:rsidR="00E103DD" w:rsidRPr="00D44124" w:rsidRDefault="008E5124" w:rsidP="008E5124">
      <w:pPr>
        <w:spacing w:after="0" w:line="240" w:lineRule="auto"/>
        <w:jc w:val="both"/>
        <w:rPr>
          <w:rFonts w:eastAsia="Arial" w:cstheme="minorHAnsi"/>
          <w:b/>
          <w:bCs/>
          <w:color w:val="000000"/>
          <w:lang w:eastAsia="el-GR"/>
        </w:rPr>
      </w:pPr>
      <w:r w:rsidRPr="00D44124">
        <w:rPr>
          <w:rFonts w:eastAsia="Tahoma" w:cstheme="minorHAnsi"/>
          <w:b/>
          <w:bCs/>
          <w:color w:val="000000"/>
          <w:lang w:eastAsia="el-GR"/>
        </w:rPr>
        <w:t>Β.4.   Κ</w:t>
      </w:r>
      <w:r w:rsidR="00E103DD" w:rsidRPr="00D44124">
        <w:rPr>
          <w:rFonts w:eastAsia="Tahoma" w:cstheme="minorHAnsi"/>
          <w:b/>
          <w:bCs/>
          <w:color w:val="000000"/>
          <w:lang w:eastAsia="el-GR"/>
        </w:rPr>
        <w:t>αρέκλα παιδαγωγού</w:t>
      </w:r>
    </w:p>
    <w:p w14:paraId="42D5DEC0" w14:textId="5EBC6D55" w:rsidR="00E103DD" w:rsidRPr="00D44124" w:rsidRDefault="008E5124" w:rsidP="008E5124">
      <w:pPr>
        <w:spacing w:after="0" w:line="240" w:lineRule="auto"/>
        <w:jc w:val="both"/>
        <w:rPr>
          <w:rFonts w:eastAsia="Arial" w:cstheme="minorHAnsi"/>
          <w:b/>
          <w:bCs/>
          <w:color w:val="000000"/>
          <w:lang w:eastAsia="el-GR"/>
        </w:rPr>
      </w:pPr>
      <w:r w:rsidRPr="00D44124">
        <w:rPr>
          <w:rFonts w:eastAsia="Arial" w:cstheme="minorHAnsi"/>
          <w:b/>
          <w:bCs/>
          <w:color w:val="000000"/>
          <w:lang w:eastAsia="el-GR"/>
        </w:rPr>
        <w:t>Β.5.   Κ</w:t>
      </w:r>
      <w:r w:rsidR="00E103DD" w:rsidRPr="00D44124">
        <w:rPr>
          <w:rFonts w:eastAsia="Arial" w:cstheme="minorHAnsi"/>
          <w:b/>
          <w:bCs/>
          <w:color w:val="000000"/>
          <w:lang w:eastAsia="el-GR"/>
        </w:rPr>
        <w:t>αρέκλα συνεργασίας-επισκέπτη</w:t>
      </w:r>
    </w:p>
    <w:p w14:paraId="67C553FC" w14:textId="4D761B11" w:rsidR="00E103DD" w:rsidRPr="00D44124" w:rsidRDefault="008E5124" w:rsidP="008E5124">
      <w:pPr>
        <w:spacing w:after="0" w:line="240" w:lineRule="auto"/>
        <w:jc w:val="both"/>
        <w:rPr>
          <w:rFonts w:eastAsia="Arial" w:cstheme="minorHAnsi"/>
          <w:b/>
          <w:bCs/>
          <w:color w:val="000000"/>
          <w:lang w:eastAsia="el-GR"/>
        </w:rPr>
      </w:pPr>
      <w:r w:rsidRPr="00D44124">
        <w:rPr>
          <w:rFonts w:eastAsia="Arial" w:cstheme="minorHAnsi"/>
          <w:b/>
          <w:bCs/>
          <w:color w:val="000000"/>
          <w:lang w:eastAsia="el-GR"/>
        </w:rPr>
        <w:t xml:space="preserve">Β.6.   </w:t>
      </w:r>
      <w:proofErr w:type="spellStart"/>
      <w:r w:rsidRPr="00D44124">
        <w:rPr>
          <w:rFonts w:eastAsia="Arial" w:cstheme="minorHAnsi"/>
          <w:b/>
          <w:bCs/>
          <w:color w:val="000000"/>
          <w:lang w:eastAsia="el-GR"/>
        </w:rPr>
        <w:t>Ρ</w:t>
      </w:r>
      <w:r w:rsidR="00E103DD" w:rsidRPr="00D44124">
        <w:rPr>
          <w:rFonts w:eastAsia="Arial" w:cstheme="minorHAnsi"/>
          <w:b/>
          <w:bCs/>
          <w:color w:val="000000"/>
          <w:lang w:eastAsia="el-GR"/>
        </w:rPr>
        <w:t>αφιέρα</w:t>
      </w:r>
      <w:proofErr w:type="spellEnd"/>
      <w:r w:rsidR="00E103DD" w:rsidRPr="00D44124">
        <w:rPr>
          <w:rFonts w:eastAsia="Arial" w:cstheme="minorHAnsi"/>
          <w:b/>
          <w:bCs/>
          <w:color w:val="000000"/>
          <w:lang w:eastAsia="el-GR"/>
        </w:rPr>
        <w:t>-κυψέλη  25 κυψελών -θέσεων</w:t>
      </w:r>
    </w:p>
    <w:p w14:paraId="1833D0FA" w14:textId="622FFB6C" w:rsidR="00E103DD" w:rsidRPr="00D44124" w:rsidRDefault="008E5124" w:rsidP="008E5124">
      <w:pPr>
        <w:spacing w:after="0" w:line="240" w:lineRule="auto"/>
        <w:jc w:val="both"/>
        <w:rPr>
          <w:rFonts w:eastAsia="Arial" w:cstheme="minorHAnsi"/>
          <w:b/>
          <w:bCs/>
          <w:color w:val="000000"/>
          <w:lang w:eastAsia="el-GR"/>
        </w:rPr>
      </w:pPr>
      <w:r w:rsidRPr="00D44124">
        <w:rPr>
          <w:rFonts w:eastAsia="Arial" w:cstheme="minorHAnsi"/>
          <w:b/>
          <w:bCs/>
          <w:color w:val="000000"/>
          <w:lang w:eastAsia="el-GR"/>
        </w:rPr>
        <w:t xml:space="preserve">Β.7.   </w:t>
      </w:r>
      <w:proofErr w:type="spellStart"/>
      <w:r w:rsidRPr="00D44124">
        <w:rPr>
          <w:rFonts w:eastAsia="Arial" w:cstheme="minorHAnsi"/>
          <w:b/>
          <w:bCs/>
          <w:color w:val="000000"/>
          <w:lang w:eastAsia="el-GR"/>
        </w:rPr>
        <w:t>Σ</w:t>
      </w:r>
      <w:r w:rsidR="00E103DD" w:rsidRPr="00D44124">
        <w:rPr>
          <w:rFonts w:eastAsia="Tahoma" w:cstheme="minorHAnsi"/>
          <w:b/>
          <w:bCs/>
          <w:color w:val="000000"/>
          <w:lang w:eastAsia="el-GR"/>
        </w:rPr>
        <w:t>υρταριέρα</w:t>
      </w:r>
      <w:proofErr w:type="spellEnd"/>
      <w:r w:rsidR="00E103DD" w:rsidRPr="00D44124">
        <w:rPr>
          <w:rFonts w:eastAsia="Tahoma" w:cstheme="minorHAnsi"/>
          <w:b/>
          <w:bCs/>
          <w:color w:val="000000"/>
          <w:lang w:eastAsia="el-GR"/>
        </w:rPr>
        <w:t xml:space="preserve"> 24 θέσεων</w:t>
      </w:r>
    </w:p>
    <w:p w14:paraId="16E4C5EA" w14:textId="100F9A09" w:rsidR="00E103DD" w:rsidRPr="00D44124" w:rsidRDefault="008E5124" w:rsidP="008E5124">
      <w:pPr>
        <w:spacing w:after="0" w:line="240" w:lineRule="auto"/>
        <w:jc w:val="both"/>
        <w:rPr>
          <w:rFonts w:eastAsia="Arial" w:cstheme="minorHAnsi"/>
          <w:b/>
          <w:bCs/>
          <w:color w:val="000000"/>
          <w:lang w:eastAsia="el-GR"/>
        </w:rPr>
      </w:pPr>
      <w:r w:rsidRPr="00D44124">
        <w:rPr>
          <w:rFonts w:eastAsia="Tahoma" w:cstheme="minorHAnsi"/>
          <w:b/>
          <w:bCs/>
          <w:color w:val="000000"/>
          <w:lang w:eastAsia="el-GR"/>
        </w:rPr>
        <w:t>Β.8.   Β</w:t>
      </w:r>
      <w:r w:rsidR="00E103DD" w:rsidRPr="00D44124">
        <w:rPr>
          <w:rFonts w:eastAsia="Tahoma" w:cstheme="minorHAnsi"/>
          <w:b/>
          <w:bCs/>
          <w:color w:val="000000"/>
          <w:lang w:eastAsia="el-GR"/>
        </w:rPr>
        <w:t>ιβλιοθήκη με ντουλάπια και ράφια με ρυθμιζόμενο ύψος</w:t>
      </w:r>
    </w:p>
    <w:p w14:paraId="6189533C" w14:textId="21139BFC" w:rsidR="00E103DD" w:rsidRPr="00D44124" w:rsidRDefault="008E5124" w:rsidP="008E5124">
      <w:pPr>
        <w:spacing w:after="0" w:line="240" w:lineRule="auto"/>
        <w:jc w:val="both"/>
        <w:rPr>
          <w:rFonts w:eastAsia="Arial" w:cstheme="minorHAnsi"/>
          <w:b/>
          <w:bCs/>
          <w:color w:val="000000"/>
          <w:lang w:eastAsia="el-GR"/>
        </w:rPr>
      </w:pPr>
      <w:r w:rsidRPr="00D44124">
        <w:rPr>
          <w:rFonts w:eastAsia="Tahoma" w:cstheme="minorHAnsi"/>
          <w:b/>
          <w:bCs/>
          <w:color w:val="000000"/>
          <w:lang w:eastAsia="el-GR"/>
        </w:rPr>
        <w:t xml:space="preserve">Β.9.   </w:t>
      </w:r>
      <w:proofErr w:type="spellStart"/>
      <w:r w:rsidRPr="00D44124">
        <w:rPr>
          <w:rFonts w:eastAsia="Tahoma" w:cstheme="minorHAnsi"/>
          <w:b/>
          <w:bCs/>
          <w:color w:val="000000"/>
          <w:lang w:eastAsia="el-GR"/>
        </w:rPr>
        <w:t>Π</w:t>
      </w:r>
      <w:r w:rsidR="00E103DD" w:rsidRPr="00D44124">
        <w:rPr>
          <w:rFonts w:eastAsia="Tahoma" w:cstheme="minorHAnsi"/>
          <w:b/>
          <w:bCs/>
          <w:color w:val="000000"/>
          <w:lang w:eastAsia="el-GR"/>
        </w:rPr>
        <w:t>αιχνιδοθήκη</w:t>
      </w:r>
      <w:proofErr w:type="spellEnd"/>
      <w:r w:rsidR="00E103DD" w:rsidRPr="00D44124">
        <w:rPr>
          <w:rFonts w:eastAsia="Tahoma" w:cstheme="minorHAnsi"/>
          <w:b/>
          <w:bCs/>
          <w:color w:val="000000"/>
          <w:lang w:eastAsia="el-GR"/>
        </w:rPr>
        <w:t xml:space="preserve"> με 12 μεσαία πλαστικά κουτιά</w:t>
      </w:r>
    </w:p>
    <w:p w14:paraId="6C4B0B99" w14:textId="1B5B97AD" w:rsidR="00E103DD" w:rsidRPr="00D44124" w:rsidRDefault="008E5124" w:rsidP="008E5124">
      <w:pPr>
        <w:spacing w:after="0" w:line="240" w:lineRule="auto"/>
        <w:jc w:val="both"/>
        <w:rPr>
          <w:rFonts w:eastAsia="Arial" w:cstheme="minorHAnsi"/>
          <w:b/>
          <w:bCs/>
          <w:color w:val="000000"/>
          <w:lang w:eastAsia="el-GR"/>
        </w:rPr>
      </w:pPr>
      <w:r w:rsidRPr="00D44124">
        <w:rPr>
          <w:rFonts w:eastAsia="Tahoma" w:cstheme="minorHAnsi"/>
          <w:b/>
          <w:bCs/>
          <w:color w:val="000000"/>
          <w:lang w:eastAsia="el-GR"/>
        </w:rPr>
        <w:t>Β.10. Τ</w:t>
      </w:r>
      <w:r w:rsidR="00E103DD" w:rsidRPr="00D44124">
        <w:rPr>
          <w:rFonts w:eastAsia="Tahoma" w:cstheme="minorHAnsi"/>
          <w:b/>
          <w:bCs/>
          <w:color w:val="000000"/>
          <w:lang w:eastAsia="el-GR"/>
        </w:rPr>
        <w:t>ρόλεϊ για χαρτόνια-σύνεργα ζωγραφικής και χειροτεχνίας</w:t>
      </w:r>
    </w:p>
    <w:p w14:paraId="1608CE84" w14:textId="21B85D93" w:rsidR="00E103DD" w:rsidRPr="00D44124" w:rsidRDefault="008E5124" w:rsidP="008E5124">
      <w:pPr>
        <w:spacing w:after="0" w:line="240" w:lineRule="auto"/>
        <w:jc w:val="both"/>
        <w:rPr>
          <w:rFonts w:eastAsia="Arial" w:cstheme="minorHAnsi"/>
          <w:b/>
          <w:bCs/>
          <w:color w:val="000000"/>
          <w:lang w:eastAsia="el-GR"/>
        </w:rPr>
      </w:pPr>
      <w:r w:rsidRPr="00D44124">
        <w:rPr>
          <w:rFonts w:eastAsia="Tahoma" w:cstheme="minorHAnsi"/>
          <w:b/>
          <w:bCs/>
          <w:color w:val="000000"/>
          <w:lang w:eastAsia="el-GR"/>
        </w:rPr>
        <w:t>Β.11. Ε</w:t>
      </w:r>
      <w:r w:rsidR="00E103DD" w:rsidRPr="00D44124">
        <w:rPr>
          <w:rFonts w:eastAsia="Tahoma" w:cstheme="minorHAnsi"/>
          <w:b/>
          <w:bCs/>
          <w:color w:val="000000"/>
          <w:lang w:eastAsia="el-GR"/>
        </w:rPr>
        <w:t>ταζέρα μουσικής γωνιάς με εξοπλισμό μουσικών οργάνων</w:t>
      </w:r>
    </w:p>
    <w:p w14:paraId="1E675F0C" w14:textId="39EB7335" w:rsidR="00E103DD" w:rsidRPr="00D44124" w:rsidRDefault="008E5124" w:rsidP="008E5124">
      <w:pPr>
        <w:spacing w:after="0" w:line="240" w:lineRule="auto"/>
        <w:jc w:val="both"/>
        <w:rPr>
          <w:rFonts w:eastAsia="Arial" w:cstheme="minorHAnsi"/>
          <w:b/>
          <w:bCs/>
          <w:color w:val="000000"/>
          <w:lang w:eastAsia="el-GR"/>
        </w:rPr>
      </w:pPr>
      <w:r w:rsidRPr="00D44124">
        <w:rPr>
          <w:rFonts w:eastAsia="Tahoma" w:cstheme="minorHAnsi"/>
          <w:b/>
          <w:bCs/>
          <w:color w:val="000000"/>
          <w:lang w:eastAsia="el-GR"/>
        </w:rPr>
        <w:t>Β.12. Μ</w:t>
      </w:r>
      <w:r w:rsidR="00E103DD" w:rsidRPr="00D44124">
        <w:rPr>
          <w:rFonts w:eastAsia="Tahoma" w:cstheme="minorHAnsi"/>
          <w:b/>
          <w:bCs/>
          <w:color w:val="000000"/>
          <w:lang w:eastAsia="el-GR"/>
        </w:rPr>
        <w:t>ίνι σπαστό κουκλοθέατρο με εξοπλισμό</w:t>
      </w:r>
    </w:p>
    <w:p w14:paraId="7EB60887" w14:textId="6375A4F8" w:rsidR="00E103DD" w:rsidRPr="00D44124" w:rsidRDefault="008E5124" w:rsidP="008E5124">
      <w:pPr>
        <w:spacing w:after="0" w:line="240" w:lineRule="auto"/>
        <w:jc w:val="both"/>
        <w:rPr>
          <w:rFonts w:eastAsia="Arial" w:cstheme="minorHAnsi"/>
          <w:b/>
          <w:bCs/>
          <w:color w:val="000000"/>
          <w:lang w:eastAsia="el-GR"/>
        </w:rPr>
      </w:pPr>
      <w:r w:rsidRPr="00D44124">
        <w:rPr>
          <w:rFonts w:eastAsia="Tahoma" w:cstheme="minorHAnsi"/>
          <w:b/>
          <w:bCs/>
          <w:color w:val="000000"/>
          <w:lang w:eastAsia="el-GR"/>
        </w:rPr>
        <w:t>Β.13. Π</w:t>
      </w:r>
      <w:r w:rsidR="00E103DD" w:rsidRPr="00D44124">
        <w:rPr>
          <w:rFonts w:eastAsia="Tahoma" w:cstheme="minorHAnsi"/>
          <w:b/>
          <w:bCs/>
          <w:color w:val="000000"/>
          <w:lang w:eastAsia="el-GR"/>
        </w:rPr>
        <w:t>ίνακα</w:t>
      </w:r>
      <w:r w:rsidR="00072199" w:rsidRPr="00D44124">
        <w:rPr>
          <w:rFonts w:eastAsia="Tahoma" w:cstheme="minorHAnsi"/>
          <w:b/>
          <w:bCs/>
          <w:color w:val="000000"/>
          <w:lang w:eastAsia="el-GR"/>
        </w:rPr>
        <w:t>ς</w:t>
      </w:r>
      <w:r w:rsidR="00E103DD" w:rsidRPr="00D44124">
        <w:rPr>
          <w:rFonts w:eastAsia="Tahoma" w:cstheme="minorHAnsi"/>
          <w:b/>
          <w:bCs/>
          <w:color w:val="000000"/>
          <w:lang w:eastAsia="el-GR"/>
        </w:rPr>
        <w:t xml:space="preserve"> ανάρτησης εργασιών</w:t>
      </w:r>
    </w:p>
    <w:p w14:paraId="28721396" w14:textId="423633A1" w:rsidR="00E103DD" w:rsidRPr="00D44124" w:rsidRDefault="008E5124" w:rsidP="008E5124">
      <w:pPr>
        <w:spacing w:after="0" w:line="240" w:lineRule="auto"/>
        <w:jc w:val="both"/>
        <w:rPr>
          <w:rFonts w:eastAsia="Arial" w:cstheme="minorHAnsi"/>
          <w:b/>
          <w:bCs/>
          <w:color w:val="000000"/>
          <w:lang w:eastAsia="el-GR"/>
        </w:rPr>
      </w:pPr>
      <w:r w:rsidRPr="00D44124">
        <w:rPr>
          <w:rFonts w:eastAsia="Tahoma" w:cstheme="minorHAnsi"/>
          <w:b/>
          <w:bCs/>
          <w:color w:val="000000"/>
          <w:lang w:eastAsia="el-GR"/>
        </w:rPr>
        <w:t>Β.1</w:t>
      </w:r>
      <w:r w:rsidR="00131989" w:rsidRPr="00D44124">
        <w:rPr>
          <w:rFonts w:eastAsia="Tahoma" w:cstheme="minorHAnsi"/>
          <w:b/>
          <w:bCs/>
          <w:color w:val="000000"/>
          <w:lang w:eastAsia="el-GR"/>
        </w:rPr>
        <w:t>4</w:t>
      </w:r>
      <w:r w:rsidRPr="00D44124">
        <w:rPr>
          <w:rFonts w:eastAsia="Tahoma" w:cstheme="minorHAnsi"/>
          <w:b/>
          <w:bCs/>
          <w:color w:val="000000"/>
          <w:lang w:eastAsia="el-GR"/>
        </w:rPr>
        <w:t>. Π</w:t>
      </w:r>
      <w:r w:rsidR="00E103DD" w:rsidRPr="00D44124">
        <w:rPr>
          <w:rFonts w:eastAsia="Tahoma" w:cstheme="minorHAnsi"/>
          <w:b/>
          <w:bCs/>
          <w:color w:val="000000"/>
          <w:lang w:eastAsia="el-GR"/>
        </w:rPr>
        <w:t>ίνακα</w:t>
      </w:r>
      <w:r w:rsidR="00072199" w:rsidRPr="00D44124">
        <w:rPr>
          <w:rFonts w:eastAsia="Tahoma" w:cstheme="minorHAnsi"/>
          <w:b/>
          <w:bCs/>
          <w:color w:val="000000"/>
          <w:lang w:eastAsia="el-GR"/>
        </w:rPr>
        <w:t>ς</w:t>
      </w:r>
      <w:r w:rsidR="00E103DD" w:rsidRPr="00D44124">
        <w:rPr>
          <w:rFonts w:eastAsia="Tahoma" w:cstheme="minorHAnsi"/>
          <w:b/>
          <w:bCs/>
          <w:color w:val="000000"/>
          <w:lang w:eastAsia="el-GR"/>
        </w:rPr>
        <w:t xml:space="preserve"> μαρκαδόρου</w:t>
      </w:r>
    </w:p>
    <w:p w14:paraId="3B6634BD" w14:textId="02468047" w:rsidR="00E103DD" w:rsidRPr="00D44124" w:rsidRDefault="008E5124" w:rsidP="008E5124">
      <w:pPr>
        <w:spacing w:after="0" w:line="240" w:lineRule="auto"/>
        <w:jc w:val="both"/>
        <w:rPr>
          <w:rFonts w:eastAsia="Arial" w:cstheme="minorHAnsi"/>
          <w:b/>
          <w:bCs/>
          <w:color w:val="000000"/>
          <w:lang w:eastAsia="el-GR"/>
        </w:rPr>
      </w:pPr>
      <w:r w:rsidRPr="00D44124">
        <w:rPr>
          <w:rFonts w:eastAsia="Tahoma" w:cstheme="minorHAnsi"/>
          <w:b/>
          <w:bCs/>
          <w:color w:val="000000"/>
          <w:lang w:eastAsia="el-GR"/>
        </w:rPr>
        <w:t>Β.1</w:t>
      </w:r>
      <w:r w:rsidR="00131989" w:rsidRPr="00D44124">
        <w:rPr>
          <w:rFonts w:eastAsia="Tahoma" w:cstheme="minorHAnsi"/>
          <w:b/>
          <w:bCs/>
          <w:color w:val="000000"/>
          <w:lang w:eastAsia="el-GR"/>
        </w:rPr>
        <w:t>5</w:t>
      </w:r>
      <w:r w:rsidRPr="00D44124">
        <w:rPr>
          <w:rFonts w:eastAsia="Tahoma" w:cstheme="minorHAnsi"/>
          <w:b/>
          <w:bCs/>
          <w:color w:val="000000"/>
          <w:lang w:eastAsia="el-GR"/>
        </w:rPr>
        <w:t>. Π</w:t>
      </w:r>
      <w:r w:rsidR="00E103DD" w:rsidRPr="00D44124">
        <w:rPr>
          <w:rFonts w:eastAsia="Tahoma" w:cstheme="minorHAnsi"/>
          <w:b/>
          <w:bCs/>
          <w:color w:val="000000"/>
          <w:lang w:eastAsia="el-GR"/>
        </w:rPr>
        <w:t>ίνακα</w:t>
      </w:r>
      <w:r w:rsidR="00072199" w:rsidRPr="00D44124">
        <w:rPr>
          <w:rFonts w:eastAsia="Tahoma" w:cstheme="minorHAnsi"/>
          <w:b/>
          <w:bCs/>
          <w:color w:val="000000"/>
          <w:lang w:eastAsia="el-GR"/>
        </w:rPr>
        <w:t>ς</w:t>
      </w:r>
      <w:r w:rsidR="00E103DD" w:rsidRPr="00D44124">
        <w:rPr>
          <w:rFonts w:eastAsia="Tahoma" w:cstheme="minorHAnsi"/>
          <w:b/>
          <w:bCs/>
          <w:color w:val="000000"/>
          <w:lang w:eastAsia="el-GR"/>
        </w:rPr>
        <w:t xml:space="preserve"> ανακοινώσεων</w:t>
      </w:r>
    </w:p>
    <w:p w14:paraId="25D06AB2" w14:textId="3ECC49F3" w:rsidR="00072199" w:rsidRPr="00D44124" w:rsidRDefault="008E5124" w:rsidP="008E5124">
      <w:pPr>
        <w:spacing w:after="0" w:line="240" w:lineRule="auto"/>
        <w:jc w:val="both"/>
        <w:rPr>
          <w:rFonts w:eastAsia="Arial" w:cstheme="minorHAnsi"/>
          <w:b/>
          <w:bCs/>
          <w:color w:val="000000"/>
          <w:lang w:eastAsia="el-GR"/>
        </w:rPr>
      </w:pPr>
      <w:r w:rsidRPr="00D44124">
        <w:rPr>
          <w:rFonts w:eastAsia="Tahoma" w:cstheme="minorHAnsi"/>
          <w:b/>
          <w:bCs/>
          <w:color w:val="000000"/>
          <w:lang w:eastAsia="el-GR"/>
        </w:rPr>
        <w:t>Β.1</w:t>
      </w:r>
      <w:r w:rsidR="00131989" w:rsidRPr="00D44124">
        <w:rPr>
          <w:rFonts w:eastAsia="Tahoma" w:cstheme="minorHAnsi"/>
          <w:b/>
          <w:bCs/>
          <w:color w:val="000000"/>
          <w:lang w:eastAsia="el-GR"/>
        </w:rPr>
        <w:t>6</w:t>
      </w:r>
      <w:r w:rsidRPr="00D44124">
        <w:rPr>
          <w:rFonts w:eastAsia="Tahoma" w:cstheme="minorHAnsi"/>
          <w:b/>
          <w:bCs/>
          <w:color w:val="000000"/>
          <w:lang w:eastAsia="el-GR"/>
        </w:rPr>
        <w:t>. Φ</w:t>
      </w:r>
      <w:r w:rsidR="00072199" w:rsidRPr="00D44124">
        <w:rPr>
          <w:rFonts w:eastAsia="Tahoma" w:cstheme="minorHAnsi"/>
          <w:b/>
          <w:bCs/>
          <w:color w:val="000000"/>
          <w:lang w:eastAsia="el-GR"/>
        </w:rPr>
        <w:t>αρμακείο</w:t>
      </w:r>
    </w:p>
    <w:p w14:paraId="5B0208EE" w14:textId="61E0C683" w:rsidR="00E103DD" w:rsidRPr="00D44124" w:rsidRDefault="008E5124" w:rsidP="008E5124">
      <w:pPr>
        <w:spacing w:after="0" w:line="240" w:lineRule="auto"/>
        <w:jc w:val="both"/>
        <w:rPr>
          <w:rFonts w:eastAsia="Arial" w:cstheme="minorHAnsi"/>
          <w:b/>
          <w:bCs/>
          <w:color w:val="000000"/>
          <w:lang w:eastAsia="el-GR"/>
        </w:rPr>
      </w:pPr>
      <w:r w:rsidRPr="00D44124">
        <w:rPr>
          <w:rFonts w:eastAsia="Tahoma" w:cstheme="minorHAnsi"/>
          <w:b/>
          <w:bCs/>
          <w:color w:val="000000"/>
          <w:lang w:eastAsia="el-GR"/>
        </w:rPr>
        <w:t>Β.1</w:t>
      </w:r>
      <w:r w:rsidR="00131989" w:rsidRPr="00D44124">
        <w:rPr>
          <w:rFonts w:eastAsia="Tahoma" w:cstheme="minorHAnsi"/>
          <w:b/>
          <w:bCs/>
          <w:color w:val="000000"/>
          <w:lang w:eastAsia="el-GR"/>
        </w:rPr>
        <w:t>7</w:t>
      </w:r>
      <w:r w:rsidRPr="00D44124">
        <w:rPr>
          <w:rFonts w:eastAsia="Tahoma" w:cstheme="minorHAnsi"/>
          <w:b/>
          <w:bCs/>
          <w:color w:val="000000"/>
          <w:lang w:eastAsia="el-GR"/>
        </w:rPr>
        <w:t>. Ά</w:t>
      </w:r>
      <w:r w:rsidR="00E103DD" w:rsidRPr="00D44124">
        <w:rPr>
          <w:rFonts w:eastAsia="Tahoma" w:cstheme="minorHAnsi"/>
          <w:b/>
          <w:bCs/>
          <w:color w:val="000000"/>
          <w:lang w:eastAsia="el-GR"/>
        </w:rPr>
        <w:t>βακ</w:t>
      </w:r>
      <w:r w:rsidR="00072199" w:rsidRPr="00D44124">
        <w:rPr>
          <w:rFonts w:eastAsia="Tahoma" w:cstheme="minorHAnsi"/>
          <w:b/>
          <w:bCs/>
          <w:color w:val="000000"/>
          <w:lang w:eastAsia="el-GR"/>
        </w:rPr>
        <w:t>ας</w:t>
      </w:r>
      <w:r w:rsidR="00E103DD" w:rsidRPr="00D44124">
        <w:rPr>
          <w:rFonts w:eastAsia="Tahoma" w:cstheme="minorHAnsi"/>
          <w:b/>
          <w:bCs/>
          <w:color w:val="000000"/>
          <w:lang w:eastAsia="el-GR"/>
        </w:rPr>
        <w:t xml:space="preserve"> ξύλινος</w:t>
      </w:r>
    </w:p>
    <w:p w14:paraId="781D7D3B" w14:textId="4E2E8EA0" w:rsidR="00E103DD" w:rsidRPr="00D44124" w:rsidRDefault="008E5124" w:rsidP="008E5124">
      <w:pPr>
        <w:spacing w:after="0" w:line="240" w:lineRule="auto"/>
        <w:jc w:val="both"/>
        <w:rPr>
          <w:rFonts w:eastAsia="Arial" w:cstheme="minorHAnsi"/>
          <w:b/>
          <w:bCs/>
          <w:color w:val="000000"/>
          <w:lang w:eastAsia="el-GR"/>
        </w:rPr>
      </w:pPr>
      <w:r w:rsidRPr="00D44124">
        <w:rPr>
          <w:rFonts w:eastAsia="Tahoma" w:cstheme="minorHAnsi"/>
          <w:b/>
          <w:bCs/>
          <w:color w:val="000000"/>
          <w:lang w:eastAsia="el-GR"/>
        </w:rPr>
        <w:t>Β.1</w:t>
      </w:r>
      <w:r w:rsidR="00131989" w:rsidRPr="00D44124">
        <w:rPr>
          <w:rFonts w:eastAsia="Tahoma" w:cstheme="minorHAnsi"/>
          <w:b/>
          <w:bCs/>
          <w:color w:val="000000"/>
          <w:lang w:eastAsia="el-GR"/>
        </w:rPr>
        <w:t>8</w:t>
      </w:r>
      <w:r w:rsidRPr="00D44124">
        <w:rPr>
          <w:rFonts w:eastAsia="Tahoma" w:cstheme="minorHAnsi"/>
          <w:b/>
          <w:bCs/>
          <w:color w:val="000000"/>
          <w:lang w:eastAsia="el-GR"/>
        </w:rPr>
        <w:t>. Β</w:t>
      </w:r>
      <w:r w:rsidR="00E103DD" w:rsidRPr="00D44124">
        <w:rPr>
          <w:rFonts w:eastAsia="Tahoma" w:cstheme="minorHAnsi"/>
          <w:b/>
          <w:bCs/>
          <w:color w:val="000000"/>
          <w:lang w:eastAsia="el-GR"/>
        </w:rPr>
        <w:t>αλιτσάκι με ζωάκια</w:t>
      </w:r>
    </w:p>
    <w:p w14:paraId="1E5A3A6B" w14:textId="7A0F51CF" w:rsidR="00E103DD" w:rsidRPr="00D44124" w:rsidRDefault="008E5124" w:rsidP="008E5124">
      <w:pPr>
        <w:spacing w:after="0" w:line="240" w:lineRule="auto"/>
        <w:jc w:val="both"/>
        <w:rPr>
          <w:rFonts w:eastAsia="Arial" w:cstheme="minorHAnsi"/>
          <w:b/>
          <w:bCs/>
          <w:color w:val="000000"/>
          <w:lang w:eastAsia="el-GR"/>
        </w:rPr>
      </w:pPr>
      <w:r w:rsidRPr="00D44124">
        <w:rPr>
          <w:rFonts w:eastAsia="Tahoma" w:cstheme="minorHAnsi"/>
          <w:b/>
          <w:bCs/>
          <w:color w:val="000000"/>
          <w:lang w:eastAsia="el-GR"/>
        </w:rPr>
        <w:t>Β.</w:t>
      </w:r>
      <w:r w:rsidR="00131989" w:rsidRPr="00D44124">
        <w:rPr>
          <w:rFonts w:eastAsia="Tahoma" w:cstheme="minorHAnsi"/>
          <w:b/>
          <w:bCs/>
          <w:color w:val="000000"/>
          <w:lang w:eastAsia="el-GR"/>
        </w:rPr>
        <w:t>19</w:t>
      </w:r>
      <w:r w:rsidRPr="00D44124">
        <w:rPr>
          <w:rFonts w:eastAsia="Tahoma" w:cstheme="minorHAnsi"/>
          <w:b/>
          <w:bCs/>
          <w:color w:val="000000"/>
          <w:lang w:eastAsia="el-GR"/>
        </w:rPr>
        <w:t>. Κ</w:t>
      </w:r>
      <w:r w:rsidR="00E103DD" w:rsidRPr="00D44124">
        <w:rPr>
          <w:rFonts w:eastAsia="Tahoma" w:cstheme="minorHAnsi"/>
          <w:b/>
          <w:bCs/>
          <w:color w:val="000000"/>
          <w:lang w:eastAsia="el-GR"/>
        </w:rPr>
        <w:t>ουτ</w:t>
      </w:r>
      <w:r w:rsidR="00072199" w:rsidRPr="00D44124">
        <w:rPr>
          <w:rFonts w:eastAsia="Tahoma" w:cstheme="minorHAnsi"/>
          <w:b/>
          <w:bCs/>
          <w:color w:val="000000"/>
          <w:lang w:eastAsia="el-GR"/>
        </w:rPr>
        <w:t>ί</w:t>
      </w:r>
      <w:r w:rsidR="00E103DD" w:rsidRPr="00D44124">
        <w:rPr>
          <w:rFonts w:eastAsia="Tahoma" w:cstheme="minorHAnsi"/>
          <w:b/>
          <w:bCs/>
          <w:color w:val="000000"/>
          <w:lang w:eastAsia="el-GR"/>
        </w:rPr>
        <w:t xml:space="preserve"> ανακύκλωσης</w:t>
      </w:r>
    </w:p>
    <w:p w14:paraId="067FE9A0" w14:textId="14500653" w:rsidR="00E103DD" w:rsidRPr="00D44124" w:rsidRDefault="008E5124" w:rsidP="008E5124">
      <w:pPr>
        <w:spacing w:after="0" w:line="240" w:lineRule="auto"/>
        <w:jc w:val="both"/>
        <w:rPr>
          <w:rFonts w:eastAsia="Tahoma" w:cstheme="minorHAnsi"/>
          <w:b/>
          <w:bCs/>
          <w:color w:val="000000"/>
          <w:lang w:eastAsia="el-GR"/>
        </w:rPr>
      </w:pPr>
      <w:r w:rsidRPr="00D44124">
        <w:rPr>
          <w:rFonts w:eastAsia="Tahoma" w:cstheme="minorHAnsi"/>
          <w:b/>
          <w:bCs/>
          <w:color w:val="000000"/>
          <w:lang w:eastAsia="el-GR"/>
        </w:rPr>
        <w:t>Β.2</w:t>
      </w:r>
      <w:r w:rsidR="00131989" w:rsidRPr="00D44124">
        <w:rPr>
          <w:rFonts w:eastAsia="Tahoma" w:cstheme="minorHAnsi"/>
          <w:b/>
          <w:bCs/>
          <w:color w:val="000000"/>
          <w:lang w:eastAsia="el-GR"/>
        </w:rPr>
        <w:t>0</w:t>
      </w:r>
      <w:r w:rsidRPr="00D44124">
        <w:rPr>
          <w:rFonts w:eastAsia="Tahoma" w:cstheme="minorHAnsi"/>
          <w:b/>
          <w:bCs/>
          <w:color w:val="000000"/>
          <w:lang w:eastAsia="el-GR"/>
        </w:rPr>
        <w:t>. Κ</w:t>
      </w:r>
      <w:r w:rsidR="00E103DD" w:rsidRPr="00D44124">
        <w:rPr>
          <w:rFonts w:eastAsia="Tahoma" w:cstheme="minorHAnsi"/>
          <w:b/>
          <w:bCs/>
          <w:color w:val="000000"/>
          <w:lang w:eastAsia="el-GR"/>
        </w:rPr>
        <w:t>ουτί γεωμετρίας</w:t>
      </w:r>
    </w:p>
    <w:p w14:paraId="74324EED" w14:textId="33EB8EEC" w:rsidR="00E103DD" w:rsidRPr="00D44124" w:rsidRDefault="008E5124" w:rsidP="008E5124">
      <w:pPr>
        <w:spacing w:after="0" w:line="240" w:lineRule="auto"/>
        <w:jc w:val="both"/>
        <w:rPr>
          <w:rFonts w:eastAsia="Arial" w:cstheme="minorHAnsi"/>
          <w:b/>
          <w:bCs/>
          <w:color w:val="000000"/>
          <w:lang w:eastAsia="el-GR"/>
        </w:rPr>
      </w:pPr>
      <w:r w:rsidRPr="00D44124">
        <w:rPr>
          <w:rFonts w:eastAsia="Tahoma" w:cstheme="minorHAnsi"/>
          <w:b/>
          <w:bCs/>
          <w:color w:val="000000"/>
          <w:lang w:eastAsia="el-GR"/>
        </w:rPr>
        <w:t>Β.2</w:t>
      </w:r>
      <w:r w:rsidR="00131989" w:rsidRPr="00D44124">
        <w:rPr>
          <w:rFonts w:eastAsia="Tahoma" w:cstheme="minorHAnsi"/>
          <w:b/>
          <w:bCs/>
          <w:color w:val="000000"/>
          <w:lang w:eastAsia="el-GR"/>
        </w:rPr>
        <w:t>1</w:t>
      </w:r>
      <w:r w:rsidRPr="00D44124">
        <w:rPr>
          <w:rFonts w:eastAsia="Tahoma" w:cstheme="minorHAnsi"/>
          <w:b/>
          <w:bCs/>
          <w:color w:val="000000"/>
          <w:lang w:eastAsia="el-GR"/>
        </w:rPr>
        <w:t>. Ρ</w:t>
      </w:r>
      <w:r w:rsidR="00E103DD" w:rsidRPr="00D44124">
        <w:rPr>
          <w:rFonts w:eastAsia="Tahoma" w:cstheme="minorHAnsi"/>
          <w:b/>
          <w:bCs/>
          <w:color w:val="000000"/>
          <w:lang w:eastAsia="el-GR"/>
        </w:rPr>
        <w:t>ολόι κατανόησης ώρας</w:t>
      </w:r>
    </w:p>
    <w:p w14:paraId="490AD5F4" w14:textId="41237760" w:rsidR="00E103DD" w:rsidRPr="00D44124" w:rsidRDefault="008E5124" w:rsidP="008E5124">
      <w:pPr>
        <w:spacing w:after="0" w:line="240" w:lineRule="auto"/>
        <w:jc w:val="both"/>
        <w:rPr>
          <w:rFonts w:eastAsia="Arial" w:cstheme="minorHAnsi"/>
          <w:b/>
          <w:bCs/>
          <w:color w:val="000000"/>
          <w:lang w:eastAsia="el-GR"/>
        </w:rPr>
      </w:pPr>
      <w:r w:rsidRPr="00D44124">
        <w:rPr>
          <w:rFonts w:eastAsia="Tahoma" w:cstheme="minorHAnsi"/>
          <w:b/>
          <w:bCs/>
          <w:color w:val="000000"/>
          <w:lang w:eastAsia="el-GR"/>
        </w:rPr>
        <w:t>Β.2</w:t>
      </w:r>
      <w:r w:rsidR="00131989" w:rsidRPr="00D44124">
        <w:rPr>
          <w:rFonts w:eastAsia="Tahoma" w:cstheme="minorHAnsi"/>
          <w:b/>
          <w:bCs/>
          <w:color w:val="000000"/>
          <w:lang w:eastAsia="el-GR"/>
        </w:rPr>
        <w:t>2</w:t>
      </w:r>
      <w:r w:rsidRPr="00D44124">
        <w:rPr>
          <w:rFonts w:eastAsia="Tahoma" w:cstheme="minorHAnsi"/>
          <w:b/>
          <w:bCs/>
          <w:color w:val="000000"/>
          <w:lang w:eastAsia="el-GR"/>
        </w:rPr>
        <w:t>. Μ</w:t>
      </w:r>
      <w:r w:rsidR="00E103DD" w:rsidRPr="00D44124">
        <w:rPr>
          <w:rFonts w:eastAsia="Tahoma" w:cstheme="minorHAnsi"/>
          <w:b/>
          <w:bCs/>
          <w:color w:val="000000"/>
          <w:lang w:eastAsia="el-GR"/>
        </w:rPr>
        <w:t>αγνητικό</w:t>
      </w:r>
      <w:r w:rsidR="00072199" w:rsidRPr="00D44124">
        <w:rPr>
          <w:rFonts w:eastAsia="Tahoma" w:cstheme="minorHAnsi"/>
          <w:b/>
          <w:bCs/>
          <w:color w:val="000000"/>
          <w:lang w:eastAsia="el-GR"/>
        </w:rPr>
        <w:t>ς</w:t>
      </w:r>
      <w:r w:rsidR="00E103DD" w:rsidRPr="00D44124">
        <w:rPr>
          <w:rFonts w:eastAsia="Tahoma" w:cstheme="minorHAnsi"/>
          <w:b/>
          <w:bCs/>
          <w:color w:val="000000"/>
          <w:lang w:eastAsia="el-GR"/>
        </w:rPr>
        <w:t xml:space="preserve"> τροχό</w:t>
      </w:r>
      <w:r w:rsidR="00072199" w:rsidRPr="00D44124">
        <w:rPr>
          <w:rFonts w:eastAsia="Tahoma" w:cstheme="minorHAnsi"/>
          <w:b/>
          <w:bCs/>
          <w:color w:val="000000"/>
          <w:lang w:eastAsia="el-GR"/>
        </w:rPr>
        <w:t>ς</w:t>
      </w:r>
      <w:r w:rsidR="00E103DD" w:rsidRPr="00D44124">
        <w:rPr>
          <w:rFonts w:eastAsia="Tahoma" w:cstheme="minorHAnsi"/>
          <w:b/>
          <w:bCs/>
          <w:color w:val="000000"/>
          <w:lang w:eastAsia="el-GR"/>
        </w:rPr>
        <w:t xml:space="preserve"> δραστηριοτήτων</w:t>
      </w:r>
    </w:p>
    <w:p w14:paraId="3FBED538" w14:textId="1DED1F08" w:rsidR="00E103DD" w:rsidRPr="00D44124" w:rsidRDefault="008E5124" w:rsidP="00A61800">
      <w:pPr>
        <w:widowControl w:val="0"/>
        <w:spacing w:after="0" w:line="240" w:lineRule="auto"/>
        <w:jc w:val="both"/>
        <w:rPr>
          <w:rFonts w:eastAsia="Arial" w:cstheme="minorHAnsi"/>
          <w:b/>
          <w:bCs/>
          <w:color w:val="000000"/>
          <w:lang w:eastAsia="el-GR"/>
        </w:rPr>
      </w:pPr>
      <w:r w:rsidRPr="00D44124">
        <w:rPr>
          <w:rFonts w:eastAsia="Tahoma" w:cstheme="minorHAnsi"/>
          <w:b/>
          <w:bCs/>
          <w:color w:val="000000"/>
          <w:lang w:eastAsia="el-GR"/>
        </w:rPr>
        <w:t>Β.2</w:t>
      </w:r>
      <w:r w:rsidR="00131989" w:rsidRPr="00D44124">
        <w:rPr>
          <w:rFonts w:eastAsia="Tahoma" w:cstheme="minorHAnsi"/>
          <w:b/>
          <w:bCs/>
          <w:color w:val="000000"/>
          <w:lang w:eastAsia="el-GR"/>
        </w:rPr>
        <w:t>3</w:t>
      </w:r>
      <w:r w:rsidRPr="00D44124">
        <w:rPr>
          <w:rFonts w:eastAsia="Tahoma" w:cstheme="minorHAnsi"/>
          <w:b/>
          <w:bCs/>
          <w:color w:val="000000"/>
          <w:lang w:eastAsia="el-GR"/>
        </w:rPr>
        <w:t xml:space="preserve">. Βάζο </w:t>
      </w:r>
      <w:r w:rsidR="00E103DD" w:rsidRPr="00D44124">
        <w:rPr>
          <w:rFonts w:eastAsia="Tahoma" w:cstheme="minorHAnsi"/>
          <w:b/>
          <w:bCs/>
          <w:color w:val="000000"/>
          <w:lang w:eastAsia="el-GR"/>
        </w:rPr>
        <w:t>με μαγνητικά τουβλάκια-σχήματα</w:t>
      </w:r>
    </w:p>
    <w:p w14:paraId="1706AE8C" w14:textId="3105D322" w:rsidR="00E103DD" w:rsidRPr="00D44124" w:rsidRDefault="008E5124" w:rsidP="00A61800">
      <w:pPr>
        <w:widowControl w:val="0"/>
        <w:spacing w:after="0" w:line="240" w:lineRule="auto"/>
        <w:jc w:val="both"/>
        <w:rPr>
          <w:rFonts w:eastAsia="Arial" w:cstheme="minorHAnsi"/>
          <w:b/>
          <w:bCs/>
          <w:color w:val="000000"/>
          <w:lang w:eastAsia="el-GR"/>
        </w:rPr>
      </w:pPr>
      <w:r w:rsidRPr="00D44124">
        <w:rPr>
          <w:rFonts w:eastAsia="Tahoma" w:cstheme="minorHAnsi"/>
          <w:b/>
          <w:bCs/>
          <w:color w:val="000000"/>
          <w:lang w:eastAsia="el-GR"/>
        </w:rPr>
        <w:t>Β.2</w:t>
      </w:r>
      <w:r w:rsidR="00131989" w:rsidRPr="00D44124">
        <w:rPr>
          <w:rFonts w:eastAsia="Tahoma" w:cstheme="minorHAnsi"/>
          <w:b/>
          <w:bCs/>
          <w:color w:val="000000"/>
          <w:lang w:eastAsia="el-GR"/>
        </w:rPr>
        <w:t>4</w:t>
      </w:r>
      <w:r w:rsidRPr="00D44124">
        <w:rPr>
          <w:rFonts w:eastAsia="Tahoma" w:cstheme="minorHAnsi"/>
          <w:b/>
          <w:bCs/>
          <w:color w:val="000000"/>
          <w:lang w:eastAsia="el-GR"/>
        </w:rPr>
        <w:t>. Σ</w:t>
      </w:r>
      <w:r w:rsidR="00E103DD" w:rsidRPr="00D44124">
        <w:rPr>
          <w:rFonts w:eastAsia="Tahoma" w:cstheme="minorHAnsi"/>
          <w:b/>
          <w:bCs/>
          <w:color w:val="000000"/>
          <w:lang w:eastAsia="el-GR"/>
        </w:rPr>
        <w:t xml:space="preserve">ετ πλαστικά </w:t>
      </w:r>
      <w:r w:rsidR="00E103DD" w:rsidRPr="00D44124">
        <w:rPr>
          <w:rFonts w:eastAsia="Tahoma" w:cstheme="minorHAnsi"/>
          <w:b/>
          <w:bCs/>
          <w:color w:val="000000"/>
          <w:lang w:val="en-US" w:eastAsia="el-GR"/>
        </w:rPr>
        <w:t>block</w:t>
      </w:r>
      <w:r w:rsidR="00E103DD" w:rsidRPr="00D44124">
        <w:rPr>
          <w:rFonts w:eastAsia="Tahoma" w:cstheme="minorHAnsi"/>
          <w:b/>
          <w:bCs/>
          <w:color w:val="000000"/>
          <w:lang w:eastAsia="el-GR"/>
        </w:rPr>
        <w:t xml:space="preserve"> κατασκευών (πύργος)</w:t>
      </w:r>
    </w:p>
    <w:p w14:paraId="7662E53B" w14:textId="4F84C910" w:rsidR="00E103DD" w:rsidRPr="00D44124" w:rsidRDefault="008E5124" w:rsidP="00A61800">
      <w:pPr>
        <w:widowControl w:val="0"/>
        <w:spacing w:after="0" w:line="240" w:lineRule="auto"/>
        <w:jc w:val="both"/>
        <w:rPr>
          <w:rFonts w:eastAsia="Arial" w:cstheme="minorHAnsi"/>
          <w:b/>
          <w:bCs/>
          <w:color w:val="000000"/>
          <w:lang w:eastAsia="el-GR"/>
        </w:rPr>
      </w:pPr>
      <w:r w:rsidRPr="00D44124">
        <w:rPr>
          <w:rFonts w:eastAsia="Tahoma" w:cstheme="minorHAnsi"/>
          <w:b/>
          <w:bCs/>
          <w:color w:val="000000"/>
          <w:lang w:eastAsia="el-GR"/>
        </w:rPr>
        <w:t>Β.2</w:t>
      </w:r>
      <w:r w:rsidR="00131989" w:rsidRPr="00D44124">
        <w:rPr>
          <w:rFonts w:eastAsia="Tahoma" w:cstheme="minorHAnsi"/>
          <w:b/>
          <w:bCs/>
          <w:color w:val="000000"/>
          <w:lang w:eastAsia="el-GR"/>
        </w:rPr>
        <w:t>5</w:t>
      </w:r>
      <w:r w:rsidRPr="00D44124">
        <w:rPr>
          <w:rFonts w:eastAsia="Tahoma" w:cstheme="minorHAnsi"/>
          <w:b/>
          <w:bCs/>
          <w:color w:val="000000"/>
          <w:lang w:eastAsia="el-GR"/>
        </w:rPr>
        <w:t>. Σ</w:t>
      </w:r>
      <w:r w:rsidR="00E103DD" w:rsidRPr="00D44124">
        <w:rPr>
          <w:rFonts w:eastAsia="Tahoma" w:cstheme="minorHAnsi"/>
          <w:b/>
          <w:bCs/>
          <w:color w:val="000000"/>
          <w:lang w:eastAsia="el-GR"/>
        </w:rPr>
        <w:t xml:space="preserve">ετ πλαστικά </w:t>
      </w:r>
      <w:r w:rsidR="00E103DD" w:rsidRPr="00D44124">
        <w:rPr>
          <w:rFonts w:eastAsia="Tahoma" w:cstheme="minorHAnsi"/>
          <w:b/>
          <w:bCs/>
          <w:color w:val="000000"/>
          <w:lang w:val="en-US" w:eastAsia="el-GR"/>
        </w:rPr>
        <w:t>block</w:t>
      </w:r>
      <w:r w:rsidR="00E103DD" w:rsidRPr="00D44124">
        <w:rPr>
          <w:rFonts w:eastAsia="Tahoma" w:cstheme="minorHAnsi"/>
          <w:b/>
          <w:bCs/>
          <w:color w:val="000000"/>
          <w:lang w:eastAsia="el-GR"/>
        </w:rPr>
        <w:t xml:space="preserve"> κατασκευών (γρανάζια)</w:t>
      </w:r>
    </w:p>
    <w:p w14:paraId="6D6E833F" w14:textId="66C0C386" w:rsidR="00FF51D7" w:rsidRPr="00D44124" w:rsidRDefault="008E5124" w:rsidP="00131989">
      <w:pPr>
        <w:widowControl w:val="0"/>
        <w:spacing w:after="0" w:line="240" w:lineRule="auto"/>
        <w:jc w:val="both"/>
        <w:rPr>
          <w:rFonts w:eastAsia="Arial" w:cstheme="minorHAnsi"/>
          <w:b/>
          <w:bCs/>
          <w:color w:val="000000"/>
          <w:lang w:eastAsia="el-GR"/>
        </w:rPr>
      </w:pPr>
      <w:r w:rsidRPr="00D44124">
        <w:rPr>
          <w:rFonts w:eastAsia="Tahoma" w:cstheme="minorHAnsi"/>
          <w:b/>
          <w:bCs/>
          <w:color w:val="000000"/>
          <w:lang w:eastAsia="el-GR"/>
        </w:rPr>
        <w:t>Β.2</w:t>
      </w:r>
      <w:r w:rsidR="00131989" w:rsidRPr="00D44124">
        <w:rPr>
          <w:rFonts w:eastAsia="Tahoma" w:cstheme="minorHAnsi"/>
          <w:b/>
          <w:bCs/>
          <w:color w:val="000000"/>
          <w:lang w:eastAsia="el-GR"/>
        </w:rPr>
        <w:t>6</w:t>
      </w:r>
      <w:r w:rsidRPr="00D44124">
        <w:rPr>
          <w:rFonts w:eastAsia="Tahoma" w:cstheme="minorHAnsi"/>
          <w:b/>
          <w:bCs/>
          <w:color w:val="000000"/>
          <w:lang w:eastAsia="el-GR"/>
        </w:rPr>
        <w:t>. Β</w:t>
      </w:r>
      <w:r w:rsidR="00E103DD" w:rsidRPr="00D44124">
        <w:rPr>
          <w:rFonts w:eastAsia="Tahoma" w:cstheme="minorHAnsi"/>
          <w:b/>
          <w:bCs/>
          <w:color w:val="000000"/>
          <w:lang w:eastAsia="el-GR"/>
        </w:rPr>
        <w:t>αγονέτο ψυχοκινητικής με εξοπλισμό</w:t>
      </w:r>
    </w:p>
    <w:p w14:paraId="0C19E61E" w14:textId="77777777" w:rsidR="00131989" w:rsidRPr="00131989" w:rsidRDefault="00131989" w:rsidP="00131989">
      <w:pPr>
        <w:widowControl w:val="0"/>
        <w:spacing w:after="0" w:line="240" w:lineRule="auto"/>
        <w:jc w:val="both"/>
        <w:rPr>
          <w:rFonts w:eastAsia="Arial" w:cstheme="minorHAnsi"/>
          <w:b/>
          <w:bCs/>
          <w:color w:val="000000"/>
          <w:highlight w:val="green"/>
          <w:lang w:eastAsia="el-GR"/>
        </w:rPr>
      </w:pPr>
    </w:p>
    <w:p w14:paraId="6A2B6BDE" w14:textId="29AF3ED6" w:rsidR="00B5730E" w:rsidRPr="00B5730E" w:rsidRDefault="00753A04" w:rsidP="00120A6D">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hanging="10"/>
        <w:jc w:val="both"/>
        <w:rPr>
          <w:rFonts w:eastAsia="Arial" w:cstheme="minorHAnsi"/>
          <w:b/>
          <w:bCs/>
          <w:color w:val="000000"/>
          <w:lang w:eastAsia="el-GR"/>
        </w:rPr>
      </w:pPr>
      <w:bookmarkStart w:id="86" w:name="_Hlk54016862"/>
      <w:r w:rsidRPr="00B5730E">
        <w:rPr>
          <w:rFonts w:eastAsia="Arial" w:cstheme="minorHAnsi"/>
          <w:b/>
          <w:bCs/>
          <w:color w:val="000000"/>
          <w:lang w:eastAsia="el-GR"/>
        </w:rPr>
        <w:t>Β</w:t>
      </w:r>
      <w:r w:rsidR="00C322F1">
        <w:rPr>
          <w:rFonts w:eastAsia="Arial" w:cstheme="minorHAnsi"/>
          <w:b/>
          <w:bCs/>
          <w:color w:val="000000"/>
          <w:lang w:eastAsia="el-GR"/>
        </w:rPr>
        <w:t>.</w:t>
      </w:r>
      <w:r w:rsidRPr="00B5730E">
        <w:rPr>
          <w:rFonts w:eastAsia="Arial" w:cstheme="minorHAnsi"/>
          <w:b/>
          <w:bCs/>
          <w:color w:val="000000"/>
          <w:lang w:eastAsia="el-GR"/>
        </w:rPr>
        <w:t xml:space="preserve">1. ΤΡΑΠΕΖΑΚΙ </w:t>
      </w:r>
      <w:r w:rsidR="0042521B">
        <w:rPr>
          <w:rFonts w:eastAsia="Arial" w:cstheme="minorHAnsi"/>
          <w:b/>
          <w:bCs/>
          <w:color w:val="000000"/>
          <w:lang w:eastAsia="el-GR"/>
        </w:rPr>
        <w:t>ΝΗΠΙΩΝ</w:t>
      </w:r>
    </w:p>
    <w:bookmarkEnd w:id="86"/>
    <w:p w14:paraId="4961B870" w14:textId="19097A67" w:rsidR="00720251" w:rsidRDefault="00753A04" w:rsidP="00674479">
      <w:pPr>
        <w:tabs>
          <w:tab w:val="num" w:pos="0"/>
        </w:tabs>
        <w:spacing w:after="0" w:line="240" w:lineRule="auto"/>
        <w:jc w:val="both"/>
        <w:rPr>
          <w:rFonts w:eastAsia="Tahoma" w:cstheme="minorHAnsi"/>
          <w:color w:val="000000"/>
          <w:lang w:eastAsia="el-GR"/>
        </w:rPr>
      </w:pPr>
      <w:r w:rsidRPr="00753A04">
        <w:rPr>
          <w:rFonts w:eastAsia="Arial" w:cstheme="minorHAnsi"/>
          <w:color w:val="000000"/>
          <w:lang w:eastAsia="el-GR"/>
        </w:rPr>
        <w:t xml:space="preserve">Τραπεζάκι </w:t>
      </w:r>
      <w:r w:rsidR="0042521B">
        <w:rPr>
          <w:rFonts w:eastAsia="Arial" w:cstheme="minorHAnsi"/>
          <w:color w:val="000000"/>
          <w:lang w:eastAsia="el-GR"/>
        </w:rPr>
        <w:t>νηπίων</w:t>
      </w:r>
      <w:r w:rsidRPr="00753A04">
        <w:rPr>
          <w:rFonts w:eastAsia="Arial" w:cstheme="minorHAnsi"/>
          <w:color w:val="000000"/>
          <w:lang w:eastAsia="el-GR"/>
        </w:rPr>
        <w:t xml:space="preserve">. </w:t>
      </w:r>
      <w:r w:rsidRPr="00753A04">
        <w:rPr>
          <w:rFonts w:eastAsia="Tahoma" w:cstheme="minorHAnsi"/>
          <w:color w:val="000000"/>
          <w:lang w:eastAsia="el-GR"/>
        </w:rPr>
        <w:t xml:space="preserve">Ο σκελετός θα είναι κατασκευασμένος από ξύλο φουρνιστής οξιάς άριστης ποιότητας, λουστραρισμένος στο φυσικό χρώμα του ξύλου. Τα πόδια θα είναι τετραγωνικής διατομής ενδεικτικών διαστάσεων 5Χ5cm. Το καπάκι θα είναι ορθογώνιου σχήματος </w:t>
      </w:r>
      <w:r w:rsidR="0042521B">
        <w:rPr>
          <w:rFonts w:eastAsia="Tahoma" w:cstheme="minorHAnsi"/>
          <w:color w:val="000000"/>
          <w:lang w:eastAsia="el-GR"/>
        </w:rPr>
        <w:t xml:space="preserve">ή άλλης μορφής, </w:t>
      </w:r>
      <w:r w:rsidRPr="00753A04">
        <w:rPr>
          <w:rFonts w:eastAsia="Tahoma" w:cstheme="minorHAnsi"/>
          <w:color w:val="000000"/>
          <w:lang w:eastAsia="el-GR"/>
        </w:rPr>
        <w:t xml:space="preserve">κατασκευασμένο από συνθετικό ξύλο M.D.F. </w:t>
      </w:r>
      <w:r w:rsidR="00720251">
        <w:rPr>
          <w:rFonts w:eastAsia="Tahoma" w:cstheme="minorHAnsi"/>
          <w:color w:val="000000"/>
          <w:lang w:eastAsia="el-GR"/>
        </w:rPr>
        <w:t>πάχους</w:t>
      </w:r>
      <w:r w:rsidRPr="00753A04">
        <w:rPr>
          <w:rFonts w:eastAsia="Tahoma" w:cstheme="minorHAnsi"/>
          <w:color w:val="000000"/>
          <w:lang w:eastAsia="el-GR"/>
        </w:rPr>
        <w:t xml:space="preserve"> </w:t>
      </w:r>
      <w:r w:rsidR="00595A5B" w:rsidRPr="00366D9B">
        <w:rPr>
          <w:rFonts w:eastAsia="Tahoma" w:cstheme="minorHAnsi"/>
          <w:color w:val="000000"/>
          <w:lang w:eastAsia="el-GR"/>
        </w:rPr>
        <w:t>τουλάχιστον</w:t>
      </w:r>
      <w:r w:rsidRPr="00366D9B">
        <w:rPr>
          <w:rFonts w:eastAsia="Tahoma" w:cstheme="minorHAnsi"/>
          <w:color w:val="000000"/>
          <w:lang w:eastAsia="el-GR"/>
        </w:rPr>
        <w:t xml:space="preserve"> </w:t>
      </w:r>
      <w:r w:rsidR="00552B89" w:rsidRPr="00366D9B">
        <w:rPr>
          <w:rFonts w:eastAsia="Tahoma" w:cstheme="minorHAnsi"/>
          <w:color w:val="000000"/>
          <w:lang w:eastAsia="el-GR"/>
        </w:rPr>
        <w:t>20</w:t>
      </w:r>
      <w:r w:rsidR="00552B89" w:rsidRPr="00366D9B">
        <w:rPr>
          <w:rFonts w:eastAsia="Tahoma" w:cstheme="minorHAnsi"/>
          <w:color w:val="000000"/>
          <w:lang w:val="en-US" w:eastAsia="el-GR"/>
        </w:rPr>
        <w:t>mm</w:t>
      </w:r>
      <w:r w:rsidR="00552B89" w:rsidRPr="00366D9B">
        <w:rPr>
          <w:rFonts w:eastAsia="Tahoma" w:cstheme="minorHAnsi"/>
          <w:color w:val="000000"/>
          <w:lang w:eastAsia="el-GR"/>
        </w:rPr>
        <w:t xml:space="preserve"> </w:t>
      </w:r>
      <w:r w:rsidRPr="00366D9B">
        <w:rPr>
          <w:rFonts w:eastAsia="Tahoma" w:cstheme="minorHAnsi"/>
          <w:color w:val="000000"/>
          <w:lang w:eastAsia="el-GR"/>
        </w:rPr>
        <w:t xml:space="preserve">με επένδυση φορμάικας σε απόχρωση επιλογής </w:t>
      </w:r>
      <w:r w:rsidR="0042521B">
        <w:rPr>
          <w:rFonts w:eastAsia="Tahoma" w:cstheme="minorHAnsi"/>
          <w:color w:val="000000"/>
          <w:lang w:eastAsia="el-GR"/>
        </w:rPr>
        <w:t xml:space="preserve">και σχήματος </w:t>
      </w:r>
      <w:r w:rsidRPr="00366D9B">
        <w:rPr>
          <w:rFonts w:eastAsia="Tahoma" w:cstheme="minorHAnsi"/>
          <w:color w:val="000000"/>
          <w:lang w:eastAsia="el-GR"/>
        </w:rPr>
        <w:t>της υπηρεσίας.</w:t>
      </w:r>
      <w:r w:rsidR="00595A5B" w:rsidRPr="00366D9B">
        <w:rPr>
          <w:rFonts w:eastAsia="Tahoma" w:cstheme="minorHAnsi"/>
          <w:color w:val="000000"/>
          <w:lang w:eastAsia="el-GR"/>
        </w:rPr>
        <w:t xml:space="preserve"> </w:t>
      </w:r>
      <w:r w:rsidR="00366D9B" w:rsidRPr="00366D9B">
        <w:rPr>
          <w:rFonts w:eastAsia="Tahoma" w:cstheme="minorHAnsi"/>
          <w:color w:val="000000"/>
          <w:lang w:eastAsia="el-GR"/>
        </w:rPr>
        <w:t>Σε περίπτωση που το καπάκι δεν έχει ίσιες</w:t>
      </w:r>
      <w:r w:rsidR="00366D9B" w:rsidRPr="00E529A0">
        <w:rPr>
          <w:rFonts w:eastAsia="Tahoma" w:cstheme="minorHAnsi"/>
          <w:color w:val="000000"/>
          <w:lang w:eastAsia="el-GR"/>
        </w:rPr>
        <w:t xml:space="preserve"> πλευρές αλλά κυματιστές θα μπορεί να εφάπτεται ακριβώς με τις κυματιστές πλευρές άλλων ορθογώνιων ή ημικυκλικών τραπεζιών.</w:t>
      </w:r>
      <w:r w:rsidR="00366D9B">
        <w:rPr>
          <w:rFonts w:eastAsia="Tahoma" w:cstheme="minorHAnsi"/>
          <w:color w:val="000000"/>
          <w:lang w:eastAsia="el-GR"/>
        </w:rPr>
        <w:t xml:space="preserve"> </w:t>
      </w:r>
      <w:r w:rsidRPr="00753A04">
        <w:rPr>
          <w:rFonts w:eastAsia="Tahoma" w:cstheme="minorHAnsi"/>
          <w:color w:val="000000"/>
          <w:lang w:eastAsia="el-GR"/>
        </w:rPr>
        <w:t xml:space="preserve">Η σύνδεση του σκελετού με το καπάκι θα γίνεται με έξι βιδωτές μεταλλικές γωνίες και κόλλα για μεγαλύτερη ενίσχυση στην αντοχή. Όλα τα άκρα του τραπεζιού θα είναι στρογγυλεμένα και ακίνδυνα για τα παιδιά. Στα πέλματα θα φέρει φυτευτά ελαστικά τακάκια για την αθόρυβη μετακίνησή του και για την προστασία του δαπέδου. Τα </w:t>
      </w:r>
      <w:r w:rsidRPr="00787FE6">
        <w:rPr>
          <w:rFonts w:eastAsia="Tahoma" w:cstheme="minorHAnsi"/>
          <w:color w:val="000000"/>
          <w:lang w:eastAsia="el-GR"/>
        </w:rPr>
        <w:t xml:space="preserve">βερνίκια και τα χρώματα που θα χρησιμοποιηθούν θα είναι νερού, μη τοξικά και φιλικά προς το περιβάλλον. </w:t>
      </w:r>
      <w:r w:rsidR="00552B89" w:rsidRPr="00552B89">
        <w:rPr>
          <w:rFonts w:eastAsia="Tahoma" w:cstheme="minorHAnsi"/>
          <w:color w:val="000000"/>
          <w:lang w:eastAsia="el-GR"/>
        </w:rPr>
        <w:t xml:space="preserve">Η επιλογή των χρωμάτων θα γίνει από την επίβλεψη και μέσα από το </w:t>
      </w:r>
      <w:proofErr w:type="spellStart"/>
      <w:r w:rsidR="00552B89" w:rsidRPr="00552B89">
        <w:rPr>
          <w:rFonts w:eastAsia="Tahoma" w:cstheme="minorHAnsi"/>
          <w:color w:val="000000"/>
          <w:lang w:eastAsia="el-GR"/>
        </w:rPr>
        <w:t>χρωματολόγιο</w:t>
      </w:r>
      <w:proofErr w:type="spellEnd"/>
      <w:r w:rsidR="00552B89" w:rsidRPr="00552B89">
        <w:rPr>
          <w:rFonts w:eastAsia="Tahoma" w:cstheme="minorHAnsi"/>
          <w:color w:val="000000"/>
          <w:lang w:eastAsia="el-GR"/>
        </w:rPr>
        <w:t xml:space="preserve"> του προμηθευτή που θα επιλεγεί. </w:t>
      </w:r>
      <w:r w:rsidR="00EA4C1C">
        <w:rPr>
          <w:rFonts w:eastAsia="Tahoma" w:cstheme="minorHAnsi"/>
          <w:color w:val="000000"/>
          <w:lang w:eastAsia="el-GR"/>
        </w:rPr>
        <w:t xml:space="preserve"> </w:t>
      </w:r>
      <w:bookmarkStart w:id="87" w:name="_Hlk43110560"/>
    </w:p>
    <w:p w14:paraId="05DFC1F7" w14:textId="77777777" w:rsidR="00366D9B" w:rsidRDefault="00552B89" w:rsidP="00366D9B">
      <w:pPr>
        <w:tabs>
          <w:tab w:val="num" w:pos="0"/>
        </w:tabs>
        <w:spacing w:after="0" w:line="240" w:lineRule="auto"/>
        <w:jc w:val="both"/>
        <w:rPr>
          <w:rFonts w:eastAsia="Tahoma" w:cstheme="minorHAnsi"/>
          <w:color w:val="000000"/>
          <w:lang w:eastAsia="el-GR"/>
        </w:rPr>
      </w:pPr>
      <w:r w:rsidRPr="00552B89">
        <w:rPr>
          <w:rFonts w:eastAsia="Tahoma" w:cstheme="minorHAnsi"/>
          <w:color w:val="000000"/>
          <w:lang w:eastAsia="el-GR"/>
        </w:rPr>
        <w:t>Απαιτείται έκθεση δοκιμών από αναγνωρισμένο εργαστήριο ποιοτικού ελέγχου σύμφωνα με τα ισχύοντα πρότυπα.</w:t>
      </w:r>
      <w:r w:rsidR="00720251">
        <w:rPr>
          <w:rFonts w:eastAsia="Tahoma" w:cstheme="minorHAnsi"/>
          <w:color w:val="000000"/>
          <w:lang w:eastAsia="el-GR"/>
        </w:rPr>
        <w:t xml:space="preserve"> Για την κατασκευή των τραπεζιών </w:t>
      </w:r>
      <w:r w:rsidR="00C143A6">
        <w:rPr>
          <w:rFonts w:eastAsia="Tahoma" w:cstheme="minorHAnsi"/>
          <w:color w:val="000000"/>
          <w:lang w:eastAsia="el-GR"/>
        </w:rPr>
        <w:t xml:space="preserve">νηπίων </w:t>
      </w:r>
      <w:r w:rsidR="00720251">
        <w:rPr>
          <w:rFonts w:eastAsia="Tahoma" w:cstheme="minorHAnsi"/>
          <w:color w:val="000000"/>
          <w:lang w:eastAsia="el-GR"/>
        </w:rPr>
        <w:t>εφαρμογή πιστοποιήσεων σύμφωνα με τα πρότυπα ΕΝ 71-1:2014 (Ασφάλεια παιχνιδιών – Μέρος 1 : Μηχανικές και φυσικές ιδιότητες)</w:t>
      </w:r>
      <w:r w:rsidR="00366D9B">
        <w:rPr>
          <w:rFonts w:eastAsia="Tahoma" w:cstheme="minorHAnsi"/>
          <w:color w:val="000000"/>
          <w:lang w:eastAsia="el-GR"/>
        </w:rPr>
        <w:t>,</w:t>
      </w:r>
      <w:r w:rsidR="00C143A6">
        <w:rPr>
          <w:rFonts w:eastAsia="Tahoma" w:cstheme="minorHAnsi"/>
          <w:color w:val="000000"/>
          <w:lang w:eastAsia="el-GR"/>
        </w:rPr>
        <w:t xml:space="preserve"> </w:t>
      </w:r>
      <w:r w:rsidR="00720251">
        <w:rPr>
          <w:rFonts w:eastAsia="Tahoma" w:cstheme="minorHAnsi"/>
          <w:color w:val="000000"/>
          <w:lang w:eastAsia="el-GR"/>
        </w:rPr>
        <w:t>ΕΝ 71-2:2011+Α1:2014</w:t>
      </w:r>
      <w:r w:rsidR="00C143A6">
        <w:rPr>
          <w:rFonts w:eastAsia="Tahoma" w:cstheme="minorHAnsi"/>
          <w:color w:val="000000"/>
          <w:lang w:eastAsia="el-GR"/>
        </w:rPr>
        <w:t xml:space="preserve"> </w:t>
      </w:r>
      <w:r w:rsidR="00720251">
        <w:rPr>
          <w:rFonts w:eastAsia="Tahoma" w:cstheme="minorHAnsi"/>
          <w:color w:val="000000"/>
          <w:lang w:eastAsia="el-GR"/>
        </w:rPr>
        <w:t xml:space="preserve">(Ασφάλεια παιχνιδιών – Μέρος </w:t>
      </w:r>
      <w:r w:rsidR="00C143A6">
        <w:rPr>
          <w:rFonts w:eastAsia="Tahoma" w:cstheme="minorHAnsi"/>
          <w:color w:val="000000"/>
          <w:lang w:eastAsia="el-GR"/>
        </w:rPr>
        <w:t>2</w:t>
      </w:r>
      <w:r w:rsidR="00720251">
        <w:rPr>
          <w:rFonts w:eastAsia="Tahoma" w:cstheme="minorHAnsi"/>
          <w:color w:val="000000"/>
          <w:lang w:eastAsia="el-GR"/>
        </w:rPr>
        <w:t xml:space="preserve"> : </w:t>
      </w:r>
      <w:proofErr w:type="spellStart"/>
      <w:r w:rsidR="00C143A6">
        <w:rPr>
          <w:rFonts w:eastAsia="Tahoma" w:cstheme="minorHAnsi"/>
          <w:color w:val="000000"/>
          <w:lang w:eastAsia="el-GR"/>
        </w:rPr>
        <w:t>Αναφλεξιμότητα</w:t>
      </w:r>
      <w:proofErr w:type="spellEnd"/>
      <w:r w:rsidR="00720251">
        <w:rPr>
          <w:rFonts w:eastAsia="Tahoma" w:cstheme="minorHAnsi"/>
          <w:color w:val="000000"/>
          <w:lang w:eastAsia="el-GR"/>
        </w:rPr>
        <w:t>)</w:t>
      </w:r>
      <w:r w:rsidR="00366D9B">
        <w:rPr>
          <w:rFonts w:eastAsia="Tahoma" w:cstheme="minorHAnsi"/>
          <w:color w:val="000000"/>
          <w:lang w:eastAsia="el-GR"/>
        </w:rPr>
        <w:t xml:space="preserve"> και</w:t>
      </w:r>
      <w:r w:rsidR="00366D9B" w:rsidRPr="00366D9B">
        <w:rPr>
          <w:rFonts w:eastAsia="Arial" w:cstheme="minorHAnsi"/>
          <w:color w:val="000000"/>
          <w:lang w:eastAsia="el-GR"/>
        </w:rPr>
        <w:t xml:space="preserve"> </w:t>
      </w:r>
      <w:r w:rsidR="00366D9B" w:rsidRPr="009F105E">
        <w:rPr>
          <w:rFonts w:eastAsia="Arial" w:cstheme="minorHAnsi"/>
          <w:color w:val="000000"/>
          <w:lang w:eastAsia="el-GR"/>
        </w:rPr>
        <w:t>ΕΝ 71</w:t>
      </w:r>
      <w:r w:rsidR="00366D9B">
        <w:rPr>
          <w:rFonts w:eastAsia="Arial" w:cstheme="minorHAnsi"/>
          <w:color w:val="000000"/>
          <w:lang w:eastAsia="el-GR"/>
        </w:rPr>
        <w:t>-</w:t>
      </w:r>
      <w:r w:rsidR="00366D9B" w:rsidRPr="009F105E">
        <w:rPr>
          <w:rFonts w:eastAsia="Arial" w:cstheme="minorHAnsi"/>
          <w:color w:val="000000"/>
          <w:lang w:eastAsia="el-GR"/>
        </w:rPr>
        <w:t>3</w:t>
      </w:r>
      <w:r w:rsidR="00366D9B">
        <w:rPr>
          <w:rFonts w:eastAsia="Arial" w:cstheme="minorHAnsi"/>
          <w:color w:val="000000"/>
          <w:lang w:eastAsia="el-GR"/>
        </w:rPr>
        <w:t>:2013</w:t>
      </w:r>
      <w:r w:rsidR="00366D9B" w:rsidRPr="009F105E">
        <w:rPr>
          <w:rFonts w:eastAsia="Arial" w:cstheme="minorHAnsi"/>
          <w:color w:val="000000"/>
          <w:lang w:eastAsia="el-GR"/>
        </w:rPr>
        <w:t>+Α1:2014</w:t>
      </w:r>
      <w:r w:rsidR="00366D9B">
        <w:rPr>
          <w:rFonts w:eastAsia="Arial" w:cstheme="minorHAnsi"/>
          <w:color w:val="000000"/>
          <w:lang w:eastAsia="el-GR"/>
        </w:rPr>
        <w:t xml:space="preserve"> </w:t>
      </w:r>
      <w:r w:rsidR="00366D9B">
        <w:rPr>
          <w:rFonts w:eastAsia="Tahoma" w:cstheme="minorHAnsi"/>
          <w:color w:val="000000"/>
          <w:lang w:eastAsia="el-GR"/>
        </w:rPr>
        <w:t>(Ασφάλεια παιχνιδιών – Μέρος 3 : Μετανάστευση ορισμένων στοιχείων)</w:t>
      </w:r>
      <w:r w:rsidR="00C143A6">
        <w:rPr>
          <w:rFonts w:eastAsia="Tahoma" w:cstheme="minorHAnsi"/>
          <w:color w:val="000000"/>
          <w:lang w:eastAsia="el-GR"/>
        </w:rPr>
        <w:t>.</w:t>
      </w:r>
    </w:p>
    <w:p w14:paraId="6E0DAD66" w14:textId="6ADB9B3F" w:rsidR="00753A04" w:rsidRPr="00366D9B" w:rsidRDefault="00753A04" w:rsidP="00366D9B">
      <w:pPr>
        <w:tabs>
          <w:tab w:val="num" w:pos="0"/>
        </w:tabs>
        <w:spacing w:after="0" w:line="240" w:lineRule="auto"/>
        <w:jc w:val="both"/>
        <w:rPr>
          <w:rFonts w:eastAsia="Tahoma" w:cstheme="minorHAnsi"/>
          <w:color w:val="000000"/>
          <w:lang w:eastAsia="el-GR"/>
        </w:rPr>
      </w:pPr>
      <w:r w:rsidRPr="00787FE6">
        <w:rPr>
          <w:rFonts w:eastAsia="Tahoma" w:cstheme="minorHAnsi"/>
          <w:color w:val="000000"/>
          <w:lang w:eastAsia="el-GR"/>
        </w:rPr>
        <w:t>Εξωτερικές διαστάσεις</w:t>
      </w:r>
      <w:r w:rsidR="00787FE6">
        <w:rPr>
          <w:rFonts w:eastAsia="Tahoma" w:cstheme="minorHAnsi"/>
          <w:color w:val="000000"/>
          <w:lang w:eastAsia="el-GR"/>
        </w:rPr>
        <w:t xml:space="preserve"> :</w:t>
      </w:r>
      <w:r w:rsidRPr="00787FE6">
        <w:rPr>
          <w:rFonts w:eastAsia="Tahoma" w:cstheme="minorHAnsi"/>
          <w:color w:val="000000"/>
          <w:lang w:eastAsia="el-GR"/>
        </w:rPr>
        <w:t xml:space="preserve">  </w:t>
      </w:r>
    </w:p>
    <w:bookmarkEnd w:id="87"/>
    <w:p w14:paraId="372583B7" w14:textId="0B1486BA" w:rsidR="00753A04" w:rsidRPr="00787FE6" w:rsidRDefault="00753A04" w:rsidP="00674479">
      <w:pPr>
        <w:spacing w:after="0" w:line="240" w:lineRule="auto"/>
        <w:ind w:hanging="10"/>
        <w:jc w:val="both"/>
        <w:rPr>
          <w:rFonts w:eastAsia="Arial" w:cstheme="minorHAnsi"/>
          <w:color w:val="000000"/>
          <w:lang w:eastAsia="el-GR"/>
        </w:rPr>
      </w:pPr>
      <w:r w:rsidRPr="00787FE6">
        <w:rPr>
          <w:rFonts w:eastAsia="Tahoma" w:cstheme="minorHAnsi"/>
          <w:color w:val="000000"/>
          <w:lang w:eastAsia="el-GR"/>
        </w:rPr>
        <w:t xml:space="preserve">Μήκος χ πλάτος χ ύψος : 120cm (απόκλιση </w:t>
      </w:r>
      <w:r w:rsidR="0016415D" w:rsidRPr="00787FE6">
        <w:rPr>
          <w:rFonts w:eastAsia="Tahoma" w:cstheme="minorHAnsi"/>
          <w:color w:val="000000"/>
          <w:lang w:eastAsia="el-GR"/>
        </w:rPr>
        <w:t xml:space="preserve">± </w:t>
      </w:r>
      <w:r w:rsidRPr="00787FE6">
        <w:rPr>
          <w:rFonts w:eastAsia="Tahoma" w:cstheme="minorHAnsi"/>
          <w:color w:val="000000"/>
          <w:lang w:eastAsia="el-GR"/>
        </w:rPr>
        <w:t xml:space="preserve">0cm) Χ 60cm (απόκλιση </w:t>
      </w:r>
      <w:r w:rsidR="0016415D" w:rsidRPr="00787FE6">
        <w:rPr>
          <w:rFonts w:eastAsia="Tahoma" w:cstheme="minorHAnsi"/>
          <w:color w:val="000000"/>
          <w:lang w:eastAsia="el-GR"/>
        </w:rPr>
        <w:t>±</w:t>
      </w:r>
      <w:r w:rsidRPr="00787FE6">
        <w:rPr>
          <w:rFonts w:eastAsia="Tahoma" w:cstheme="minorHAnsi"/>
          <w:color w:val="000000"/>
          <w:lang w:eastAsia="el-GR"/>
        </w:rPr>
        <w:t xml:space="preserve"> 0cm) Χ 56cm (απόκλιση </w:t>
      </w:r>
      <w:r w:rsidR="0016415D" w:rsidRPr="00787FE6">
        <w:rPr>
          <w:rFonts w:eastAsia="Tahoma" w:cstheme="minorHAnsi"/>
          <w:color w:val="000000"/>
          <w:lang w:eastAsia="el-GR"/>
        </w:rPr>
        <w:t>±</w:t>
      </w:r>
      <w:r w:rsidRPr="00787FE6">
        <w:rPr>
          <w:rFonts w:eastAsia="Tahoma" w:cstheme="minorHAnsi"/>
          <w:color w:val="000000"/>
          <w:lang w:eastAsia="el-GR"/>
        </w:rPr>
        <w:t xml:space="preserve"> 1cm) </w:t>
      </w:r>
    </w:p>
    <w:p w14:paraId="5B4B7142" w14:textId="2F92D563" w:rsidR="0016415D" w:rsidRPr="00552B89" w:rsidRDefault="00605D08" w:rsidP="00674479">
      <w:pPr>
        <w:tabs>
          <w:tab w:val="num" w:pos="-180"/>
          <w:tab w:val="num" w:pos="0"/>
        </w:tabs>
        <w:spacing w:after="0" w:line="240" w:lineRule="auto"/>
        <w:jc w:val="both"/>
        <w:rPr>
          <w:rFonts w:eastAsia="Tahoma" w:cstheme="minorHAnsi"/>
          <w:color w:val="000000"/>
          <w:lang w:eastAsia="el-GR"/>
        </w:rPr>
      </w:pPr>
      <w:r w:rsidRPr="00787FE6">
        <w:rPr>
          <w:rFonts w:eastAsia="Times New Roman" w:cstheme="minorHAnsi"/>
          <w:color w:val="000000"/>
          <w:lang w:eastAsia="el-GR"/>
        </w:rPr>
        <w:t>(Δ</w:t>
      </w:r>
      <w:r w:rsidR="0016415D" w:rsidRPr="00787FE6">
        <w:rPr>
          <w:rFonts w:eastAsia="Times New Roman" w:cstheme="minorHAnsi"/>
          <w:color w:val="000000"/>
          <w:lang w:eastAsia="el-GR"/>
        </w:rPr>
        <w:t>υνατότητα πολύ μικρ</w:t>
      </w:r>
      <w:r w:rsidRPr="00787FE6">
        <w:rPr>
          <w:rFonts w:eastAsia="Times New Roman" w:cstheme="minorHAnsi"/>
          <w:color w:val="000000"/>
          <w:lang w:eastAsia="el-GR"/>
        </w:rPr>
        <w:t>ής απόκλισης</w:t>
      </w:r>
      <w:r>
        <w:rPr>
          <w:rFonts w:eastAsia="Times New Roman" w:cstheme="minorHAnsi"/>
          <w:color w:val="000000"/>
          <w:lang w:eastAsia="el-GR"/>
        </w:rPr>
        <w:t xml:space="preserve"> </w:t>
      </w:r>
      <w:r w:rsidR="0016415D" w:rsidRPr="00753A04">
        <w:rPr>
          <w:rFonts w:eastAsia="Times New Roman" w:cstheme="minorHAnsi"/>
          <w:color w:val="000000"/>
          <w:lang w:eastAsia="el-GR"/>
        </w:rPr>
        <w:t>στις εξωτερικές διαστάσεις των ειδών, λόγω περιορισμένης επιφάνειας (m2) των χώρων τοποθέτησής τους</w:t>
      </w:r>
      <w:r>
        <w:rPr>
          <w:rFonts w:eastAsia="Times New Roman" w:cstheme="minorHAnsi"/>
          <w:color w:val="000000"/>
          <w:lang w:eastAsia="el-GR"/>
        </w:rPr>
        <w:t>)</w:t>
      </w:r>
      <w:r w:rsidR="00552B89" w:rsidRPr="00552B89">
        <w:rPr>
          <w:rFonts w:eastAsia="Tahoma" w:cstheme="minorHAnsi"/>
          <w:color w:val="000000"/>
          <w:lang w:eastAsia="el-GR"/>
        </w:rPr>
        <w:t xml:space="preserve"> </w:t>
      </w:r>
    </w:p>
    <w:p w14:paraId="2D814013" w14:textId="77777777" w:rsidR="0016415D" w:rsidRPr="00753A04" w:rsidRDefault="0016415D" w:rsidP="00674479">
      <w:pPr>
        <w:spacing w:after="0" w:line="240" w:lineRule="auto"/>
        <w:ind w:hanging="10"/>
        <w:jc w:val="both"/>
        <w:rPr>
          <w:rFonts w:eastAsia="Arial" w:cstheme="minorHAnsi"/>
          <w:color w:val="000000"/>
          <w:lang w:eastAsia="el-GR"/>
        </w:rPr>
      </w:pPr>
    </w:p>
    <w:p w14:paraId="2A91EF45" w14:textId="27B71AB8" w:rsidR="00753A04" w:rsidRPr="00753A04" w:rsidRDefault="00753A04" w:rsidP="00674479">
      <w:pPr>
        <w:spacing w:after="0" w:line="240" w:lineRule="auto"/>
        <w:rPr>
          <w:rFonts w:eastAsia="Arial" w:cstheme="minorHAnsi"/>
          <w:color w:val="000000"/>
          <w:lang w:eastAsia="el-GR"/>
        </w:rPr>
      </w:pPr>
    </w:p>
    <w:p w14:paraId="4591380B" w14:textId="3F212777" w:rsidR="0016415D" w:rsidRPr="00B5730E" w:rsidRDefault="00753A04" w:rsidP="00120A6D">
      <w:pPr>
        <w:keepNext/>
        <w:keepLines/>
        <w:pBdr>
          <w:top w:val="single" w:sz="4" w:space="1" w:color="auto"/>
          <w:left w:val="single" w:sz="4" w:space="4" w:color="auto"/>
          <w:bottom w:val="single" w:sz="4" w:space="1" w:color="auto"/>
          <w:right w:val="single" w:sz="4" w:space="18" w:color="auto"/>
        </w:pBdr>
        <w:shd w:val="clear" w:color="auto" w:fill="D9E2F3" w:themeFill="accent1" w:themeFillTint="33"/>
        <w:spacing w:after="0" w:line="240" w:lineRule="auto"/>
        <w:ind w:right="308" w:hanging="10"/>
        <w:outlineLvl w:val="4"/>
        <w:rPr>
          <w:rFonts w:eastAsia="Tahoma" w:cstheme="minorHAnsi"/>
          <w:b/>
          <w:color w:val="000000"/>
          <w:lang w:eastAsia="el-GR"/>
        </w:rPr>
      </w:pPr>
      <w:r w:rsidRPr="00B5730E">
        <w:rPr>
          <w:rFonts w:eastAsia="Tahoma" w:cstheme="minorHAnsi"/>
          <w:b/>
          <w:color w:val="000000"/>
          <w:lang w:eastAsia="el-GR"/>
        </w:rPr>
        <w:t>B</w:t>
      </w:r>
      <w:r w:rsidR="00C322F1">
        <w:rPr>
          <w:rFonts w:eastAsia="Tahoma" w:cstheme="minorHAnsi"/>
          <w:b/>
          <w:color w:val="000000"/>
          <w:lang w:eastAsia="el-GR"/>
        </w:rPr>
        <w:t>.</w:t>
      </w:r>
      <w:r w:rsidRPr="00B5730E">
        <w:rPr>
          <w:rFonts w:eastAsia="Tahoma" w:cstheme="minorHAnsi"/>
          <w:b/>
          <w:color w:val="000000"/>
          <w:lang w:eastAsia="el-GR"/>
        </w:rPr>
        <w:t xml:space="preserve">2. </w:t>
      </w:r>
      <w:r w:rsidR="0016415D" w:rsidRPr="00B5730E">
        <w:rPr>
          <w:rFonts w:eastAsia="Tahoma" w:cstheme="minorHAnsi"/>
          <w:b/>
          <w:color w:val="000000"/>
          <w:lang w:eastAsia="el-GR"/>
        </w:rPr>
        <w:t xml:space="preserve">ΚΑΡΕΚΛΑΚΙ ΝΗΠΙΩΝ </w:t>
      </w:r>
      <w:r w:rsidR="00B5730E">
        <w:rPr>
          <w:rFonts w:eastAsia="Tahoma" w:cstheme="minorHAnsi"/>
          <w:b/>
          <w:color w:val="000000"/>
          <w:lang w:eastAsia="el-GR"/>
        </w:rPr>
        <w:t xml:space="preserve">  </w:t>
      </w:r>
    </w:p>
    <w:p w14:paraId="1340992B" w14:textId="404AFDC3" w:rsidR="00EA4C1C" w:rsidRPr="00EA4C1C" w:rsidRDefault="0016415D" w:rsidP="00674479">
      <w:pPr>
        <w:spacing w:after="0" w:line="240" w:lineRule="auto"/>
        <w:ind w:right="-1" w:hanging="10"/>
        <w:jc w:val="both"/>
        <w:rPr>
          <w:rFonts w:eastAsia="Tahoma" w:cstheme="minorHAnsi"/>
          <w:color w:val="000000"/>
          <w:lang w:eastAsia="el-GR"/>
        </w:rPr>
      </w:pPr>
      <w:r w:rsidRPr="0016415D">
        <w:rPr>
          <w:rFonts w:eastAsia="Tahoma" w:cstheme="minorHAnsi"/>
          <w:bCs/>
          <w:color w:val="000000"/>
          <w:lang w:eastAsia="el-GR"/>
        </w:rPr>
        <w:t xml:space="preserve">Καρεκλάκι νηπίων. </w:t>
      </w:r>
      <w:r w:rsidR="00EA4C1C" w:rsidRPr="00EA4C1C">
        <w:rPr>
          <w:rFonts w:eastAsia="Tahoma" w:cstheme="minorHAnsi"/>
          <w:color w:val="000000"/>
          <w:lang w:eastAsia="el-GR"/>
        </w:rPr>
        <w:t xml:space="preserve">Σκελετός και η πλάτη κατασκευάζονται από ξύλο φουρνιστής οξιάς άριστης ποιότητας και το κάθισμα από συνθετικό ξύλο Μ.D.F. 12mm με επένδυση οξιάς. Θα έχει χρωματιστή πλάτη και κάθισμα απόχρωσης επιλογής της υπηρεσίας και ο υπόλοιπος σκελετός θα είναι λουστραρισμένος στο φυσικό χρώμα. </w:t>
      </w:r>
      <w:bookmarkStart w:id="88" w:name="_Hlk43200246"/>
      <w:r w:rsidR="00EA4C1C" w:rsidRPr="00EA4C1C">
        <w:rPr>
          <w:rFonts w:eastAsia="Tahoma" w:cstheme="minorHAnsi"/>
          <w:color w:val="000000"/>
          <w:lang w:eastAsia="el-GR"/>
        </w:rPr>
        <w:t>Ο σκελετός θα είναι τετράγωνης διατομής 35Χ35mm περίπου.</w:t>
      </w:r>
      <w:bookmarkEnd w:id="88"/>
      <w:r w:rsidR="00EA4C1C">
        <w:rPr>
          <w:rFonts w:eastAsia="Tahoma" w:cstheme="minorHAnsi"/>
          <w:color w:val="000000"/>
          <w:lang w:eastAsia="el-GR"/>
        </w:rPr>
        <w:t xml:space="preserve"> </w:t>
      </w:r>
      <w:r w:rsidR="00753A04" w:rsidRPr="00EA4C1C">
        <w:rPr>
          <w:rFonts w:eastAsia="Tahoma" w:cstheme="minorHAnsi"/>
          <w:color w:val="000000"/>
          <w:lang w:eastAsia="el-GR"/>
        </w:rPr>
        <w:t xml:space="preserve">Η σύνδεση του σκελετού θα γίνεται με </w:t>
      </w:r>
      <w:r w:rsidR="00EA4C1C" w:rsidRPr="00EA4C1C">
        <w:rPr>
          <w:rFonts w:eastAsia="Tahoma" w:cstheme="minorHAnsi"/>
          <w:color w:val="000000"/>
          <w:lang w:eastAsia="el-GR"/>
        </w:rPr>
        <w:t xml:space="preserve">τέσσερις </w:t>
      </w:r>
      <w:proofErr w:type="spellStart"/>
      <w:r w:rsidR="00753A04" w:rsidRPr="00EA4C1C">
        <w:rPr>
          <w:rFonts w:eastAsia="Tahoma" w:cstheme="minorHAnsi"/>
          <w:color w:val="000000"/>
          <w:lang w:eastAsia="el-GR"/>
        </w:rPr>
        <w:t>μορσαριστές</w:t>
      </w:r>
      <w:proofErr w:type="spellEnd"/>
      <w:r w:rsidR="00753A04" w:rsidRPr="00EA4C1C">
        <w:rPr>
          <w:rFonts w:eastAsia="Tahoma" w:cstheme="minorHAnsi"/>
          <w:color w:val="000000"/>
          <w:lang w:eastAsia="el-GR"/>
        </w:rPr>
        <w:t xml:space="preserve"> τραβέρσες  </w:t>
      </w:r>
      <w:proofErr w:type="spellStart"/>
      <w:r w:rsidR="00753A04" w:rsidRPr="00EA4C1C">
        <w:rPr>
          <w:rFonts w:eastAsia="Tahoma" w:cstheme="minorHAnsi"/>
          <w:color w:val="000000"/>
          <w:lang w:eastAsia="el-GR"/>
        </w:rPr>
        <w:t>ορθογωνικής</w:t>
      </w:r>
      <w:proofErr w:type="spellEnd"/>
      <w:r w:rsidR="00753A04" w:rsidRPr="00EA4C1C">
        <w:rPr>
          <w:rFonts w:eastAsia="Tahoma" w:cstheme="minorHAnsi"/>
          <w:color w:val="000000"/>
          <w:lang w:eastAsia="el-GR"/>
        </w:rPr>
        <w:t xml:space="preserve"> διατομής</w:t>
      </w:r>
      <w:r w:rsidR="00EA4C1C" w:rsidRPr="00EA4C1C">
        <w:rPr>
          <w:rFonts w:eastAsia="Tahoma" w:cstheme="minorHAnsi"/>
          <w:color w:val="000000"/>
          <w:lang w:eastAsia="el-GR"/>
        </w:rPr>
        <w:t xml:space="preserve"> 35Χ20mm περίπου</w:t>
      </w:r>
      <w:r w:rsidR="00753A04" w:rsidRPr="00EA4C1C">
        <w:rPr>
          <w:rFonts w:eastAsia="Tahoma" w:cstheme="minorHAnsi"/>
          <w:color w:val="000000"/>
          <w:lang w:eastAsia="el-GR"/>
        </w:rPr>
        <w:t xml:space="preserve">. </w:t>
      </w:r>
      <w:r w:rsidR="00EA4C1C" w:rsidRPr="00EA4C1C">
        <w:rPr>
          <w:rFonts w:eastAsia="Tahoma" w:cstheme="minorHAnsi"/>
          <w:color w:val="000000"/>
          <w:lang w:eastAsia="el-GR"/>
        </w:rPr>
        <w:t>Το κάθισμα θα συνδέεται με το σκελετό με τρεις μεταλλικές, βιδωτές γωνίες</w:t>
      </w:r>
      <w:r w:rsidR="00EA4C1C" w:rsidRPr="00EA4C1C">
        <w:rPr>
          <w:rFonts w:eastAsia="Tahoma" w:cstheme="minorHAnsi"/>
          <w:bCs/>
          <w:color w:val="000000"/>
          <w:lang w:eastAsia="el-GR"/>
        </w:rPr>
        <w:t xml:space="preserve"> (τέσσερις βίδες η κάθε γωνία, δύο στο κάθισμα και δύο στο σκελετό) και θα ενισχύεται και με κόλλα. Οι τέσσερις γωνίες του θα είναι στρογγυλεμένες. Όλα τα άκρα της καρέκλας θα είναι επίσης στρογγυλεμένα και περασμένα </w:t>
      </w:r>
      <w:proofErr w:type="spellStart"/>
      <w:r w:rsidR="00EA4C1C" w:rsidRPr="00EA4C1C">
        <w:rPr>
          <w:rFonts w:eastAsia="Tahoma" w:cstheme="minorHAnsi"/>
          <w:bCs/>
          <w:color w:val="000000"/>
          <w:lang w:eastAsia="el-GR"/>
        </w:rPr>
        <w:t>στρογγύλι</w:t>
      </w:r>
      <w:proofErr w:type="spellEnd"/>
      <w:r w:rsidR="00EA4C1C" w:rsidRPr="00EA4C1C">
        <w:rPr>
          <w:rFonts w:eastAsia="Tahoma" w:cstheme="minorHAnsi"/>
          <w:bCs/>
          <w:color w:val="000000"/>
          <w:lang w:eastAsia="el-GR"/>
        </w:rPr>
        <w:t>. </w:t>
      </w:r>
    </w:p>
    <w:p w14:paraId="233476C9" w14:textId="77777777" w:rsidR="00C143A6" w:rsidRDefault="00EA4C1C" w:rsidP="00C143A6">
      <w:pPr>
        <w:tabs>
          <w:tab w:val="num" w:pos="0"/>
        </w:tabs>
        <w:spacing w:after="0" w:line="240" w:lineRule="auto"/>
        <w:jc w:val="both"/>
        <w:rPr>
          <w:rFonts w:eastAsia="Tahoma" w:cstheme="minorHAnsi"/>
          <w:bCs/>
          <w:color w:val="000000"/>
          <w:lang w:eastAsia="el-GR"/>
        </w:rPr>
      </w:pPr>
      <w:r w:rsidRPr="00EA4C1C">
        <w:rPr>
          <w:rFonts w:eastAsia="Tahoma" w:cstheme="minorHAnsi"/>
          <w:bCs/>
          <w:color w:val="000000"/>
          <w:lang w:eastAsia="el-GR"/>
        </w:rPr>
        <w:t xml:space="preserve">Η πλάτη θα είναι </w:t>
      </w:r>
      <w:proofErr w:type="spellStart"/>
      <w:r w:rsidRPr="00EA4C1C">
        <w:rPr>
          <w:rFonts w:eastAsia="Tahoma" w:cstheme="minorHAnsi"/>
          <w:bCs/>
          <w:color w:val="000000"/>
          <w:lang w:eastAsia="el-GR"/>
        </w:rPr>
        <w:t>κουρμπαριστή</w:t>
      </w:r>
      <w:proofErr w:type="spellEnd"/>
      <w:r w:rsidRPr="00EA4C1C">
        <w:rPr>
          <w:rFonts w:eastAsia="Tahoma" w:cstheme="minorHAnsi"/>
          <w:bCs/>
          <w:color w:val="000000"/>
          <w:lang w:eastAsia="el-GR"/>
        </w:rPr>
        <w:t xml:space="preserve"> - ανατομική και θα αποτελείται από δύο </w:t>
      </w:r>
      <w:proofErr w:type="spellStart"/>
      <w:r w:rsidRPr="00EA4C1C">
        <w:rPr>
          <w:rFonts w:eastAsia="Tahoma" w:cstheme="minorHAnsi"/>
          <w:bCs/>
          <w:color w:val="000000"/>
          <w:lang w:eastAsia="el-GR"/>
        </w:rPr>
        <w:t>μορσαριστούς</w:t>
      </w:r>
      <w:proofErr w:type="spellEnd"/>
      <w:r w:rsidRPr="00EA4C1C">
        <w:rPr>
          <w:rFonts w:eastAsia="Tahoma" w:cstheme="minorHAnsi"/>
          <w:bCs/>
          <w:color w:val="000000"/>
          <w:lang w:eastAsia="el-GR"/>
        </w:rPr>
        <w:t xml:space="preserve"> πήχεις 35Χ20mm περίπου ο κάθε ένας. Στο καρεκλάκι δεν θα υπάρχει πουθενά πρόκα, καρφοβελόνα ή στοκάρισμα. Στα πέλματα θα φέρει φυτευτά ελαστικά τακάκια για την αθόρυβη μετακίνησή του και για την προστασία του δαπέδου. Τα βερνίκια και τα χρώματα που θα χρησιμοποιηθούν θα είναι νερού, μη τοξικά και φιλικά προς το περιβάλλον.</w:t>
      </w:r>
      <w:r>
        <w:rPr>
          <w:rFonts w:eastAsia="Tahoma" w:cstheme="minorHAnsi"/>
          <w:bCs/>
          <w:color w:val="000000"/>
          <w:lang w:eastAsia="el-GR"/>
        </w:rPr>
        <w:t xml:space="preserve"> </w:t>
      </w:r>
    </w:p>
    <w:p w14:paraId="5C01AC5E" w14:textId="4B947ECE" w:rsidR="00C143A6" w:rsidRDefault="00C143A6" w:rsidP="00C143A6">
      <w:pPr>
        <w:tabs>
          <w:tab w:val="num" w:pos="0"/>
        </w:tabs>
        <w:spacing w:after="0" w:line="240" w:lineRule="auto"/>
        <w:jc w:val="both"/>
        <w:rPr>
          <w:rFonts w:eastAsia="Tahoma" w:cstheme="minorHAnsi"/>
          <w:color w:val="000000"/>
          <w:lang w:eastAsia="el-GR"/>
        </w:rPr>
      </w:pPr>
      <w:r w:rsidRPr="00552B89">
        <w:rPr>
          <w:rFonts w:eastAsia="Tahoma" w:cstheme="minorHAnsi"/>
          <w:color w:val="000000"/>
          <w:lang w:eastAsia="el-GR"/>
        </w:rPr>
        <w:t>Απαιτείται έκθεση δοκιμών από αναγνωρισμένο εργαστήριο ποιοτικού ελέγχου σύμφωνα με τα ισχύοντα πρότυπα.</w:t>
      </w:r>
      <w:r>
        <w:rPr>
          <w:rFonts w:eastAsia="Tahoma" w:cstheme="minorHAnsi"/>
          <w:color w:val="000000"/>
          <w:lang w:eastAsia="el-GR"/>
        </w:rPr>
        <w:t xml:space="preserve"> Για την κατασκευή των καρεκλών νηπίων εφαρμογή πιστοποιήσεων σύμφωνα με τα πρότυπα ΕΝ </w:t>
      </w:r>
      <w:r w:rsidR="00595A5B">
        <w:rPr>
          <w:rFonts w:eastAsia="Tahoma" w:cstheme="minorHAnsi"/>
          <w:color w:val="000000"/>
          <w:lang w:eastAsia="el-GR"/>
        </w:rPr>
        <w:t>1728:2012</w:t>
      </w:r>
      <w:r>
        <w:rPr>
          <w:rFonts w:eastAsia="Tahoma" w:cstheme="minorHAnsi"/>
          <w:color w:val="000000"/>
          <w:lang w:eastAsia="el-GR"/>
        </w:rPr>
        <w:t xml:space="preserve"> (Έπιπλα-καθίσματα : μέθοδοι δοκιμών για τον καθορισμό αντοχής και ανθεκτικότητας) και ΕΝ </w:t>
      </w:r>
      <w:r w:rsidR="00595A5B">
        <w:rPr>
          <w:rFonts w:eastAsia="Tahoma" w:cstheme="minorHAnsi"/>
          <w:color w:val="000000"/>
          <w:lang w:eastAsia="el-GR"/>
        </w:rPr>
        <w:t>1729-2:2012+Α1:2015</w:t>
      </w:r>
      <w:r>
        <w:rPr>
          <w:rFonts w:eastAsia="Tahoma" w:cstheme="minorHAnsi"/>
          <w:color w:val="000000"/>
          <w:lang w:eastAsia="el-GR"/>
        </w:rPr>
        <w:t xml:space="preserve"> (</w:t>
      </w:r>
      <w:r w:rsidR="00595A5B">
        <w:rPr>
          <w:rFonts w:eastAsia="Tahoma" w:cstheme="minorHAnsi"/>
          <w:color w:val="000000"/>
          <w:lang w:eastAsia="el-GR"/>
        </w:rPr>
        <w:t>Καρέκλες για εκπαιδευτικά ιδρύματα, μέθοδοι δοκιμών και απαιτήσεις ασφάλειας).</w:t>
      </w:r>
    </w:p>
    <w:p w14:paraId="672BC583" w14:textId="473E6DDC" w:rsidR="00787FE6" w:rsidRPr="00EA4C1C" w:rsidRDefault="00787FE6" w:rsidP="00C143A6">
      <w:pPr>
        <w:tabs>
          <w:tab w:val="num" w:pos="-180"/>
          <w:tab w:val="num" w:pos="0"/>
        </w:tabs>
        <w:spacing w:after="0" w:line="240" w:lineRule="auto"/>
        <w:jc w:val="both"/>
        <w:rPr>
          <w:rFonts w:eastAsia="Tahoma" w:cstheme="minorHAnsi"/>
          <w:bCs/>
          <w:color w:val="000000"/>
          <w:lang w:eastAsia="el-GR"/>
        </w:rPr>
      </w:pPr>
      <w:r w:rsidRPr="00EA4C1C">
        <w:rPr>
          <w:rFonts w:eastAsia="Tahoma" w:cstheme="minorHAnsi"/>
          <w:bCs/>
          <w:color w:val="000000"/>
          <w:lang w:eastAsia="el-GR"/>
        </w:rPr>
        <w:t xml:space="preserve">Εξωτερικές διαστάσεις :  </w:t>
      </w:r>
    </w:p>
    <w:p w14:paraId="52A7D02D" w14:textId="36B9FE00" w:rsidR="00753A04" w:rsidRPr="00EA4C1C" w:rsidRDefault="00753A04" w:rsidP="00674479">
      <w:pPr>
        <w:spacing w:after="0" w:line="240" w:lineRule="auto"/>
        <w:ind w:hanging="10"/>
        <w:jc w:val="both"/>
        <w:rPr>
          <w:rFonts w:eastAsia="Tahoma" w:cstheme="minorHAnsi"/>
          <w:bCs/>
          <w:color w:val="000000"/>
          <w:lang w:eastAsia="el-GR"/>
        </w:rPr>
      </w:pPr>
      <w:r w:rsidRPr="00EA4C1C">
        <w:rPr>
          <w:rFonts w:eastAsia="Tahoma" w:cstheme="minorHAnsi"/>
          <w:bCs/>
          <w:color w:val="000000"/>
          <w:lang w:eastAsia="el-GR"/>
        </w:rPr>
        <w:t>Μήκος χ πλάτος χ ύψος: 3</w:t>
      </w:r>
      <w:r w:rsidR="00EA4C1C" w:rsidRPr="00EA4C1C">
        <w:rPr>
          <w:rFonts w:eastAsia="Tahoma" w:cstheme="minorHAnsi"/>
          <w:bCs/>
          <w:color w:val="000000"/>
          <w:lang w:eastAsia="el-GR"/>
        </w:rPr>
        <w:t>2</w:t>
      </w:r>
      <w:r w:rsidRPr="00EA4C1C">
        <w:rPr>
          <w:rFonts w:eastAsia="Tahoma" w:cstheme="minorHAnsi"/>
          <w:bCs/>
          <w:color w:val="000000"/>
          <w:lang w:eastAsia="el-GR"/>
        </w:rPr>
        <w:t>cm</w:t>
      </w:r>
      <w:r w:rsidR="00605D08" w:rsidRPr="00EA4C1C">
        <w:rPr>
          <w:rFonts w:eastAsia="Tahoma" w:cstheme="minorHAnsi"/>
          <w:bCs/>
          <w:color w:val="000000"/>
          <w:lang w:eastAsia="el-GR"/>
        </w:rPr>
        <w:t xml:space="preserve"> Χ 33cm Χ 5</w:t>
      </w:r>
      <w:r w:rsidR="007B32F5">
        <w:rPr>
          <w:rFonts w:eastAsia="Tahoma" w:cstheme="minorHAnsi"/>
          <w:bCs/>
          <w:color w:val="000000"/>
          <w:lang w:eastAsia="el-GR"/>
        </w:rPr>
        <w:t>7</w:t>
      </w:r>
      <w:r w:rsidR="00605D08" w:rsidRPr="00EA4C1C">
        <w:rPr>
          <w:rFonts w:eastAsia="Tahoma" w:cstheme="minorHAnsi"/>
          <w:bCs/>
          <w:color w:val="000000"/>
          <w:lang w:eastAsia="el-GR"/>
        </w:rPr>
        <w:t xml:space="preserve">cm. </w:t>
      </w:r>
      <w:r w:rsidR="00EA4C1C" w:rsidRPr="00EA4C1C">
        <w:rPr>
          <w:rFonts w:eastAsia="Tahoma" w:cstheme="minorHAnsi"/>
          <w:bCs/>
          <w:color w:val="000000"/>
          <w:lang w:eastAsia="el-GR"/>
        </w:rPr>
        <w:t xml:space="preserve">Διαστάσεις καθίσματος: 320Χ30mm. </w:t>
      </w:r>
      <w:r w:rsidRPr="00EA4C1C">
        <w:rPr>
          <w:rFonts w:eastAsia="Tahoma" w:cstheme="minorHAnsi"/>
          <w:bCs/>
          <w:color w:val="000000"/>
          <w:lang w:eastAsia="el-GR"/>
        </w:rPr>
        <w:t>Ενδεικτικό</w:t>
      </w:r>
      <w:r w:rsidRPr="0016415D">
        <w:rPr>
          <w:rFonts w:eastAsia="Tahoma" w:cstheme="minorHAnsi"/>
          <w:bCs/>
          <w:color w:val="000000"/>
          <w:lang w:eastAsia="el-GR"/>
        </w:rPr>
        <w:t xml:space="preserve"> ύψος καθίσματος : 3</w:t>
      </w:r>
      <w:r w:rsidR="00EA4C1C">
        <w:rPr>
          <w:rFonts w:eastAsia="Tahoma" w:cstheme="minorHAnsi"/>
          <w:bCs/>
          <w:color w:val="000000"/>
          <w:lang w:eastAsia="el-GR"/>
        </w:rPr>
        <w:t>0</w:t>
      </w:r>
      <w:r w:rsidRPr="0016415D">
        <w:rPr>
          <w:rFonts w:eastAsia="Tahoma" w:cstheme="minorHAnsi"/>
          <w:bCs/>
          <w:color w:val="000000"/>
          <w:lang w:eastAsia="el-GR"/>
        </w:rPr>
        <w:t xml:space="preserve"> </w:t>
      </w:r>
      <w:proofErr w:type="spellStart"/>
      <w:r w:rsidRPr="0016415D">
        <w:rPr>
          <w:rFonts w:eastAsia="Tahoma" w:cstheme="minorHAnsi"/>
          <w:bCs/>
          <w:color w:val="000000"/>
          <w:lang w:eastAsia="el-GR"/>
        </w:rPr>
        <w:t>cm</w:t>
      </w:r>
      <w:proofErr w:type="spellEnd"/>
      <w:r w:rsidR="0016415D" w:rsidRPr="0016415D">
        <w:rPr>
          <w:rFonts w:eastAsia="Tahoma" w:cstheme="minorHAnsi"/>
          <w:bCs/>
          <w:color w:val="000000"/>
          <w:lang w:eastAsia="el-GR"/>
        </w:rPr>
        <w:t>.</w:t>
      </w:r>
      <w:r w:rsidRPr="0016415D">
        <w:rPr>
          <w:rFonts w:eastAsia="Tahoma" w:cstheme="minorHAnsi"/>
          <w:bCs/>
          <w:color w:val="000000"/>
          <w:lang w:eastAsia="el-GR"/>
        </w:rPr>
        <w:t xml:space="preserve"> </w:t>
      </w:r>
    </w:p>
    <w:p w14:paraId="5956D5E8" w14:textId="0467285A" w:rsidR="0016415D" w:rsidRPr="00EA4C1C" w:rsidRDefault="00605D08" w:rsidP="00030510">
      <w:pPr>
        <w:widowControl w:val="0"/>
        <w:spacing w:after="0" w:line="240" w:lineRule="auto"/>
        <w:jc w:val="both"/>
        <w:rPr>
          <w:rFonts w:eastAsia="Tahoma" w:cstheme="minorHAnsi"/>
          <w:bCs/>
          <w:color w:val="000000"/>
          <w:lang w:eastAsia="el-GR"/>
        </w:rPr>
      </w:pPr>
      <w:bookmarkStart w:id="89" w:name="_Hlk42855424"/>
      <w:r w:rsidRPr="00EA4C1C">
        <w:rPr>
          <w:rFonts w:eastAsia="Tahoma" w:cstheme="minorHAnsi"/>
          <w:bCs/>
          <w:color w:val="000000"/>
          <w:lang w:eastAsia="el-GR"/>
        </w:rPr>
        <w:t>Γενική απόκλιση διαστάσεων ±</w:t>
      </w:r>
      <w:r w:rsidR="00356D03" w:rsidRPr="00356D03">
        <w:rPr>
          <w:rFonts w:eastAsia="Tahoma" w:cstheme="minorHAnsi"/>
          <w:bCs/>
          <w:color w:val="000000"/>
          <w:lang w:eastAsia="el-GR"/>
        </w:rPr>
        <w:t>2</w:t>
      </w:r>
      <w:r w:rsidRPr="00EA4C1C">
        <w:rPr>
          <w:rFonts w:eastAsia="Tahoma" w:cstheme="minorHAnsi"/>
          <w:bCs/>
          <w:color w:val="000000"/>
          <w:lang w:eastAsia="el-GR"/>
        </w:rPr>
        <w:t>cm (δ</w:t>
      </w:r>
      <w:r w:rsidR="0016415D" w:rsidRPr="00EA4C1C">
        <w:rPr>
          <w:rFonts w:eastAsia="Tahoma" w:cstheme="minorHAnsi"/>
          <w:bCs/>
          <w:color w:val="000000"/>
          <w:lang w:eastAsia="el-GR"/>
        </w:rPr>
        <w:t>υνατότητα πολύ μικρ</w:t>
      </w:r>
      <w:r w:rsidRPr="00EA4C1C">
        <w:rPr>
          <w:rFonts w:eastAsia="Tahoma" w:cstheme="minorHAnsi"/>
          <w:bCs/>
          <w:color w:val="000000"/>
          <w:lang w:eastAsia="el-GR"/>
        </w:rPr>
        <w:t>ής</w:t>
      </w:r>
      <w:r w:rsidR="0016415D" w:rsidRPr="00EA4C1C">
        <w:rPr>
          <w:rFonts w:eastAsia="Tahoma" w:cstheme="minorHAnsi"/>
          <w:bCs/>
          <w:color w:val="000000"/>
          <w:lang w:eastAsia="el-GR"/>
        </w:rPr>
        <w:t xml:space="preserve"> απ</w:t>
      </w:r>
      <w:r w:rsidRPr="00EA4C1C">
        <w:rPr>
          <w:rFonts w:eastAsia="Tahoma" w:cstheme="minorHAnsi"/>
          <w:bCs/>
          <w:color w:val="000000"/>
          <w:lang w:eastAsia="el-GR"/>
        </w:rPr>
        <w:t xml:space="preserve">όκλισης </w:t>
      </w:r>
      <w:r w:rsidR="0016415D" w:rsidRPr="00EA4C1C">
        <w:rPr>
          <w:rFonts w:eastAsia="Tahoma" w:cstheme="minorHAnsi"/>
          <w:bCs/>
          <w:color w:val="000000"/>
          <w:lang w:eastAsia="el-GR"/>
        </w:rPr>
        <w:t>στις εξωτερικές διαστάσεις των ειδών, λόγω περιορισμένης επιφάνειας (m2) των χώρων τοποθέτησής τους</w:t>
      </w:r>
      <w:r w:rsidRPr="00EA4C1C">
        <w:rPr>
          <w:rFonts w:eastAsia="Tahoma" w:cstheme="minorHAnsi"/>
          <w:bCs/>
          <w:color w:val="000000"/>
          <w:lang w:eastAsia="el-GR"/>
        </w:rPr>
        <w:t>)</w:t>
      </w:r>
      <w:r w:rsidR="0016415D" w:rsidRPr="00EA4C1C">
        <w:rPr>
          <w:rFonts w:eastAsia="Tahoma" w:cstheme="minorHAnsi"/>
          <w:bCs/>
          <w:color w:val="000000"/>
          <w:lang w:eastAsia="el-GR"/>
        </w:rPr>
        <w:t xml:space="preserve">.  </w:t>
      </w:r>
    </w:p>
    <w:bookmarkEnd w:id="89"/>
    <w:p w14:paraId="0AEA34A1" w14:textId="556B92A5" w:rsidR="00753A04" w:rsidRDefault="00753A04" w:rsidP="00030510">
      <w:pPr>
        <w:widowControl w:val="0"/>
        <w:spacing w:after="0" w:line="240" w:lineRule="auto"/>
        <w:rPr>
          <w:rFonts w:eastAsia="Arial" w:cstheme="minorHAnsi"/>
          <w:color w:val="000000"/>
          <w:lang w:eastAsia="el-GR"/>
        </w:rPr>
      </w:pPr>
    </w:p>
    <w:p w14:paraId="1AE5A32E" w14:textId="77777777" w:rsidR="00030510" w:rsidRDefault="00030510" w:rsidP="00030510">
      <w:pPr>
        <w:widowControl w:val="0"/>
        <w:spacing w:after="0" w:line="240" w:lineRule="auto"/>
        <w:rPr>
          <w:rFonts w:eastAsia="Arial" w:cstheme="minorHAnsi"/>
          <w:color w:val="000000"/>
          <w:lang w:eastAsia="el-GR"/>
        </w:rPr>
      </w:pPr>
    </w:p>
    <w:p w14:paraId="5596C48C" w14:textId="75F3D08D" w:rsidR="003B6F3E" w:rsidRPr="00B5730E" w:rsidRDefault="003B6F3E" w:rsidP="00120A6D">
      <w:pPr>
        <w:pBdr>
          <w:top w:val="single" w:sz="4" w:space="1" w:color="auto"/>
          <w:left w:val="single" w:sz="4" w:space="4" w:color="auto"/>
          <w:bottom w:val="single" w:sz="4" w:space="1" w:color="auto"/>
          <w:right w:val="single" w:sz="4" w:space="13" w:color="auto"/>
        </w:pBdr>
        <w:shd w:val="clear" w:color="auto" w:fill="D9E2F3" w:themeFill="accent1" w:themeFillTint="33"/>
        <w:spacing w:after="0" w:line="240" w:lineRule="auto"/>
        <w:ind w:right="306"/>
        <w:outlineLvl w:val="4"/>
        <w:rPr>
          <w:rFonts w:eastAsia="Tahoma" w:cstheme="minorHAnsi"/>
          <w:b/>
          <w:color w:val="000000"/>
          <w:lang w:eastAsia="el-GR"/>
        </w:rPr>
      </w:pPr>
      <w:r w:rsidRPr="00B5730E">
        <w:rPr>
          <w:rFonts w:eastAsia="Tahoma" w:cstheme="minorHAnsi"/>
          <w:b/>
          <w:color w:val="000000"/>
          <w:lang w:eastAsia="el-GR"/>
        </w:rPr>
        <w:t>Β</w:t>
      </w:r>
      <w:r w:rsidR="00C322F1">
        <w:rPr>
          <w:rFonts w:eastAsia="Tahoma" w:cstheme="minorHAnsi"/>
          <w:b/>
          <w:color w:val="000000"/>
          <w:lang w:eastAsia="el-GR"/>
        </w:rPr>
        <w:t>.</w:t>
      </w:r>
      <w:r>
        <w:rPr>
          <w:rFonts w:eastAsia="Tahoma" w:cstheme="minorHAnsi"/>
          <w:b/>
          <w:color w:val="000000"/>
          <w:lang w:eastAsia="el-GR"/>
        </w:rPr>
        <w:t>3</w:t>
      </w:r>
      <w:r w:rsidRPr="00B5730E">
        <w:rPr>
          <w:rFonts w:eastAsia="Tahoma" w:cstheme="minorHAnsi"/>
          <w:b/>
          <w:color w:val="000000"/>
          <w:lang w:eastAsia="el-GR"/>
        </w:rPr>
        <w:t>. ΓΡΑΦΕΙΟ ΠΑΙΔΑΓΩΓΟΥ Μ</w:t>
      </w:r>
      <w:r w:rsidR="00190242">
        <w:rPr>
          <w:rFonts w:eastAsia="Tahoma" w:cstheme="minorHAnsi"/>
          <w:b/>
          <w:color w:val="000000"/>
          <w:lang w:eastAsia="el-GR"/>
        </w:rPr>
        <w:t>Ε</w:t>
      </w:r>
      <w:r w:rsidRPr="00B5730E">
        <w:rPr>
          <w:rFonts w:eastAsia="Tahoma" w:cstheme="minorHAnsi"/>
          <w:b/>
          <w:color w:val="000000"/>
          <w:lang w:eastAsia="el-GR"/>
        </w:rPr>
        <w:t xml:space="preserve"> ΣΥΡΤΑΡΙΕΡΑ ΤΡΙΩΝ ΣΥΡΤΑΡΙΩΝ</w:t>
      </w:r>
    </w:p>
    <w:p w14:paraId="59494EE6" w14:textId="4F0D45D4" w:rsidR="006C31CE" w:rsidRPr="006C31CE" w:rsidRDefault="003B6F3E" w:rsidP="00030510">
      <w:pPr>
        <w:widowControl w:val="0"/>
        <w:spacing w:after="0" w:line="240" w:lineRule="auto"/>
        <w:ind w:right="-1"/>
        <w:jc w:val="both"/>
        <w:outlineLvl w:val="4"/>
        <w:rPr>
          <w:rFonts w:eastAsia="Tahoma" w:cstheme="minorHAnsi"/>
          <w:color w:val="000000"/>
          <w:lang w:eastAsia="el-GR"/>
        </w:rPr>
      </w:pPr>
      <w:r w:rsidRPr="006C31CE">
        <w:rPr>
          <w:rFonts w:eastAsia="Tahoma" w:cstheme="minorHAnsi"/>
          <w:bCs/>
          <w:color w:val="000000"/>
          <w:lang w:eastAsia="el-GR"/>
        </w:rPr>
        <w:t xml:space="preserve">Γραφείο Παιδαγωγού με </w:t>
      </w:r>
      <w:proofErr w:type="spellStart"/>
      <w:r w:rsidRPr="006C31CE">
        <w:rPr>
          <w:rFonts w:eastAsia="Tahoma" w:cstheme="minorHAnsi"/>
          <w:bCs/>
          <w:color w:val="000000"/>
          <w:lang w:eastAsia="el-GR"/>
        </w:rPr>
        <w:t>συρταριέρα</w:t>
      </w:r>
      <w:proofErr w:type="spellEnd"/>
      <w:r w:rsidRPr="006C31CE">
        <w:rPr>
          <w:rFonts w:eastAsia="Tahoma" w:cstheme="minorHAnsi"/>
          <w:bCs/>
          <w:color w:val="000000"/>
          <w:lang w:eastAsia="el-GR"/>
        </w:rPr>
        <w:t xml:space="preserve"> τριών συρταριών. Το γραφείο αποτελείται από τα δύο πλαϊνά κομμάτια, την μετόπη και το καπάκι. </w:t>
      </w:r>
      <w:r w:rsidR="00F10530" w:rsidRPr="006C31CE">
        <w:t>Πάχος επιφάνειας γραφείου: 25</w:t>
      </w:r>
      <w:r w:rsidR="00F10530">
        <w:t>-30</w:t>
      </w:r>
      <w:r w:rsidR="00F10530" w:rsidRPr="006C31CE">
        <w:t xml:space="preserve"> </w:t>
      </w:r>
      <w:r w:rsidR="00F10530" w:rsidRPr="006C31CE">
        <w:rPr>
          <w:lang w:val="en-US"/>
        </w:rPr>
        <w:t>mm</w:t>
      </w:r>
      <w:r w:rsidR="00F10530" w:rsidRPr="006C31CE">
        <w:t xml:space="preserve">,  </w:t>
      </w:r>
      <w:r w:rsidR="00F10530">
        <w:t>πλαϊνών</w:t>
      </w:r>
      <w:r w:rsidR="00F10530" w:rsidRPr="006C31CE">
        <w:t xml:space="preserve"> και </w:t>
      </w:r>
      <w:r w:rsidR="00F10530">
        <w:t>μετόπης (</w:t>
      </w:r>
      <w:r w:rsidR="00F10530" w:rsidRPr="006C31CE">
        <w:t>ποδιάς</w:t>
      </w:r>
      <w:r w:rsidR="00F10530">
        <w:t>)</w:t>
      </w:r>
      <w:r w:rsidR="00F10530" w:rsidRPr="006C31CE">
        <w:t xml:space="preserve">: 18 </w:t>
      </w:r>
      <w:r w:rsidR="00F10530" w:rsidRPr="006C31CE">
        <w:rPr>
          <w:lang w:val="en-US"/>
        </w:rPr>
        <w:t>mm</w:t>
      </w:r>
      <w:r w:rsidR="00F10530" w:rsidRPr="006C31CE">
        <w:t>.</w:t>
      </w:r>
      <w:r w:rsidR="0042521B">
        <w:t xml:space="preserve"> </w:t>
      </w:r>
      <w:r w:rsidRPr="006C31CE">
        <w:rPr>
          <w:rFonts w:eastAsia="Tahoma" w:cstheme="minorHAnsi"/>
          <w:bCs/>
          <w:color w:val="000000"/>
          <w:lang w:eastAsia="el-GR"/>
        </w:rPr>
        <w:t xml:space="preserve">Είναι κατασκευασμένο από  </w:t>
      </w:r>
      <w:r w:rsidR="008E074C">
        <w:rPr>
          <w:rFonts w:eastAsia="Tahoma" w:cstheme="minorHAnsi"/>
          <w:bCs/>
          <w:color w:val="000000"/>
          <w:lang w:eastAsia="el-GR"/>
        </w:rPr>
        <w:t>μοριοσανίδα (</w:t>
      </w:r>
      <w:r w:rsidR="008E074C" w:rsidRPr="006C31CE">
        <w:t>νοβοπάν</w:t>
      </w:r>
      <w:r w:rsidR="008E074C">
        <w:t>)</w:t>
      </w:r>
      <w:r w:rsidR="008E074C">
        <w:rPr>
          <w:rFonts w:eastAsia="Tahoma" w:cstheme="minorHAnsi"/>
          <w:bCs/>
          <w:color w:val="000000"/>
          <w:lang w:eastAsia="el-GR"/>
        </w:rPr>
        <w:t xml:space="preserve"> τύπου </w:t>
      </w:r>
      <w:r w:rsidR="008E074C">
        <w:rPr>
          <w:rFonts w:eastAsia="Tahoma" w:cstheme="minorHAnsi"/>
          <w:bCs/>
          <w:color w:val="000000"/>
          <w:lang w:val="en-US" w:eastAsia="el-GR"/>
        </w:rPr>
        <w:t>P</w:t>
      </w:r>
      <w:r w:rsidR="008E074C" w:rsidRPr="008E074C">
        <w:rPr>
          <w:rFonts w:eastAsia="Tahoma" w:cstheme="minorHAnsi"/>
          <w:bCs/>
          <w:color w:val="000000"/>
          <w:lang w:eastAsia="el-GR"/>
        </w:rPr>
        <w:t>2</w:t>
      </w:r>
      <w:r w:rsidR="008E074C">
        <w:rPr>
          <w:rFonts w:eastAsia="Tahoma" w:cstheme="minorHAnsi"/>
          <w:bCs/>
          <w:color w:val="000000"/>
          <w:lang w:eastAsia="el-GR"/>
        </w:rPr>
        <w:t xml:space="preserve">, κλάσης Ε1, τριών </w:t>
      </w:r>
      <w:r w:rsidR="008E074C">
        <w:rPr>
          <w:rFonts w:eastAsia="Tahoma" w:cstheme="minorHAnsi"/>
          <w:bCs/>
          <w:color w:val="000000"/>
          <w:lang w:eastAsia="el-GR"/>
        </w:rPr>
        <w:lastRenderedPageBreak/>
        <w:t xml:space="preserve">στρώσεων, </w:t>
      </w:r>
      <w:r w:rsidR="006C31CE" w:rsidRPr="006C31CE">
        <w:t xml:space="preserve">με </w:t>
      </w:r>
      <w:r w:rsidR="008E074C">
        <w:t xml:space="preserve">αμφίπλευρη </w:t>
      </w:r>
      <w:r w:rsidR="006C31CE" w:rsidRPr="006C31CE">
        <w:t>επένδυση μελαμίνης και</w:t>
      </w:r>
      <w:r w:rsidR="008E074C">
        <w:t xml:space="preserve"> στα </w:t>
      </w:r>
      <w:proofErr w:type="spellStart"/>
      <w:r w:rsidR="008E074C">
        <w:t>σόκορα</w:t>
      </w:r>
      <w:proofErr w:type="spellEnd"/>
      <w:r w:rsidR="008E074C">
        <w:t xml:space="preserve">, περιμετρικά, θα τοποθετηθεί πλαστικό </w:t>
      </w:r>
      <w:r w:rsidR="008E074C" w:rsidRPr="008E074C">
        <w:t>(</w:t>
      </w:r>
      <w:proofErr w:type="spellStart"/>
      <w:r w:rsidR="008E074C">
        <w:rPr>
          <w:lang w:val="en-US"/>
        </w:rPr>
        <w:t>pvc</w:t>
      </w:r>
      <w:proofErr w:type="spellEnd"/>
      <w:r w:rsidR="008E074C" w:rsidRPr="008E074C">
        <w:t xml:space="preserve">) </w:t>
      </w:r>
      <w:r w:rsidR="008E074C">
        <w:t xml:space="preserve">προφίλ </w:t>
      </w:r>
      <w:r w:rsidR="008E074C">
        <w:rPr>
          <w:lang w:val="en-US"/>
        </w:rPr>
        <w:t>ABS</w:t>
      </w:r>
      <w:r w:rsidR="008E074C">
        <w:t xml:space="preserve"> </w:t>
      </w:r>
      <w:r w:rsidR="006C31CE" w:rsidRPr="006C31CE">
        <w:t xml:space="preserve"> </w:t>
      </w:r>
      <w:r w:rsidR="008E074C">
        <w:t>ίδιας απόχρωσης με την μελαμίνη, πάχους 2</w:t>
      </w:r>
      <w:r w:rsidR="008E074C">
        <w:rPr>
          <w:lang w:val="en-US"/>
        </w:rPr>
        <w:t>mm</w:t>
      </w:r>
      <w:r w:rsidR="008E074C">
        <w:t xml:space="preserve"> που θα επικολλάται στην μ</w:t>
      </w:r>
      <w:r w:rsidR="00E22DCE">
        <w:t>ο</w:t>
      </w:r>
      <w:r w:rsidR="008E074C">
        <w:t xml:space="preserve">ριοσανίδα </w:t>
      </w:r>
      <w:r w:rsidR="00E22DCE">
        <w:t>με ειδικό μηχάνημα, ώστε να επιτυγχάνετ</w:t>
      </w:r>
      <w:r w:rsidR="00F10530">
        <w:t>αι</w:t>
      </w:r>
      <w:r w:rsidR="00E22DCE">
        <w:t xml:space="preserve"> τέλεια εφαρμογή και να μην επιτρέπεται η αποκόλλησή του. Οι ακμές του θα είναι στρογγυλεμένες </w:t>
      </w:r>
      <w:r w:rsidRPr="006C31CE">
        <w:rPr>
          <w:rFonts w:eastAsia="Tahoma" w:cstheme="minorHAnsi"/>
          <w:color w:val="000000"/>
          <w:lang w:eastAsia="el-GR"/>
        </w:rPr>
        <w:t xml:space="preserve"> </w:t>
      </w:r>
      <w:r w:rsidR="00E22DCE">
        <w:rPr>
          <w:rFonts w:eastAsia="Tahoma" w:cstheme="minorHAnsi"/>
          <w:color w:val="000000"/>
          <w:lang w:eastAsia="el-GR"/>
        </w:rPr>
        <w:t>και λειασμένες.</w:t>
      </w:r>
      <w:r w:rsidR="00F10530" w:rsidRPr="00F10530">
        <w:rPr>
          <w:rFonts w:eastAsia="Tahoma" w:cstheme="minorHAnsi"/>
          <w:color w:val="000000"/>
          <w:lang w:eastAsia="el-GR"/>
        </w:rPr>
        <w:t xml:space="preserve"> </w:t>
      </w:r>
      <w:r w:rsidR="00F10530" w:rsidRPr="006C31CE">
        <w:rPr>
          <w:rFonts w:eastAsia="Tahoma" w:cstheme="minorHAnsi"/>
          <w:color w:val="000000"/>
          <w:lang w:eastAsia="el-GR"/>
        </w:rPr>
        <w:t xml:space="preserve">Στο κάτω μέρος τα δύο πλαϊνά </w:t>
      </w:r>
      <w:r w:rsidR="00F10530">
        <w:rPr>
          <w:rFonts w:eastAsia="Tahoma" w:cstheme="minorHAnsi"/>
          <w:color w:val="000000"/>
          <w:lang w:eastAsia="el-GR"/>
        </w:rPr>
        <w:t>θα</w:t>
      </w:r>
      <w:r w:rsidR="00F10530" w:rsidRPr="00F10530">
        <w:rPr>
          <w:rFonts w:eastAsia="Tahoma" w:cstheme="minorHAnsi"/>
          <w:color w:val="000000"/>
          <w:lang w:eastAsia="el-GR"/>
        </w:rPr>
        <w:t xml:space="preserve"> </w:t>
      </w:r>
      <w:r w:rsidR="00F10530" w:rsidRPr="006C31CE">
        <w:rPr>
          <w:rFonts w:eastAsia="Tahoma" w:cstheme="minorHAnsi"/>
          <w:color w:val="000000"/>
          <w:lang w:eastAsia="el-GR"/>
        </w:rPr>
        <w:t xml:space="preserve">φέρουν από δύο πλαστικά, βιδωτά τακάκια για την προστασία τους.  Όλα τα άκρα του είναι στρογγυλεμένα και ακίνδυνα για τα νήπια. </w:t>
      </w:r>
      <w:r w:rsidR="00F10530">
        <w:t>Στην επιφάνεια της πινακίδας, αριστερά και δεξιά, θα τοποθετηθούν  δύο πλαστικοί δακτύλιοι (ροζέτες) διαμέτρου περίπου 60</w:t>
      </w:r>
      <w:r w:rsidR="00F10530">
        <w:rPr>
          <w:lang w:val="en-US"/>
        </w:rPr>
        <w:t>mm</w:t>
      </w:r>
      <w:r w:rsidR="00F10530">
        <w:t xml:space="preserve">, με περιστρεφόμενο καπάκι για την ρύθμιση του ανοίγματος για την διέλευση των καλωδίων εξυπηρέτησης του χρήστη. </w:t>
      </w:r>
      <w:r w:rsidR="00F10530">
        <w:rPr>
          <w:rFonts w:eastAsia="Tahoma" w:cstheme="minorHAnsi"/>
          <w:color w:val="000000"/>
          <w:lang w:eastAsia="el-GR"/>
        </w:rPr>
        <w:t xml:space="preserve">Το γραφείο θα είναι </w:t>
      </w:r>
      <w:proofErr w:type="spellStart"/>
      <w:r w:rsidR="00F10530">
        <w:rPr>
          <w:rFonts w:eastAsia="Tahoma" w:cstheme="minorHAnsi"/>
          <w:color w:val="000000"/>
          <w:lang w:eastAsia="el-GR"/>
        </w:rPr>
        <w:t>λυόμενο</w:t>
      </w:r>
      <w:proofErr w:type="spellEnd"/>
      <w:r w:rsidR="00F10530">
        <w:rPr>
          <w:rFonts w:eastAsia="Tahoma" w:cstheme="minorHAnsi"/>
          <w:color w:val="000000"/>
          <w:lang w:eastAsia="el-GR"/>
        </w:rPr>
        <w:t>, για εύκολη μεταφορά και παράδοση. Θα υπάρχει η δυνατότητα αντικατάστασης των στοιχείων του σε περίπτωση καταστροφής τους.</w:t>
      </w:r>
      <w:r w:rsidR="00F10530" w:rsidRPr="00F10530">
        <w:rPr>
          <w:rFonts w:eastAsia="Tahoma" w:cstheme="minorHAnsi"/>
          <w:color w:val="000000"/>
          <w:lang w:eastAsia="el-GR"/>
        </w:rPr>
        <w:t xml:space="preserve"> </w:t>
      </w:r>
      <w:r w:rsidR="00F10530">
        <w:rPr>
          <w:rFonts w:eastAsia="Tahoma" w:cstheme="minorHAnsi"/>
          <w:color w:val="000000"/>
          <w:lang w:eastAsia="el-GR"/>
        </w:rPr>
        <w:t>Η συναρμολόγηση θα είναι απλή, θα εξασφαλίζει όμως ιδιαίτερα μεγάλη σταθερότητα και αντοχή.</w:t>
      </w:r>
    </w:p>
    <w:p w14:paraId="13FF075A" w14:textId="41F4F297" w:rsidR="003B6F3E" w:rsidRDefault="006C31CE" w:rsidP="00030510">
      <w:pPr>
        <w:widowControl w:val="0"/>
        <w:spacing w:after="0" w:line="240" w:lineRule="auto"/>
        <w:ind w:right="-1"/>
        <w:jc w:val="both"/>
        <w:outlineLvl w:val="4"/>
      </w:pPr>
      <w:r w:rsidRPr="006C31CE">
        <w:rPr>
          <w:rFonts w:eastAsia="Tahoma" w:cstheme="minorHAnsi"/>
          <w:color w:val="000000"/>
          <w:lang w:eastAsia="el-GR"/>
        </w:rPr>
        <w:t>Το γραφείο θα συνοδεύεται από</w:t>
      </w:r>
      <w:r w:rsidR="00F10530">
        <w:rPr>
          <w:rFonts w:eastAsia="Tahoma" w:cstheme="minorHAnsi"/>
          <w:color w:val="000000"/>
          <w:lang w:eastAsia="el-GR"/>
        </w:rPr>
        <w:t xml:space="preserve"> τροχήλατη</w:t>
      </w:r>
      <w:r w:rsidRPr="006C31CE">
        <w:rPr>
          <w:rFonts w:eastAsia="Tahoma" w:cstheme="minorHAnsi"/>
          <w:color w:val="000000"/>
          <w:lang w:eastAsia="el-GR"/>
        </w:rPr>
        <w:t xml:space="preserve"> </w:t>
      </w:r>
      <w:proofErr w:type="spellStart"/>
      <w:r w:rsidRPr="006C31CE">
        <w:rPr>
          <w:rFonts w:eastAsia="Tahoma" w:cstheme="minorHAnsi"/>
          <w:color w:val="000000"/>
          <w:lang w:eastAsia="el-GR"/>
        </w:rPr>
        <w:t>συρταριέρα</w:t>
      </w:r>
      <w:proofErr w:type="spellEnd"/>
      <w:r w:rsidRPr="006C31CE">
        <w:rPr>
          <w:rFonts w:eastAsia="Tahoma" w:cstheme="minorHAnsi"/>
          <w:color w:val="000000"/>
          <w:lang w:eastAsia="el-GR"/>
        </w:rPr>
        <w:t xml:space="preserve"> </w:t>
      </w:r>
      <w:r w:rsidR="00BA5A55">
        <w:rPr>
          <w:rFonts w:eastAsia="Tahoma" w:cstheme="minorHAnsi"/>
          <w:color w:val="000000"/>
          <w:lang w:eastAsia="el-GR"/>
        </w:rPr>
        <w:t>διαστάσεων 40</w:t>
      </w:r>
      <w:r w:rsidR="00BA5A55">
        <w:rPr>
          <w:rFonts w:eastAsia="Tahoma" w:cstheme="minorHAnsi"/>
          <w:color w:val="000000"/>
          <w:lang w:val="en-US" w:eastAsia="el-GR"/>
        </w:rPr>
        <w:t>x</w:t>
      </w:r>
      <w:r w:rsidR="00BA5A55" w:rsidRPr="00BA5A55">
        <w:rPr>
          <w:rFonts w:eastAsia="Tahoma" w:cstheme="minorHAnsi"/>
          <w:color w:val="000000"/>
          <w:lang w:eastAsia="el-GR"/>
        </w:rPr>
        <w:t>60</w:t>
      </w:r>
      <w:r w:rsidR="00BA5A55">
        <w:rPr>
          <w:rFonts w:eastAsia="Tahoma" w:cstheme="minorHAnsi"/>
          <w:color w:val="000000"/>
          <w:lang w:val="en-US" w:eastAsia="el-GR"/>
        </w:rPr>
        <w:t>x</w:t>
      </w:r>
      <w:r w:rsidR="00BA5A55" w:rsidRPr="00BA5A55">
        <w:rPr>
          <w:rFonts w:eastAsia="Tahoma" w:cstheme="minorHAnsi"/>
          <w:color w:val="000000"/>
          <w:lang w:eastAsia="el-GR"/>
        </w:rPr>
        <w:t>60</w:t>
      </w:r>
      <w:r w:rsidR="00BA5A55">
        <w:rPr>
          <w:rFonts w:eastAsia="Tahoma" w:cstheme="minorHAnsi"/>
          <w:color w:val="000000"/>
          <w:lang w:val="en-US" w:eastAsia="el-GR"/>
        </w:rPr>
        <w:t>cm</w:t>
      </w:r>
      <w:r w:rsidR="00BA5A55" w:rsidRPr="00BA5A55">
        <w:rPr>
          <w:rFonts w:eastAsia="Tahoma" w:cstheme="minorHAnsi"/>
          <w:color w:val="000000"/>
          <w:lang w:eastAsia="el-GR"/>
        </w:rPr>
        <w:t xml:space="preserve"> </w:t>
      </w:r>
      <w:r w:rsidR="00BA5A55">
        <w:rPr>
          <w:rFonts w:eastAsia="Tahoma" w:cstheme="minorHAnsi"/>
          <w:color w:val="000000"/>
          <w:lang w:eastAsia="el-GR"/>
        </w:rPr>
        <w:t xml:space="preserve">περίπου </w:t>
      </w:r>
      <w:r w:rsidRPr="006C31CE">
        <w:rPr>
          <w:rFonts w:eastAsia="Tahoma" w:cstheme="minorHAnsi"/>
          <w:color w:val="000000"/>
          <w:lang w:eastAsia="el-GR"/>
        </w:rPr>
        <w:t>που θα φ</w:t>
      </w:r>
      <w:r w:rsidR="003B6F3E" w:rsidRPr="006C31CE">
        <w:rPr>
          <w:rFonts w:eastAsia="Tahoma" w:cstheme="minorHAnsi"/>
          <w:color w:val="000000"/>
          <w:lang w:eastAsia="el-GR"/>
        </w:rPr>
        <w:t>έρει τρία (3) συρτάρια</w:t>
      </w:r>
      <w:r w:rsidR="00CB0B2D">
        <w:rPr>
          <w:rFonts w:eastAsia="Tahoma" w:cstheme="minorHAnsi"/>
          <w:color w:val="000000"/>
          <w:lang w:eastAsia="el-GR"/>
        </w:rPr>
        <w:t xml:space="preserve"> και μολυβοθήκη,</w:t>
      </w:r>
      <w:r w:rsidR="003B6F3E" w:rsidRPr="006C31CE">
        <w:rPr>
          <w:rFonts w:eastAsia="Tahoma" w:cstheme="minorHAnsi"/>
          <w:color w:val="000000"/>
          <w:lang w:eastAsia="el-GR"/>
        </w:rPr>
        <w:t xml:space="preserve"> με μηχανισμό</w:t>
      </w:r>
      <w:r w:rsidRPr="006C31CE">
        <w:rPr>
          <w:rFonts w:eastAsia="Tahoma" w:cstheme="minorHAnsi"/>
          <w:color w:val="000000"/>
          <w:lang w:eastAsia="el-GR"/>
        </w:rPr>
        <w:t xml:space="preserve"> και κλειδαριά</w:t>
      </w:r>
      <w:r w:rsidR="00F10530">
        <w:rPr>
          <w:rFonts w:eastAsia="Tahoma" w:cstheme="minorHAnsi"/>
          <w:color w:val="000000"/>
          <w:lang w:eastAsia="el-GR"/>
        </w:rPr>
        <w:t xml:space="preserve">. </w:t>
      </w:r>
      <w:r w:rsidRPr="006C31CE">
        <w:rPr>
          <w:rFonts w:eastAsia="Tahoma" w:cstheme="minorHAnsi"/>
          <w:color w:val="000000"/>
          <w:lang w:eastAsia="el-GR"/>
        </w:rPr>
        <w:t xml:space="preserve"> </w:t>
      </w:r>
      <w:r w:rsidR="00F10530">
        <w:rPr>
          <w:rFonts w:eastAsia="Tahoma" w:cstheme="minorHAnsi"/>
          <w:color w:val="000000"/>
          <w:lang w:eastAsia="el-GR"/>
        </w:rPr>
        <w:t xml:space="preserve">Το ύψος της </w:t>
      </w:r>
      <w:proofErr w:type="spellStart"/>
      <w:r w:rsidR="00F10530">
        <w:rPr>
          <w:rFonts w:eastAsia="Tahoma" w:cstheme="minorHAnsi"/>
          <w:color w:val="000000"/>
          <w:lang w:eastAsia="el-GR"/>
        </w:rPr>
        <w:t>συρταριερας</w:t>
      </w:r>
      <w:proofErr w:type="spellEnd"/>
      <w:r w:rsidR="00F10530">
        <w:rPr>
          <w:rFonts w:eastAsia="Tahoma" w:cstheme="minorHAnsi"/>
          <w:color w:val="000000"/>
          <w:lang w:eastAsia="el-GR"/>
        </w:rPr>
        <w:t xml:space="preserve"> θα της επιτρέπει να περνάει κάτω από το καπάκι του γραφείου. Το κυρίως σώμα της </w:t>
      </w:r>
      <w:proofErr w:type="spellStart"/>
      <w:r w:rsidR="00F10530">
        <w:rPr>
          <w:rFonts w:eastAsia="Tahoma" w:cstheme="minorHAnsi"/>
          <w:color w:val="000000"/>
          <w:lang w:eastAsia="el-GR"/>
        </w:rPr>
        <w:t>συρταριέρας</w:t>
      </w:r>
      <w:proofErr w:type="spellEnd"/>
      <w:r w:rsidR="00F10530">
        <w:rPr>
          <w:rFonts w:eastAsia="Tahoma" w:cstheme="minorHAnsi"/>
          <w:color w:val="000000"/>
          <w:lang w:eastAsia="el-GR"/>
        </w:rPr>
        <w:t xml:space="preserve"> ( (πλαϊνά, καπάκι, βάση, πλάτη) </w:t>
      </w:r>
      <w:r w:rsidR="00CB0B2D">
        <w:rPr>
          <w:rFonts w:eastAsia="Tahoma" w:cstheme="minorHAnsi"/>
          <w:color w:val="000000"/>
          <w:lang w:eastAsia="el-GR"/>
        </w:rPr>
        <w:t xml:space="preserve">όπως και οι μετόπες των συρταριών </w:t>
      </w:r>
      <w:r w:rsidR="00F10530">
        <w:rPr>
          <w:rFonts w:eastAsia="Tahoma" w:cstheme="minorHAnsi"/>
          <w:color w:val="000000"/>
          <w:lang w:eastAsia="el-GR"/>
        </w:rPr>
        <w:t xml:space="preserve">θα είναι </w:t>
      </w:r>
      <w:r w:rsidR="00F10530" w:rsidRPr="006C31CE">
        <w:rPr>
          <w:rFonts w:eastAsia="Tahoma" w:cstheme="minorHAnsi"/>
          <w:bCs/>
          <w:color w:val="000000"/>
          <w:lang w:eastAsia="el-GR"/>
        </w:rPr>
        <w:t>κατασκευασμέν</w:t>
      </w:r>
      <w:r w:rsidR="00CB0B2D">
        <w:rPr>
          <w:rFonts w:eastAsia="Tahoma" w:cstheme="minorHAnsi"/>
          <w:bCs/>
          <w:color w:val="000000"/>
          <w:lang w:eastAsia="el-GR"/>
        </w:rPr>
        <w:t>α</w:t>
      </w:r>
      <w:r w:rsidR="00F10530" w:rsidRPr="006C31CE">
        <w:rPr>
          <w:rFonts w:eastAsia="Tahoma" w:cstheme="minorHAnsi"/>
          <w:bCs/>
          <w:color w:val="000000"/>
          <w:lang w:eastAsia="el-GR"/>
        </w:rPr>
        <w:t xml:space="preserve"> από  </w:t>
      </w:r>
      <w:r w:rsidR="00F10530">
        <w:rPr>
          <w:rFonts w:eastAsia="Tahoma" w:cstheme="minorHAnsi"/>
          <w:bCs/>
          <w:color w:val="000000"/>
          <w:lang w:eastAsia="el-GR"/>
        </w:rPr>
        <w:t>μοριοσανίδα (</w:t>
      </w:r>
      <w:r w:rsidR="00F10530" w:rsidRPr="006C31CE">
        <w:t>νοβοπάν</w:t>
      </w:r>
      <w:r w:rsidR="00F10530">
        <w:t>)</w:t>
      </w:r>
      <w:r w:rsidR="00F10530">
        <w:rPr>
          <w:rFonts w:eastAsia="Tahoma" w:cstheme="minorHAnsi"/>
          <w:bCs/>
          <w:color w:val="000000"/>
          <w:lang w:eastAsia="el-GR"/>
        </w:rPr>
        <w:t xml:space="preserve"> τύπου </w:t>
      </w:r>
      <w:r w:rsidR="00F10530">
        <w:rPr>
          <w:rFonts w:eastAsia="Tahoma" w:cstheme="minorHAnsi"/>
          <w:bCs/>
          <w:color w:val="000000"/>
          <w:lang w:val="en-US" w:eastAsia="el-GR"/>
        </w:rPr>
        <w:t>P</w:t>
      </w:r>
      <w:r w:rsidR="00F10530" w:rsidRPr="008E074C">
        <w:rPr>
          <w:rFonts w:eastAsia="Tahoma" w:cstheme="minorHAnsi"/>
          <w:bCs/>
          <w:color w:val="000000"/>
          <w:lang w:eastAsia="el-GR"/>
        </w:rPr>
        <w:t>2</w:t>
      </w:r>
      <w:r w:rsidR="00F10530">
        <w:rPr>
          <w:rFonts w:eastAsia="Tahoma" w:cstheme="minorHAnsi"/>
          <w:bCs/>
          <w:color w:val="000000"/>
          <w:lang w:eastAsia="el-GR"/>
        </w:rPr>
        <w:t xml:space="preserve">, κλάσης Ε1, τριών στρώσεων, </w:t>
      </w:r>
      <w:r w:rsidR="00F10530" w:rsidRPr="006C31CE">
        <w:t xml:space="preserve">με </w:t>
      </w:r>
      <w:r w:rsidR="00F10530">
        <w:t xml:space="preserve">αμφίπλευρη </w:t>
      </w:r>
      <w:r w:rsidR="00F10530" w:rsidRPr="006C31CE">
        <w:t xml:space="preserve">επένδυση μελαμίνης </w:t>
      </w:r>
      <w:r w:rsidR="00F10530">
        <w:t xml:space="preserve">συνολικού πάχους 18 </w:t>
      </w:r>
      <w:r w:rsidR="00F10530">
        <w:rPr>
          <w:lang w:val="en-US"/>
        </w:rPr>
        <w:t>mm</w:t>
      </w:r>
      <w:r w:rsidR="00F10530">
        <w:t xml:space="preserve"> </w:t>
      </w:r>
      <w:r w:rsidR="00F10530" w:rsidRPr="006C31CE">
        <w:t>και</w:t>
      </w:r>
      <w:r w:rsidR="00F10530">
        <w:t xml:space="preserve"> στα </w:t>
      </w:r>
      <w:proofErr w:type="spellStart"/>
      <w:r w:rsidR="00F10530">
        <w:t>σόκορα</w:t>
      </w:r>
      <w:proofErr w:type="spellEnd"/>
      <w:r w:rsidR="00F10530">
        <w:t xml:space="preserve">, περιμετρικά, θα τοποθετηθεί πλαστικό </w:t>
      </w:r>
      <w:r w:rsidR="00F10530" w:rsidRPr="008E074C">
        <w:t>(</w:t>
      </w:r>
      <w:proofErr w:type="spellStart"/>
      <w:r w:rsidR="00F10530">
        <w:rPr>
          <w:lang w:val="en-US"/>
        </w:rPr>
        <w:t>pvc</w:t>
      </w:r>
      <w:proofErr w:type="spellEnd"/>
      <w:r w:rsidR="00F10530" w:rsidRPr="008E074C">
        <w:t xml:space="preserve">) </w:t>
      </w:r>
      <w:r w:rsidR="00F10530">
        <w:t xml:space="preserve">προφίλ </w:t>
      </w:r>
      <w:r w:rsidR="00F10530">
        <w:rPr>
          <w:lang w:val="en-US"/>
        </w:rPr>
        <w:t>ABS</w:t>
      </w:r>
      <w:r w:rsidR="00F10530">
        <w:t xml:space="preserve"> </w:t>
      </w:r>
      <w:r w:rsidR="00F10530" w:rsidRPr="006C31CE">
        <w:t xml:space="preserve"> </w:t>
      </w:r>
      <w:r w:rsidR="00F10530">
        <w:t>ίδιας απόχρωσης με την μελαμίνη, πάχους 2</w:t>
      </w:r>
      <w:r w:rsidR="00F10530">
        <w:rPr>
          <w:lang w:val="en-US"/>
        </w:rPr>
        <w:t>mm</w:t>
      </w:r>
      <w:r w:rsidR="00F10530">
        <w:t xml:space="preserve">. Κατά τα λοιπά τα χαρακτηριστικά θα είναι ίδια με αυτά της επιφάνειας εργασίας του γραφείου. Στο κάτω μέρος της βάσης  της τροχήλατης </w:t>
      </w:r>
      <w:proofErr w:type="spellStart"/>
      <w:r w:rsidR="00F10530">
        <w:t>συρταριέρας</w:t>
      </w:r>
      <w:proofErr w:type="spellEnd"/>
      <w:r w:rsidR="00F10530">
        <w:t xml:space="preserve"> τοποθετούνται 4 διπλοί τροχοί «</w:t>
      </w:r>
      <w:r w:rsidR="00F10530">
        <w:rPr>
          <w:lang w:val="en-US"/>
        </w:rPr>
        <w:t>caster</w:t>
      </w:r>
      <w:r w:rsidR="00F10530">
        <w:t xml:space="preserve">» που θα εξασφαλίζουν την αθόρυβη κύλισή της. </w:t>
      </w:r>
      <w:r w:rsidR="00CB0B2D">
        <w:t>Η τοποθέτηση των τροχών θα επιτρέπει την περιστροφική κίνησή τους. Ο κάθε τροχός θα έχει αντοχή σε βάρος τουλάχιστον 50</w:t>
      </w:r>
      <w:r w:rsidR="00CB0B2D">
        <w:rPr>
          <w:lang w:val="en-US"/>
        </w:rPr>
        <w:t>kg</w:t>
      </w:r>
      <w:r w:rsidR="00CB0B2D">
        <w:t xml:space="preserve">. </w:t>
      </w:r>
    </w:p>
    <w:p w14:paraId="42BD3AE4" w14:textId="52C17F9D" w:rsidR="00E02A0D" w:rsidRDefault="00CB0B2D" w:rsidP="00030510">
      <w:pPr>
        <w:widowControl w:val="0"/>
        <w:spacing w:after="0" w:line="240" w:lineRule="auto"/>
        <w:ind w:right="-1"/>
        <w:jc w:val="both"/>
        <w:outlineLvl w:val="4"/>
      </w:pPr>
      <w:r>
        <w:t xml:space="preserve">Στις μετόπες των συρταριών και της μολυβοθήκης προβλέπεται μεταλλική χειρολαβή, διπλής στήριξης. Στις μπροστινές πλευρές των συρταριών θα τοποθετηθεί αφρώδες πλαστικό ή άλλο αντίστοιχο υλικό  που θα εξασφαλίζει το ομαλό και αθόρυβο κλείσιμο των συρταριών και παράλληλα θα στεγανοποιεί το εσωτερικό τους από την σκόνη. Τα συρτάρια θα έχουν εσωτερικό ωφέλιμο ύψος 15 </w:t>
      </w:r>
      <w:r>
        <w:rPr>
          <w:lang w:val="en-US"/>
        </w:rPr>
        <w:t>cm</w:t>
      </w:r>
      <w:r>
        <w:t xml:space="preserve"> περίπου. Το ύψος αυτό θα έχουν και τα πλαϊνά τοιχώματα. Το ύψος του οπίσθιου τοιχώματος θα είναι κατά 30</w:t>
      </w:r>
      <w:r>
        <w:rPr>
          <w:lang w:val="en-US"/>
        </w:rPr>
        <w:t>mm</w:t>
      </w:r>
      <w:r>
        <w:t xml:space="preserve"> περίπου μεγαλύτερο από το ύψος των πλαϊνών</w:t>
      </w:r>
      <w:r w:rsidR="0038606C">
        <w:t xml:space="preserve">, για να εμποδίζει την ολίσθηση των χαρτιών στο πίσω μέρος όταν το συρτάρι θα είναι γεμάτο. </w:t>
      </w:r>
      <w:r>
        <w:t xml:space="preserve"> </w:t>
      </w:r>
      <w:r w:rsidR="0038606C">
        <w:t>Οι μηχανισμοί κύλισης (</w:t>
      </w:r>
      <w:proofErr w:type="spellStart"/>
      <w:r w:rsidR="0038606C">
        <w:t>γλυσιέρες</w:t>
      </w:r>
      <w:proofErr w:type="spellEnd"/>
      <w:r w:rsidR="0038606C">
        <w:t xml:space="preserve">) θα είναι μεταλλικοί, από διαμορφωμένο </w:t>
      </w:r>
      <w:proofErr w:type="spellStart"/>
      <w:r w:rsidR="0038606C">
        <w:t>χαλυβδοέλασμα</w:t>
      </w:r>
      <w:proofErr w:type="spellEnd"/>
      <w:r w:rsidR="0038606C">
        <w:t xml:space="preserve"> ψυχρής </w:t>
      </w:r>
      <w:proofErr w:type="spellStart"/>
      <w:r w:rsidR="0038606C">
        <w:t>εξέλασης</w:t>
      </w:r>
      <w:proofErr w:type="spellEnd"/>
      <w:r w:rsidR="0038606C">
        <w:t xml:space="preserve"> τύπου </w:t>
      </w:r>
      <w:r w:rsidR="0038606C">
        <w:rPr>
          <w:lang w:val="en-US"/>
        </w:rPr>
        <w:t>St</w:t>
      </w:r>
      <w:r w:rsidR="0038606C" w:rsidRPr="0038606C">
        <w:t xml:space="preserve">1203, </w:t>
      </w:r>
      <w:r w:rsidR="0038606C">
        <w:t xml:space="preserve">πάχους τουλάχιστον 0,8 </w:t>
      </w:r>
      <w:r w:rsidR="0038606C">
        <w:rPr>
          <w:lang w:val="en-US"/>
        </w:rPr>
        <w:t>mm</w:t>
      </w:r>
      <w:r w:rsidR="0038606C">
        <w:t xml:space="preserve">, βαμμένο ηλεκτροστατικά με πούδρα και προστατευμένοι κατά της οξείδωσης. Οι μηχανισμοί θα είναι τηλεσκοπικοί, αθόρυβοι και θα επιτρέπουν την απρόσκοπτη λειτουργία σε συνεχή χρήση. Η κατασκευή τους θα είναι τέτοια που θα εμποδίζει τόσο την πλευρική όσο και την κάθετη μετατόπιση του συρταριού και θα εξασφαλίζει την ασφάλιση του </w:t>
      </w:r>
      <w:proofErr w:type="spellStart"/>
      <w:r w:rsidR="0038606C">
        <w:t>προεκτάματος</w:t>
      </w:r>
      <w:proofErr w:type="spellEnd"/>
      <w:r w:rsidR="0038606C">
        <w:t>. Θα έχουν αντοχή σε βάρος τουλάχιστον 40</w:t>
      </w:r>
      <w:r w:rsidR="0038606C">
        <w:rPr>
          <w:lang w:val="en-US"/>
        </w:rPr>
        <w:t>kg</w:t>
      </w:r>
      <w:r w:rsidR="0038606C">
        <w:t xml:space="preserve"> σε οποιαδήποτε θέση του ανοίγματος ( για την μολυβοθήκη αντοχή σε βάρος 10</w:t>
      </w:r>
      <w:r w:rsidR="0038606C">
        <w:rPr>
          <w:lang w:val="en-US"/>
        </w:rPr>
        <w:t>Kg</w:t>
      </w:r>
      <w:r w:rsidR="0038606C" w:rsidRPr="0038606C">
        <w:t xml:space="preserve">) </w:t>
      </w:r>
      <w:r w:rsidR="0038606C">
        <w:t xml:space="preserve">και θα επιτρέπουν το άνοιγμα (εκτός </w:t>
      </w:r>
      <w:proofErr w:type="spellStart"/>
      <w:r w:rsidR="0038606C">
        <w:t>κασώματος</w:t>
      </w:r>
      <w:proofErr w:type="spellEnd"/>
      <w:r w:rsidR="0038606C">
        <w:t>) του συρταριού στο 80% κατ’ ελάχιστον του συνολικού τους μήκους. Θα έχουν επίσης τη δυνατότητα για εύκολη αφαίρεση και επανατοποθέτηση των συρταριών. Η μολυβοθήκη θ κατασκευασθεί από αντιστατική μορφοποιημένη πολυστερίνη ή άλλου είδους ανθεκτικό σκληρό</w:t>
      </w:r>
      <w:r w:rsidR="00E02A0D">
        <w:t xml:space="preserve"> </w:t>
      </w:r>
      <w:r w:rsidR="0038606C">
        <w:t>πλαστικό (ενδεικτικές διαστάσεις 30</w:t>
      </w:r>
      <w:r w:rsidR="0038606C">
        <w:rPr>
          <w:lang w:val="en-US"/>
        </w:rPr>
        <w:t>x</w:t>
      </w:r>
      <w:r w:rsidR="0038606C" w:rsidRPr="0038606C">
        <w:t xml:space="preserve">30 </w:t>
      </w:r>
      <w:r w:rsidR="0038606C">
        <w:rPr>
          <w:lang w:val="en-US"/>
        </w:rPr>
        <w:t>cm</w:t>
      </w:r>
      <w:r w:rsidR="0038606C" w:rsidRPr="0038606C">
        <w:t xml:space="preserve"> </w:t>
      </w:r>
      <w:r w:rsidR="00E02A0D">
        <w:t>κ</w:t>
      </w:r>
      <w:r w:rsidR="0038606C">
        <w:t>αι βάθος 2</w:t>
      </w:r>
      <w:r w:rsidR="0038606C">
        <w:rPr>
          <w:lang w:val="en-US"/>
        </w:rPr>
        <w:t>cm</w:t>
      </w:r>
      <w:r w:rsidR="0038606C">
        <w:t xml:space="preserve">) </w:t>
      </w:r>
      <w:r w:rsidR="00E02A0D">
        <w:t xml:space="preserve">και θα έχει περίπου 9=εννέα ειδικές θέσεις για την τοποθέτηση των μικροαντικειμένων και άλλων ειδών γραφικής ύλης. Ειδικό </w:t>
      </w:r>
      <w:r w:rsidR="00E02A0D">
        <w:rPr>
          <w:lang w:val="en-US"/>
        </w:rPr>
        <w:t>clip</w:t>
      </w:r>
      <w:r w:rsidR="00E02A0D">
        <w:t xml:space="preserve"> σε κάθε </w:t>
      </w:r>
      <w:proofErr w:type="spellStart"/>
      <w:r w:rsidR="00E02A0D">
        <w:t>γλισιέρα</w:t>
      </w:r>
      <w:proofErr w:type="spellEnd"/>
      <w:r w:rsidR="00E02A0D">
        <w:t xml:space="preserve"> θα εξασφαλίζει το συρτάρι όταν είναι κλειστό, για να μην ανοίγει με την παραμικρή κίνηση. Προβλέπεται περιστροφική, κυλινδρική κλειδαριά ασφαλείας από </w:t>
      </w:r>
      <w:proofErr w:type="spellStart"/>
      <w:r w:rsidR="00E02A0D">
        <w:t>χυτοπρεσσαριστό</w:t>
      </w:r>
      <w:proofErr w:type="spellEnd"/>
      <w:r w:rsidR="00E02A0D">
        <w:t xml:space="preserve"> κράμα αλουμινίου (</w:t>
      </w:r>
      <w:r w:rsidR="00E02A0D">
        <w:rPr>
          <w:lang w:val="en-US"/>
        </w:rPr>
        <w:t>Al</w:t>
      </w:r>
      <w:r w:rsidR="00E02A0D" w:rsidRPr="00E02A0D">
        <w:t>)</w:t>
      </w:r>
      <w:r w:rsidR="00E02A0D">
        <w:t xml:space="preserve">, υψηλής αντοχής, με κλειδί ασφαλείας, επινικελωμένη, η οποία θα κλειδώνει όλα τα συρτάρια και την μολυβοθήκη, μέσω χαλύβδινης ράβδου. </w:t>
      </w:r>
    </w:p>
    <w:p w14:paraId="10393A46" w14:textId="77777777" w:rsidR="00E4363D" w:rsidRDefault="00E02A0D" w:rsidP="00030510">
      <w:pPr>
        <w:widowControl w:val="0"/>
        <w:spacing w:after="0" w:line="240" w:lineRule="auto"/>
        <w:ind w:right="-1"/>
        <w:jc w:val="both"/>
        <w:outlineLvl w:val="4"/>
      </w:pPr>
      <w:r>
        <w:t xml:space="preserve">Όλα τα χρώματα των μερών του γραφείου θα είναι άριστης ποιότητας και μη τοξικά. Η απόχρωση και η υφή της μελαμίνης των διαφόρων στοιχείων θα είναι της απόλυτης  επιλογής της Υπηρεσίας και θα γίνεται βάσει δειγματολογίων που θα προσκομίσει ο ανάδοχος/προμηθευτής. </w:t>
      </w:r>
    </w:p>
    <w:p w14:paraId="3652A486" w14:textId="76B1CA03" w:rsidR="00E4363D" w:rsidRDefault="00E4363D" w:rsidP="00030510">
      <w:pPr>
        <w:widowControl w:val="0"/>
        <w:spacing w:after="0" w:line="240" w:lineRule="auto"/>
        <w:ind w:right="-1"/>
        <w:jc w:val="both"/>
        <w:outlineLvl w:val="4"/>
      </w:pPr>
      <w:r>
        <w:t xml:space="preserve">Προτείνεται για την πινακίδα εργασίας το </w:t>
      </w:r>
      <w:proofErr w:type="spellStart"/>
      <w:r>
        <w:t>Νο</w:t>
      </w:r>
      <w:proofErr w:type="spellEnd"/>
      <w:r>
        <w:t xml:space="preserve"> 703 ενδεικτικού τύπου </w:t>
      </w:r>
      <w:proofErr w:type="spellStart"/>
      <w:r>
        <w:t>χρωματολογίου</w:t>
      </w:r>
      <w:proofErr w:type="spellEnd"/>
      <w:r>
        <w:t xml:space="preserve"> </w:t>
      </w:r>
      <w:r>
        <w:rPr>
          <w:lang w:val="en-US"/>
        </w:rPr>
        <w:t>AKRITAS</w:t>
      </w:r>
      <w:r w:rsidRPr="00E4363D">
        <w:t xml:space="preserve"> </w:t>
      </w:r>
      <w:r>
        <w:t xml:space="preserve">ή το </w:t>
      </w:r>
      <w:r>
        <w:rPr>
          <w:lang w:val="en-US"/>
        </w:rPr>
        <w:t>No</w:t>
      </w:r>
      <w:r w:rsidRPr="00E4363D">
        <w:t xml:space="preserve"> </w:t>
      </w:r>
      <w:r>
        <w:rPr>
          <w:lang w:val="en-US"/>
        </w:rPr>
        <w:t>H</w:t>
      </w:r>
      <w:r w:rsidRPr="00E4363D">
        <w:t xml:space="preserve">1706 </w:t>
      </w:r>
      <w:r>
        <w:t xml:space="preserve">ενδεικτικού τύπου </w:t>
      </w:r>
      <w:proofErr w:type="spellStart"/>
      <w:r>
        <w:t>χρωματολογίου</w:t>
      </w:r>
      <w:proofErr w:type="spellEnd"/>
      <w:r>
        <w:t xml:space="preserve"> </w:t>
      </w:r>
      <w:r>
        <w:rPr>
          <w:lang w:val="en-US"/>
        </w:rPr>
        <w:t>EGGER</w:t>
      </w:r>
      <w:r>
        <w:t xml:space="preserve">, για την </w:t>
      </w:r>
      <w:proofErr w:type="spellStart"/>
      <w:r>
        <w:t>μετώπη</w:t>
      </w:r>
      <w:proofErr w:type="spellEnd"/>
      <w:r>
        <w:t xml:space="preserve"> (ποδιά) το </w:t>
      </w:r>
      <w:proofErr w:type="spellStart"/>
      <w:r>
        <w:t>Νο</w:t>
      </w:r>
      <w:proofErr w:type="spellEnd"/>
      <w:r>
        <w:t xml:space="preserve"> 120 ενδεικτικού τύπου </w:t>
      </w:r>
      <w:proofErr w:type="spellStart"/>
      <w:r>
        <w:t>χρωματολογίου</w:t>
      </w:r>
      <w:proofErr w:type="spellEnd"/>
      <w:r>
        <w:t xml:space="preserve"> </w:t>
      </w:r>
      <w:r>
        <w:rPr>
          <w:lang w:val="en-US"/>
        </w:rPr>
        <w:t>AKRITAS</w:t>
      </w:r>
      <w:r w:rsidRPr="00E4363D">
        <w:t xml:space="preserve"> </w:t>
      </w:r>
      <w:r>
        <w:t xml:space="preserve">ή το </w:t>
      </w:r>
      <w:r>
        <w:rPr>
          <w:lang w:val="en-US"/>
        </w:rPr>
        <w:t>No</w:t>
      </w:r>
      <w:r w:rsidRPr="00E4363D">
        <w:t xml:space="preserve"> </w:t>
      </w:r>
      <w:r>
        <w:rPr>
          <w:lang w:val="en-US"/>
        </w:rPr>
        <w:t>U</w:t>
      </w:r>
      <w:r w:rsidRPr="00E4363D">
        <w:t xml:space="preserve">961 </w:t>
      </w:r>
      <w:r>
        <w:t xml:space="preserve">ενδεικτικού τύπου </w:t>
      </w:r>
      <w:proofErr w:type="spellStart"/>
      <w:r>
        <w:t>χρωματολογίου</w:t>
      </w:r>
      <w:proofErr w:type="spellEnd"/>
      <w:r>
        <w:t xml:space="preserve"> </w:t>
      </w:r>
      <w:r>
        <w:rPr>
          <w:lang w:val="en-US"/>
        </w:rPr>
        <w:t>EGGER</w:t>
      </w:r>
      <w:r w:rsidRPr="00E4363D">
        <w:t xml:space="preserve"> </w:t>
      </w:r>
      <w:r>
        <w:t xml:space="preserve">και για την </w:t>
      </w:r>
      <w:proofErr w:type="spellStart"/>
      <w:r>
        <w:t>συρταριέρα</w:t>
      </w:r>
      <w:proofErr w:type="spellEnd"/>
      <w:r>
        <w:t xml:space="preserve"> το </w:t>
      </w:r>
    </w:p>
    <w:p w14:paraId="1BBDD590" w14:textId="77777777" w:rsidR="00E4363D" w:rsidRDefault="00E4363D" w:rsidP="00030510">
      <w:pPr>
        <w:widowControl w:val="0"/>
        <w:spacing w:after="0" w:line="240" w:lineRule="auto"/>
        <w:ind w:right="-1"/>
        <w:jc w:val="both"/>
        <w:outlineLvl w:val="4"/>
      </w:pPr>
      <w:proofErr w:type="spellStart"/>
      <w:r>
        <w:t>Νο</w:t>
      </w:r>
      <w:proofErr w:type="spellEnd"/>
      <w:r>
        <w:t xml:space="preserve"> 120 ενδεικτικού τύπου </w:t>
      </w:r>
      <w:proofErr w:type="spellStart"/>
      <w:r>
        <w:t>χρωματολογίου</w:t>
      </w:r>
      <w:proofErr w:type="spellEnd"/>
      <w:r>
        <w:t xml:space="preserve"> </w:t>
      </w:r>
      <w:r>
        <w:rPr>
          <w:lang w:val="en-US"/>
        </w:rPr>
        <w:t>AKRITAS</w:t>
      </w:r>
      <w:r w:rsidRPr="00E4363D">
        <w:t xml:space="preserve"> </w:t>
      </w:r>
      <w:r>
        <w:t xml:space="preserve">ή το </w:t>
      </w:r>
      <w:r>
        <w:rPr>
          <w:lang w:val="en-US"/>
        </w:rPr>
        <w:t>No</w:t>
      </w:r>
      <w:r w:rsidRPr="00E4363D">
        <w:t xml:space="preserve"> </w:t>
      </w:r>
      <w:r>
        <w:rPr>
          <w:lang w:val="en-US"/>
        </w:rPr>
        <w:t>U</w:t>
      </w:r>
      <w:r w:rsidRPr="00E4363D">
        <w:t xml:space="preserve">961 </w:t>
      </w:r>
      <w:r>
        <w:t xml:space="preserve">ενδεικτικού τύπου </w:t>
      </w:r>
      <w:proofErr w:type="spellStart"/>
      <w:r>
        <w:t>χρωματολογίου</w:t>
      </w:r>
      <w:proofErr w:type="spellEnd"/>
      <w:r>
        <w:t xml:space="preserve"> </w:t>
      </w:r>
      <w:r>
        <w:rPr>
          <w:lang w:val="en-US"/>
        </w:rPr>
        <w:t>EGGER</w:t>
      </w:r>
      <w:r>
        <w:t xml:space="preserve"> (για το κυρίως σώμα) και το</w:t>
      </w:r>
      <w:r w:rsidRPr="00E4363D">
        <w:t xml:space="preserve"> </w:t>
      </w:r>
      <w:proofErr w:type="spellStart"/>
      <w:r>
        <w:t>Νο</w:t>
      </w:r>
      <w:proofErr w:type="spellEnd"/>
      <w:r>
        <w:t xml:space="preserve"> 703 ενδεικτικού τύπου </w:t>
      </w:r>
      <w:proofErr w:type="spellStart"/>
      <w:r>
        <w:t>χρωματολογίου</w:t>
      </w:r>
      <w:proofErr w:type="spellEnd"/>
      <w:r>
        <w:t xml:space="preserve"> </w:t>
      </w:r>
      <w:r>
        <w:rPr>
          <w:lang w:val="en-US"/>
        </w:rPr>
        <w:t>AKRITAS</w:t>
      </w:r>
      <w:r w:rsidRPr="00E4363D">
        <w:t xml:space="preserve"> </w:t>
      </w:r>
      <w:r>
        <w:t xml:space="preserve">ή το </w:t>
      </w:r>
      <w:r>
        <w:rPr>
          <w:lang w:val="en-US"/>
        </w:rPr>
        <w:t>No</w:t>
      </w:r>
      <w:r w:rsidRPr="00E4363D">
        <w:t xml:space="preserve"> </w:t>
      </w:r>
      <w:r>
        <w:t>Η1706</w:t>
      </w:r>
      <w:r w:rsidRPr="00E4363D">
        <w:t xml:space="preserve"> </w:t>
      </w:r>
      <w:r>
        <w:t xml:space="preserve">ενδεικτικού τύπου </w:t>
      </w:r>
      <w:proofErr w:type="spellStart"/>
      <w:r>
        <w:t>χρωματολογίου</w:t>
      </w:r>
      <w:proofErr w:type="spellEnd"/>
      <w:r>
        <w:t xml:space="preserve"> </w:t>
      </w:r>
      <w:r>
        <w:rPr>
          <w:lang w:val="en-US"/>
        </w:rPr>
        <w:t>EGGER</w:t>
      </w:r>
      <w:r>
        <w:t xml:space="preserve"> (για τις </w:t>
      </w:r>
      <w:proofErr w:type="spellStart"/>
      <w:r>
        <w:t>μετώπες</w:t>
      </w:r>
      <w:proofErr w:type="spellEnd"/>
      <w:r>
        <w:t xml:space="preserve"> των συρταριών). </w:t>
      </w:r>
    </w:p>
    <w:p w14:paraId="5C8D83CE" w14:textId="77777777" w:rsidR="00CF5942" w:rsidRDefault="00CF5942" w:rsidP="00030510">
      <w:pPr>
        <w:widowControl w:val="0"/>
        <w:spacing w:after="0" w:line="240" w:lineRule="auto"/>
        <w:ind w:right="-1"/>
        <w:jc w:val="both"/>
        <w:outlineLvl w:val="4"/>
      </w:pPr>
      <w:r>
        <w:t xml:space="preserve">Επισημαίνεται ότι οι προαναφερόμενοι αριθμοί </w:t>
      </w:r>
      <w:proofErr w:type="spellStart"/>
      <w:r>
        <w:t>χρωματολογίων</w:t>
      </w:r>
      <w:proofErr w:type="spellEnd"/>
      <w:r>
        <w:t xml:space="preserve"> (</w:t>
      </w:r>
      <w:r>
        <w:rPr>
          <w:lang w:val="en-US"/>
        </w:rPr>
        <w:t>RAL</w:t>
      </w:r>
      <w:r w:rsidRPr="00E4363D">
        <w:t xml:space="preserve"> </w:t>
      </w:r>
      <w:proofErr w:type="spellStart"/>
      <w:r>
        <w:t>κλπ</w:t>
      </w:r>
      <w:proofErr w:type="spellEnd"/>
      <w:r>
        <w:t>) αναφέρονται σε επιθυμητές αποχρώσεις χρωμάτων και σε καμία περίπτωση δεν προσδιορίζουν υλικό.</w:t>
      </w:r>
    </w:p>
    <w:p w14:paraId="3C065598" w14:textId="77777777" w:rsidR="00CF5942" w:rsidRDefault="00CF5942" w:rsidP="00030510">
      <w:pPr>
        <w:widowControl w:val="0"/>
        <w:spacing w:after="0" w:line="240" w:lineRule="auto"/>
        <w:ind w:right="-1"/>
        <w:jc w:val="both"/>
        <w:outlineLvl w:val="4"/>
      </w:pPr>
      <w:r>
        <w:t xml:space="preserve">Επίσης οι παραπάνω διαστάσεις τόσο επί των επιμέρους μερών όσο και συνολικών προϊόντων δίνονται κατά   προσέγγιση και μικρές διαφοροποιήσεις γίνονται αποδεκτές. </w:t>
      </w:r>
    </w:p>
    <w:p w14:paraId="08738407" w14:textId="71666A36" w:rsidR="00E02A0D" w:rsidRPr="00E4363D" w:rsidRDefault="00E02A0D" w:rsidP="00030510">
      <w:pPr>
        <w:widowControl w:val="0"/>
        <w:spacing w:after="0" w:line="240" w:lineRule="auto"/>
        <w:ind w:right="-1"/>
        <w:jc w:val="both"/>
        <w:outlineLvl w:val="4"/>
      </w:pPr>
      <w:r>
        <w:t xml:space="preserve">Οι τελικές επιφάνειες θα είναι </w:t>
      </w:r>
      <w:proofErr w:type="spellStart"/>
      <w:r>
        <w:t>αντιθαμβωτικές</w:t>
      </w:r>
      <w:proofErr w:type="spellEnd"/>
      <w:r>
        <w:t xml:space="preserve">, δεν θα επιτρέπουν την συσσώρευση σκόνης </w:t>
      </w:r>
      <w:proofErr w:type="spellStart"/>
      <w:r>
        <w:t>κλπ</w:t>
      </w:r>
      <w:proofErr w:type="spellEnd"/>
      <w:r>
        <w:t xml:space="preserve"> και θα είναι </w:t>
      </w:r>
      <w:r>
        <w:lastRenderedPageBreak/>
        <w:t xml:space="preserve">εύκολες στο καθάρισμα με τα συνήθη υλικά του εμπορίου, χωρίς να </w:t>
      </w:r>
      <w:proofErr w:type="spellStart"/>
      <w:r>
        <w:t>προξενείται</w:t>
      </w:r>
      <w:proofErr w:type="spellEnd"/>
      <w:r>
        <w:t xml:space="preserve"> βλάβη στις επιφάνειες. </w:t>
      </w:r>
    </w:p>
    <w:p w14:paraId="09D5A371" w14:textId="102F7F32" w:rsidR="006C31CE" w:rsidRPr="006C31CE" w:rsidRDefault="003B6F3E" w:rsidP="00030510">
      <w:pPr>
        <w:widowControl w:val="0"/>
        <w:tabs>
          <w:tab w:val="num" w:pos="0"/>
        </w:tabs>
        <w:spacing w:after="0" w:line="240" w:lineRule="auto"/>
        <w:jc w:val="both"/>
        <w:rPr>
          <w:rFonts w:eastAsia="Tahoma" w:cstheme="minorHAnsi"/>
          <w:color w:val="000000"/>
          <w:lang w:eastAsia="el-GR"/>
        </w:rPr>
      </w:pPr>
      <w:r w:rsidRPr="006C31CE">
        <w:rPr>
          <w:rFonts w:eastAsia="Tahoma" w:cstheme="minorHAnsi"/>
          <w:color w:val="000000"/>
          <w:lang w:eastAsia="el-GR"/>
        </w:rPr>
        <w:t xml:space="preserve">Απαιτείται έκθεση δοκιμών από αναγνωρισμένο εργαστήριο ποιοτικού ελέγχου σύμφωνα με τα ισχύοντα πρότυπα. Για την κατασκευή των τραπεζιών νηπίων εφαρμογή πιστοποιήσεων σύμφωνα με τα πρότυπα ΕΝ 71-1:2014 (Ασφάλεια παιχνιδιών – Μέρος 1 : Μηχανικές και φυσικές ιδιότητες), ΕΝ 71-2:2011+Α1:2014 (Ασφάλεια παιχνιδιών – Μέρος 2 : </w:t>
      </w:r>
      <w:proofErr w:type="spellStart"/>
      <w:r w:rsidRPr="006C31CE">
        <w:rPr>
          <w:rFonts w:eastAsia="Tahoma" w:cstheme="minorHAnsi"/>
          <w:color w:val="000000"/>
          <w:lang w:eastAsia="el-GR"/>
        </w:rPr>
        <w:t>Αναφλεξιμότητα</w:t>
      </w:r>
      <w:proofErr w:type="spellEnd"/>
      <w:r w:rsidRPr="006C31CE">
        <w:rPr>
          <w:rFonts w:eastAsia="Tahoma" w:cstheme="minorHAnsi"/>
          <w:color w:val="000000"/>
          <w:lang w:eastAsia="el-GR"/>
        </w:rPr>
        <w:t>) και</w:t>
      </w:r>
      <w:r w:rsidRPr="006C31CE">
        <w:rPr>
          <w:rFonts w:eastAsia="Arial" w:cstheme="minorHAnsi"/>
          <w:color w:val="000000"/>
          <w:lang w:eastAsia="el-GR"/>
        </w:rPr>
        <w:t xml:space="preserve"> ΕΝ 71-3:2013+Α1:2014 </w:t>
      </w:r>
      <w:r w:rsidRPr="006C31CE">
        <w:rPr>
          <w:rFonts w:eastAsia="Tahoma" w:cstheme="minorHAnsi"/>
          <w:color w:val="000000"/>
          <w:lang w:eastAsia="el-GR"/>
        </w:rPr>
        <w:t>(Ασφάλεια παιχνιδιών – Μέρος 3 : Μετανάστευση ορισμένων στοιχείων).</w:t>
      </w:r>
    </w:p>
    <w:p w14:paraId="39C9CF07" w14:textId="77777777" w:rsidR="003B6F3E" w:rsidRPr="006C31CE" w:rsidRDefault="003B6F3E" w:rsidP="00030510">
      <w:pPr>
        <w:widowControl w:val="0"/>
        <w:spacing w:after="0" w:line="240" w:lineRule="auto"/>
        <w:ind w:right="-1" w:hanging="10"/>
        <w:jc w:val="both"/>
        <w:rPr>
          <w:rFonts w:eastAsia="Arial" w:cstheme="minorHAnsi"/>
          <w:color w:val="000000"/>
          <w:lang w:eastAsia="el-GR"/>
        </w:rPr>
      </w:pPr>
      <w:r w:rsidRPr="006C31CE">
        <w:rPr>
          <w:rFonts w:eastAsia="Tahoma" w:cstheme="minorHAnsi"/>
          <w:color w:val="000000"/>
          <w:lang w:eastAsia="el-GR"/>
        </w:rPr>
        <w:t xml:space="preserve">Εξωτερικές διαστάσεις :  </w:t>
      </w:r>
    </w:p>
    <w:p w14:paraId="0E181663" w14:textId="23114F99" w:rsidR="003B6F3E" w:rsidRPr="006C31CE" w:rsidRDefault="003B6F3E" w:rsidP="00030510">
      <w:pPr>
        <w:widowControl w:val="0"/>
        <w:spacing w:after="0" w:line="240" w:lineRule="auto"/>
        <w:ind w:right="-1" w:hanging="10"/>
        <w:jc w:val="both"/>
        <w:rPr>
          <w:rFonts w:eastAsia="Arial" w:cstheme="minorHAnsi"/>
          <w:color w:val="000000"/>
          <w:lang w:eastAsia="el-GR"/>
        </w:rPr>
      </w:pPr>
      <w:r w:rsidRPr="006C31CE">
        <w:rPr>
          <w:rFonts w:eastAsia="Tahoma" w:cstheme="minorHAnsi"/>
          <w:color w:val="000000"/>
          <w:lang w:eastAsia="el-GR"/>
        </w:rPr>
        <w:t xml:space="preserve">Μήκος χ πλάτος χ ύψος : 120cm (απόκλιση ± 0cm) Χ </w:t>
      </w:r>
      <w:r w:rsidR="00C1799A" w:rsidRPr="006C31CE">
        <w:rPr>
          <w:rFonts w:eastAsia="Tahoma" w:cstheme="minorHAnsi"/>
          <w:color w:val="000000"/>
          <w:lang w:eastAsia="el-GR"/>
        </w:rPr>
        <w:t>7</w:t>
      </w:r>
      <w:r w:rsidR="006C31CE" w:rsidRPr="006C31CE">
        <w:rPr>
          <w:rFonts w:eastAsia="Tahoma" w:cstheme="minorHAnsi"/>
          <w:color w:val="000000"/>
          <w:lang w:eastAsia="el-GR"/>
        </w:rPr>
        <w:t>5</w:t>
      </w:r>
      <w:r w:rsidRPr="006C31CE">
        <w:rPr>
          <w:rFonts w:eastAsia="Tahoma" w:cstheme="minorHAnsi"/>
          <w:color w:val="000000"/>
          <w:lang w:eastAsia="el-GR"/>
        </w:rPr>
        <w:t>cm (απόκλιση ± 5cm) Χ 7</w:t>
      </w:r>
      <w:r w:rsidR="006C31CE" w:rsidRPr="006C31CE">
        <w:rPr>
          <w:rFonts w:eastAsia="Tahoma" w:cstheme="minorHAnsi"/>
          <w:color w:val="000000"/>
          <w:lang w:eastAsia="el-GR"/>
        </w:rPr>
        <w:t>2</w:t>
      </w:r>
      <w:r w:rsidRPr="006C31CE">
        <w:rPr>
          <w:rFonts w:eastAsia="Tahoma" w:cstheme="minorHAnsi"/>
          <w:color w:val="000000"/>
          <w:lang w:eastAsia="el-GR"/>
        </w:rPr>
        <w:t xml:space="preserve">cm (απόκλιση </w:t>
      </w:r>
      <w:r w:rsidR="006C31CE" w:rsidRPr="006C31CE">
        <w:rPr>
          <w:rFonts w:eastAsia="Tahoma" w:cstheme="minorHAnsi"/>
          <w:color w:val="000000"/>
          <w:lang w:eastAsia="el-GR"/>
        </w:rPr>
        <w:t>+</w:t>
      </w:r>
      <w:r w:rsidRPr="006C31CE">
        <w:rPr>
          <w:rFonts w:eastAsia="Tahoma" w:cstheme="minorHAnsi"/>
          <w:color w:val="000000"/>
          <w:lang w:eastAsia="el-GR"/>
        </w:rPr>
        <w:t xml:space="preserve"> </w:t>
      </w:r>
      <w:r w:rsidR="006C31CE" w:rsidRPr="006C31CE">
        <w:rPr>
          <w:rFonts w:eastAsia="Tahoma" w:cstheme="minorHAnsi"/>
          <w:color w:val="000000"/>
          <w:lang w:eastAsia="el-GR"/>
        </w:rPr>
        <w:t>3</w:t>
      </w:r>
      <w:r w:rsidRPr="006C31CE">
        <w:rPr>
          <w:rFonts w:eastAsia="Tahoma" w:cstheme="minorHAnsi"/>
          <w:color w:val="000000"/>
          <w:lang w:eastAsia="el-GR"/>
        </w:rPr>
        <w:t xml:space="preserve">cm) </w:t>
      </w:r>
    </w:p>
    <w:p w14:paraId="4D1F9B72" w14:textId="7C071845" w:rsidR="003B6F3E" w:rsidRDefault="003B6F3E" w:rsidP="00030510">
      <w:pPr>
        <w:widowControl w:val="0"/>
        <w:spacing w:after="0" w:line="240" w:lineRule="auto"/>
        <w:ind w:right="-1"/>
        <w:jc w:val="both"/>
        <w:rPr>
          <w:rFonts w:eastAsia="Times New Roman" w:cstheme="minorHAnsi"/>
          <w:color w:val="000000"/>
          <w:lang w:eastAsia="el-GR"/>
        </w:rPr>
      </w:pPr>
      <w:r w:rsidRPr="006C31CE">
        <w:rPr>
          <w:rFonts w:eastAsia="Times New Roman" w:cstheme="minorHAnsi"/>
          <w:color w:val="000000"/>
          <w:lang w:eastAsia="el-GR"/>
        </w:rPr>
        <w:t>(Δυνατότητα πολύ μικρής απόκλισης στις εξωτερικές διαστάσεις των ειδών, λόγω περιορισμένης επιφάνειας (m2) των χώρων τοποθέτησής τους).</w:t>
      </w:r>
    </w:p>
    <w:p w14:paraId="373B1A36" w14:textId="03DA877C" w:rsidR="00030510" w:rsidRDefault="00030510" w:rsidP="00030510">
      <w:pPr>
        <w:widowControl w:val="0"/>
        <w:spacing w:after="0" w:line="240" w:lineRule="auto"/>
        <w:ind w:right="-1"/>
        <w:jc w:val="both"/>
        <w:rPr>
          <w:rFonts w:eastAsia="Arial" w:cstheme="minorHAnsi"/>
          <w:color w:val="000000"/>
          <w:lang w:eastAsia="el-GR"/>
        </w:rPr>
      </w:pPr>
    </w:p>
    <w:p w14:paraId="718C5CA9" w14:textId="77777777" w:rsidR="00030510" w:rsidRPr="00753A04" w:rsidRDefault="00030510" w:rsidP="00030510">
      <w:pPr>
        <w:widowControl w:val="0"/>
        <w:spacing w:after="0" w:line="240" w:lineRule="auto"/>
        <w:ind w:right="-1"/>
        <w:jc w:val="both"/>
        <w:rPr>
          <w:rFonts w:eastAsia="Arial" w:cstheme="minorHAnsi"/>
          <w:color w:val="000000"/>
          <w:lang w:eastAsia="el-GR"/>
        </w:rPr>
      </w:pPr>
    </w:p>
    <w:p w14:paraId="218BFE7F" w14:textId="2594A6A3" w:rsidR="003B6F3E" w:rsidRPr="00AA6976" w:rsidRDefault="003B6F3E" w:rsidP="00120A6D">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hanging="11"/>
        <w:outlineLvl w:val="4"/>
        <w:rPr>
          <w:rFonts w:eastAsia="Tahoma" w:cstheme="minorHAnsi"/>
          <w:b/>
          <w:color w:val="000000"/>
          <w:lang w:eastAsia="el-GR"/>
        </w:rPr>
      </w:pPr>
      <w:r w:rsidRPr="00AA6976">
        <w:rPr>
          <w:rFonts w:eastAsia="Tahoma" w:cstheme="minorHAnsi"/>
          <w:b/>
          <w:color w:val="000000"/>
          <w:lang w:eastAsia="el-GR"/>
        </w:rPr>
        <w:t>B</w:t>
      </w:r>
      <w:r w:rsidR="00C322F1">
        <w:rPr>
          <w:rFonts w:eastAsia="Tahoma" w:cstheme="minorHAnsi"/>
          <w:b/>
          <w:color w:val="000000"/>
          <w:lang w:eastAsia="el-GR"/>
        </w:rPr>
        <w:t>.</w:t>
      </w:r>
      <w:r w:rsidRPr="00AA6976">
        <w:rPr>
          <w:rFonts w:eastAsia="Tahoma" w:cstheme="minorHAnsi"/>
          <w:b/>
          <w:color w:val="000000"/>
          <w:lang w:eastAsia="el-GR"/>
        </w:rPr>
        <w:t>4. ΚΑΡΕΚΛΑ ΠΑΙΔΑΓΩΓΟΥ</w:t>
      </w:r>
    </w:p>
    <w:p w14:paraId="77D969A5" w14:textId="18506833" w:rsidR="008F3FF1" w:rsidRPr="00AA6976" w:rsidRDefault="003B6F3E" w:rsidP="00030510">
      <w:pPr>
        <w:widowControl w:val="0"/>
        <w:spacing w:after="0" w:line="240" w:lineRule="auto"/>
        <w:ind w:right="-1" w:hanging="10"/>
        <w:jc w:val="both"/>
        <w:outlineLvl w:val="4"/>
        <w:rPr>
          <w:rFonts w:eastAsia="Tahoma" w:cstheme="minorHAnsi"/>
          <w:bCs/>
          <w:color w:val="000000"/>
          <w:lang w:eastAsia="el-GR"/>
        </w:rPr>
      </w:pPr>
      <w:bookmarkStart w:id="90" w:name="_Hlk43201429"/>
      <w:r w:rsidRPr="00AA6976">
        <w:rPr>
          <w:rFonts w:eastAsia="Tahoma" w:cstheme="minorHAnsi"/>
          <w:bCs/>
          <w:color w:val="000000"/>
          <w:lang w:eastAsia="el-GR"/>
        </w:rPr>
        <w:t>Καρέκλα παιδαγωγού</w:t>
      </w:r>
      <w:bookmarkEnd w:id="90"/>
      <w:r w:rsidRPr="00AA6976">
        <w:rPr>
          <w:rFonts w:eastAsia="Tahoma" w:cstheme="minorHAnsi"/>
          <w:bCs/>
          <w:color w:val="000000"/>
          <w:lang w:eastAsia="el-GR"/>
        </w:rPr>
        <w:t>.</w:t>
      </w:r>
      <w:r w:rsidR="008F3FF1" w:rsidRPr="00AA6976">
        <w:rPr>
          <w:rFonts w:eastAsia="Tahoma" w:cstheme="minorHAnsi"/>
          <w:bCs/>
          <w:color w:val="000000"/>
          <w:lang w:eastAsia="el-GR"/>
        </w:rPr>
        <w:t xml:space="preserve"> Αποτελείται από το μεταλλικό τμήμα </w:t>
      </w:r>
      <w:r w:rsidR="00C834C1" w:rsidRPr="00AA6976">
        <w:rPr>
          <w:rFonts w:eastAsia="Tahoma" w:cstheme="minorHAnsi"/>
          <w:bCs/>
          <w:color w:val="000000"/>
          <w:lang w:eastAsia="el-GR"/>
        </w:rPr>
        <w:t xml:space="preserve">(σωληνωτός σκελετός) τετραγωνικής διατομής </w:t>
      </w:r>
      <w:r w:rsidR="008F3FF1" w:rsidRPr="00AA6976">
        <w:rPr>
          <w:rFonts w:eastAsia="Tahoma" w:cstheme="minorHAnsi"/>
          <w:bCs/>
          <w:color w:val="000000"/>
          <w:lang w:eastAsia="el-GR"/>
        </w:rPr>
        <w:t>και το ξύλινο τμήμα</w:t>
      </w:r>
      <w:r w:rsidR="00C834C1" w:rsidRPr="00AA6976">
        <w:rPr>
          <w:rFonts w:eastAsia="Tahoma" w:cstheme="minorHAnsi"/>
          <w:bCs/>
          <w:color w:val="000000"/>
          <w:lang w:eastAsia="el-GR"/>
        </w:rPr>
        <w:t>, με επένδυση ταπετσαρίας (σε έδρα και σε πλάτη καρέκλας)</w:t>
      </w:r>
      <w:r w:rsidR="008F3FF1" w:rsidRPr="00AA6976">
        <w:rPr>
          <w:rFonts w:eastAsia="Tahoma" w:cstheme="minorHAnsi"/>
          <w:bCs/>
          <w:color w:val="000000"/>
          <w:lang w:eastAsia="el-GR"/>
        </w:rPr>
        <w:t xml:space="preserve"> </w:t>
      </w:r>
    </w:p>
    <w:p w14:paraId="080D76F1" w14:textId="608C5EF1" w:rsidR="008F3FF1" w:rsidRPr="00AA6976" w:rsidRDefault="008F3FF1" w:rsidP="00030510">
      <w:pPr>
        <w:widowControl w:val="0"/>
        <w:tabs>
          <w:tab w:val="left" w:pos="142"/>
        </w:tabs>
        <w:spacing w:after="0" w:line="240" w:lineRule="auto"/>
        <w:ind w:right="-1" w:hanging="10"/>
        <w:jc w:val="both"/>
        <w:outlineLvl w:val="4"/>
        <w:rPr>
          <w:rFonts w:eastAsia="Tahoma" w:cstheme="minorHAnsi"/>
          <w:bCs/>
          <w:color w:val="000000"/>
          <w:lang w:eastAsia="el-GR"/>
        </w:rPr>
      </w:pPr>
      <w:r w:rsidRPr="00AA6976">
        <w:rPr>
          <w:rFonts w:eastAsia="Tahoma" w:cstheme="minorHAnsi"/>
          <w:bCs/>
          <w:color w:val="000000"/>
          <w:lang w:eastAsia="el-GR"/>
        </w:rPr>
        <w:t xml:space="preserve">Το μεταλλικό τμήμα κατασκευάζεται από </w:t>
      </w:r>
      <w:proofErr w:type="spellStart"/>
      <w:r w:rsidRPr="00AA6976">
        <w:rPr>
          <w:rFonts w:eastAsia="Tahoma" w:cstheme="minorHAnsi"/>
          <w:bCs/>
          <w:color w:val="000000"/>
          <w:lang w:eastAsia="el-GR"/>
        </w:rPr>
        <w:t>χαλυβδοσωλήνες</w:t>
      </w:r>
      <w:proofErr w:type="spellEnd"/>
      <w:r w:rsidRPr="00AA6976">
        <w:rPr>
          <w:rFonts w:eastAsia="Tahoma" w:cstheme="minorHAnsi"/>
          <w:bCs/>
          <w:color w:val="000000"/>
          <w:lang w:eastAsia="el-GR"/>
        </w:rPr>
        <w:t xml:space="preserve"> τετραγωνικής διατομής αφανούς και συνεχούς ηλεκτροσυγκολλητής  ραφής και αποτελείται από τα παρακάτω </w:t>
      </w:r>
      <w:r w:rsidR="006E64B1" w:rsidRPr="00AA6976">
        <w:rPr>
          <w:rFonts w:eastAsia="Tahoma" w:cstheme="minorHAnsi"/>
          <w:bCs/>
          <w:color w:val="000000"/>
          <w:lang w:eastAsia="el-GR"/>
        </w:rPr>
        <w:t>τμήματα</w:t>
      </w:r>
      <w:r w:rsidRPr="00AA6976">
        <w:rPr>
          <w:rFonts w:eastAsia="Tahoma" w:cstheme="minorHAnsi"/>
          <w:bCs/>
          <w:color w:val="000000"/>
          <w:lang w:eastAsia="el-GR"/>
        </w:rPr>
        <w:t xml:space="preserve"> :</w:t>
      </w:r>
    </w:p>
    <w:p w14:paraId="512C8B5C" w14:textId="7B721856" w:rsidR="008F3FF1" w:rsidRPr="00AA6976" w:rsidRDefault="008F3FF1" w:rsidP="00030510">
      <w:pPr>
        <w:pStyle w:val="a3"/>
        <w:widowControl w:val="0"/>
        <w:numPr>
          <w:ilvl w:val="0"/>
          <w:numId w:val="26"/>
        </w:numPr>
        <w:tabs>
          <w:tab w:val="left" w:pos="142"/>
        </w:tabs>
        <w:spacing w:after="0" w:line="240" w:lineRule="auto"/>
        <w:ind w:left="426" w:right="-1" w:hanging="284"/>
        <w:jc w:val="both"/>
        <w:outlineLvl w:val="4"/>
        <w:rPr>
          <w:rFonts w:eastAsia="Tahoma" w:cstheme="minorHAnsi"/>
          <w:bCs/>
          <w:color w:val="000000"/>
          <w:lang w:eastAsia="el-GR"/>
        </w:rPr>
      </w:pPr>
      <w:r w:rsidRPr="00AA6976">
        <w:rPr>
          <w:rFonts w:eastAsia="Tahoma" w:cstheme="minorHAnsi"/>
          <w:bCs/>
          <w:color w:val="000000"/>
          <w:lang w:eastAsia="el-GR"/>
        </w:rPr>
        <w:t xml:space="preserve">τρία κομμάτια </w:t>
      </w:r>
      <w:proofErr w:type="spellStart"/>
      <w:r w:rsidRPr="00AA6976">
        <w:rPr>
          <w:rFonts w:eastAsia="Tahoma" w:cstheme="minorHAnsi"/>
          <w:bCs/>
          <w:color w:val="000000"/>
          <w:lang w:eastAsia="el-GR"/>
        </w:rPr>
        <w:t>χαλυβδοσωλήνων</w:t>
      </w:r>
      <w:proofErr w:type="spellEnd"/>
      <w:r w:rsidRPr="00AA6976">
        <w:rPr>
          <w:rFonts w:eastAsia="Tahoma" w:cstheme="minorHAnsi"/>
          <w:bCs/>
          <w:color w:val="000000"/>
          <w:lang w:eastAsia="el-GR"/>
        </w:rPr>
        <w:t xml:space="preserve"> διατομής 25</w:t>
      </w:r>
      <w:r w:rsidRPr="00AA6976">
        <w:rPr>
          <w:rFonts w:eastAsia="Tahoma" w:cstheme="minorHAnsi"/>
          <w:bCs/>
          <w:color w:val="000000"/>
          <w:lang w:val="en-US" w:eastAsia="el-GR"/>
        </w:rPr>
        <w:t>x</w:t>
      </w:r>
      <w:r w:rsidRPr="00AA6976">
        <w:rPr>
          <w:rFonts w:eastAsia="Tahoma" w:cstheme="minorHAnsi"/>
          <w:bCs/>
          <w:color w:val="000000"/>
          <w:lang w:eastAsia="el-GR"/>
        </w:rPr>
        <w:t>25</w:t>
      </w:r>
      <w:r w:rsidRPr="00AA6976">
        <w:rPr>
          <w:rFonts w:eastAsia="Tahoma" w:cstheme="minorHAnsi"/>
          <w:bCs/>
          <w:color w:val="000000"/>
          <w:lang w:val="en-US" w:eastAsia="el-GR"/>
        </w:rPr>
        <w:t>x</w:t>
      </w:r>
      <w:r w:rsidRPr="00AA6976">
        <w:rPr>
          <w:rFonts w:eastAsia="Tahoma" w:cstheme="minorHAnsi"/>
          <w:bCs/>
          <w:color w:val="000000"/>
          <w:lang w:eastAsia="el-GR"/>
        </w:rPr>
        <w:t>1,25</w:t>
      </w:r>
      <w:r w:rsidRPr="00AA6976">
        <w:rPr>
          <w:rFonts w:eastAsia="Tahoma" w:cstheme="minorHAnsi"/>
          <w:bCs/>
          <w:color w:val="000000"/>
          <w:lang w:val="en-US" w:eastAsia="el-GR"/>
        </w:rPr>
        <w:t>mm</w:t>
      </w:r>
      <w:r w:rsidRPr="00AA6976">
        <w:rPr>
          <w:rFonts w:eastAsia="Tahoma" w:cstheme="minorHAnsi"/>
          <w:bCs/>
          <w:color w:val="000000"/>
          <w:lang w:eastAsia="el-GR"/>
        </w:rPr>
        <w:t xml:space="preserve"> </w:t>
      </w:r>
      <w:proofErr w:type="spellStart"/>
      <w:r w:rsidRPr="00AA6976">
        <w:rPr>
          <w:rFonts w:eastAsia="Tahoma" w:cstheme="minorHAnsi"/>
          <w:bCs/>
          <w:color w:val="000000"/>
          <w:lang w:eastAsia="el-GR"/>
        </w:rPr>
        <w:t>ηλεκτροσυγκολλούμενα</w:t>
      </w:r>
      <w:proofErr w:type="spellEnd"/>
      <w:r w:rsidRPr="00AA6976">
        <w:rPr>
          <w:rFonts w:eastAsia="Tahoma" w:cstheme="minorHAnsi"/>
          <w:bCs/>
          <w:color w:val="000000"/>
          <w:lang w:eastAsia="el-GR"/>
        </w:rPr>
        <w:t xml:space="preserve"> μεταξύ τους σε σχήμα Π που αποτελούν τα πίσω πόδια και την βάση στήριξης και ράχης. Διαστάσεις εξωτερικές του πλαισίου : ύψος 83</w:t>
      </w:r>
      <w:r w:rsidRPr="00AA6976">
        <w:rPr>
          <w:rFonts w:eastAsia="Tahoma" w:cstheme="minorHAnsi"/>
          <w:bCs/>
          <w:color w:val="000000"/>
          <w:lang w:val="en-US" w:eastAsia="el-GR"/>
        </w:rPr>
        <w:t>cm</w:t>
      </w:r>
      <w:r w:rsidRPr="00AA6976">
        <w:rPr>
          <w:rFonts w:eastAsia="Tahoma" w:cstheme="minorHAnsi"/>
          <w:bCs/>
          <w:color w:val="000000"/>
          <w:lang w:eastAsia="el-GR"/>
        </w:rPr>
        <w:t xml:space="preserve"> , πλάτος 40 </w:t>
      </w:r>
      <w:r w:rsidRPr="00AA6976">
        <w:rPr>
          <w:rFonts w:eastAsia="Tahoma" w:cstheme="minorHAnsi"/>
          <w:bCs/>
          <w:color w:val="000000"/>
          <w:lang w:val="en-US" w:eastAsia="el-GR"/>
        </w:rPr>
        <w:t>cm</w:t>
      </w:r>
      <w:r w:rsidRPr="00AA6976">
        <w:rPr>
          <w:rFonts w:eastAsia="Tahoma" w:cstheme="minorHAnsi"/>
          <w:bCs/>
          <w:color w:val="000000"/>
          <w:lang w:eastAsia="el-GR"/>
        </w:rPr>
        <w:t xml:space="preserve">. Το σωληνωτό πλαίσιο και σε ύψος 48 </w:t>
      </w:r>
      <w:r w:rsidRPr="00AA6976">
        <w:rPr>
          <w:rFonts w:eastAsia="Tahoma" w:cstheme="minorHAnsi"/>
          <w:bCs/>
          <w:color w:val="000000"/>
          <w:lang w:val="en-US" w:eastAsia="el-GR"/>
        </w:rPr>
        <w:t>cm</w:t>
      </w:r>
      <w:r w:rsidRPr="00AA6976">
        <w:rPr>
          <w:rFonts w:eastAsia="Tahoma" w:cstheme="minorHAnsi"/>
          <w:bCs/>
          <w:color w:val="000000"/>
          <w:lang w:eastAsia="el-GR"/>
        </w:rPr>
        <w:t xml:space="preserve"> από την βάση του, </w:t>
      </w:r>
      <w:proofErr w:type="spellStart"/>
      <w:r w:rsidRPr="00AA6976">
        <w:rPr>
          <w:rFonts w:eastAsia="Tahoma" w:cstheme="minorHAnsi"/>
          <w:bCs/>
          <w:color w:val="000000"/>
          <w:lang w:eastAsia="el-GR"/>
        </w:rPr>
        <w:t>κάμπεται</w:t>
      </w:r>
      <w:proofErr w:type="spellEnd"/>
      <w:r w:rsidRPr="00AA6976">
        <w:rPr>
          <w:rFonts w:eastAsia="Tahoma" w:cstheme="minorHAnsi"/>
          <w:bCs/>
          <w:color w:val="000000"/>
          <w:lang w:eastAsia="el-GR"/>
        </w:rPr>
        <w:t xml:space="preserve"> με απόκλιση από την </w:t>
      </w:r>
      <w:proofErr w:type="spellStart"/>
      <w:r w:rsidRPr="00AA6976">
        <w:rPr>
          <w:rFonts w:eastAsia="Tahoma" w:cstheme="minorHAnsi"/>
          <w:bCs/>
          <w:color w:val="000000"/>
          <w:lang w:eastAsia="el-GR"/>
        </w:rPr>
        <w:t>καθετότητα</w:t>
      </w:r>
      <w:proofErr w:type="spellEnd"/>
      <w:r w:rsidRPr="00AA6976">
        <w:rPr>
          <w:rFonts w:eastAsia="Tahoma" w:cstheme="minorHAnsi"/>
          <w:bCs/>
          <w:color w:val="000000"/>
          <w:lang w:eastAsia="el-GR"/>
        </w:rPr>
        <w:t xml:space="preserve"> 60</w:t>
      </w:r>
      <w:r w:rsidRPr="00AA6976">
        <w:rPr>
          <w:rFonts w:eastAsia="Tahoma" w:cstheme="minorHAnsi"/>
          <w:bCs/>
          <w:color w:val="000000"/>
          <w:lang w:val="en-US" w:eastAsia="el-GR"/>
        </w:rPr>
        <w:t>mm</w:t>
      </w:r>
      <w:r w:rsidRPr="00AA6976">
        <w:rPr>
          <w:rFonts w:eastAsia="Tahoma" w:cstheme="minorHAnsi"/>
          <w:bCs/>
          <w:color w:val="000000"/>
          <w:lang w:eastAsia="el-GR"/>
        </w:rPr>
        <w:t>, δίνοντας με αυτόν τον τρόπο κλίση της ράχης του καθίσματος.</w:t>
      </w:r>
    </w:p>
    <w:p w14:paraId="631C9A65" w14:textId="26697929" w:rsidR="008F3FF1" w:rsidRPr="00AA6976" w:rsidRDefault="008F3FF1" w:rsidP="00030510">
      <w:pPr>
        <w:pStyle w:val="a3"/>
        <w:widowControl w:val="0"/>
        <w:numPr>
          <w:ilvl w:val="0"/>
          <w:numId w:val="26"/>
        </w:numPr>
        <w:tabs>
          <w:tab w:val="left" w:pos="142"/>
        </w:tabs>
        <w:spacing w:after="0" w:line="240" w:lineRule="auto"/>
        <w:ind w:left="426" w:right="-1" w:hanging="284"/>
        <w:jc w:val="both"/>
        <w:outlineLvl w:val="4"/>
        <w:rPr>
          <w:rFonts w:eastAsia="Tahoma" w:cstheme="minorHAnsi"/>
          <w:bCs/>
          <w:color w:val="000000"/>
          <w:lang w:eastAsia="el-GR"/>
        </w:rPr>
      </w:pPr>
      <w:r w:rsidRPr="00AA6976">
        <w:rPr>
          <w:rFonts w:eastAsia="Tahoma" w:cstheme="minorHAnsi"/>
          <w:bCs/>
          <w:color w:val="000000"/>
          <w:lang w:eastAsia="el-GR"/>
        </w:rPr>
        <w:t xml:space="preserve">Τρία κομμάτια </w:t>
      </w:r>
      <w:proofErr w:type="spellStart"/>
      <w:r w:rsidRPr="00AA6976">
        <w:rPr>
          <w:rFonts w:eastAsia="Tahoma" w:cstheme="minorHAnsi"/>
          <w:bCs/>
          <w:color w:val="000000"/>
          <w:lang w:eastAsia="el-GR"/>
        </w:rPr>
        <w:t>χαλυβδοσωλήνων</w:t>
      </w:r>
      <w:proofErr w:type="spellEnd"/>
      <w:r w:rsidRPr="00AA6976">
        <w:rPr>
          <w:rFonts w:eastAsia="Tahoma" w:cstheme="minorHAnsi"/>
          <w:bCs/>
          <w:color w:val="000000"/>
          <w:lang w:eastAsia="el-GR"/>
        </w:rPr>
        <w:t xml:space="preserve"> διατομής 25</w:t>
      </w:r>
      <w:r w:rsidRPr="00AA6976">
        <w:rPr>
          <w:rFonts w:eastAsia="Tahoma" w:cstheme="minorHAnsi"/>
          <w:bCs/>
          <w:color w:val="000000"/>
          <w:lang w:val="en-US" w:eastAsia="el-GR"/>
        </w:rPr>
        <w:t>x</w:t>
      </w:r>
      <w:r w:rsidRPr="00AA6976">
        <w:rPr>
          <w:rFonts w:eastAsia="Tahoma" w:cstheme="minorHAnsi"/>
          <w:bCs/>
          <w:color w:val="000000"/>
          <w:lang w:eastAsia="el-GR"/>
        </w:rPr>
        <w:t>25</w:t>
      </w:r>
      <w:r w:rsidRPr="00AA6976">
        <w:rPr>
          <w:rFonts w:eastAsia="Tahoma" w:cstheme="minorHAnsi"/>
          <w:bCs/>
          <w:color w:val="000000"/>
          <w:lang w:val="en-US" w:eastAsia="el-GR"/>
        </w:rPr>
        <w:t>x</w:t>
      </w:r>
      <w:r w:rsidRPr="00AA6976">
        <w:rPr>
          <w:rFonts w:eastAsia="Tahoma" w:cstheme="minorHAnsi"/>
          <w:bCs/>
          <w:color w:val="000000"/>
          <w:lang w:eastAsia="el-GR"/>
        </w:rPr>
        <w:t>1,25</w:t>
      </w:r>
      <w:r w:rsidRPr="00AA6976">
        <w:rPr>
          <w:rFonts w:eastAsia="Tahoma" w:cstheme="minorHAnsi"/>
          <w:bCs/>
          <w:color w:val="000000"/>
          <w:lang w:val="en-US" w:eastAsia="el-GR"/>
        </w:rPr>
        <w:t>mm</w:t>
      </w:r>
      <w:r w:rsidRPr="00AA6976">
        <w:rPr>
          <w:rFonts w:eastAsia="Tahoma" w:cstheme="minorHAnsi"/>
          <w:bCs/>
          <w:color w:val="000000"/>
          <w:lang w:eastAsia="el-GR"/>
        </w:rPr>
        <w:t xml:space="preserve"> </w:t>
      </w:r>
      <w:proofErr w:type="spellStart"/>
      <w:r w:rsidRPr="00AA6976">
        <w:rPr>
          <w:rFonts w:eastAsia="Tahoma" w:cstheme="minorHAnsi"/>
          <w:bCs/>
          <w:color w:val="000000"/>
          <w:lang w:eastAsia="el-GR"/>
        </w:rPr>
        <w:t>ηλεκτροσυγκολούμενα</w:t>
      </w:r>
      <w:proofErr w:type="spellEnd"/>
      <w:r w:rsidRPr="00AA6976">
        <w:rPr>
          <w:rFonts w:eastAsia="Tahoma" w:cstheme="minorHAnsi"/>
          <w:bCs/>
          <w:color w:val="000000"/>
          <w:lang w:eastAsia="el-GR"/>
        </w:rPr>
        <w:t xml:space="preserve"> μεταξύ τους σε σχήμα Π που αποτελούν τα εμπρός πόδια του καθίσματος, με διαστάσεις πλαισί</w:t>
      </w:r>
      <w:r w:rsidR="00736E22" w:rsidRPr="00F60B75">
        <w:rPr>
          <w:rFonts w:eastAsia="Tahoma" w:cstheme="minorHAnsi"/>
          <w:bCs/>
          <w:color w:val="000000"/>
          <w:lang w:eastAsia="el-GR"/>
        </w:rPr>
        <w:t>ου εξωτερικές : ύψος 42</w:t>
      </w:r>
      <w:r w:rsidR="00736E22" w:rsidRPr="00F60B75">
        <w:rPr>
          <w:rFonts w:eastAsia="Tahoma" w:cstheme="minorHAnsi"/>
          <w:bCs/>
          <w:color w:val="000000"/>
          <w:lang w:val="en-US" w:eastAsia="el-GR"/>
        </w:rPr>
        <w:t>cm</w:t>
      </w:r>
      <w:r w:rsidR="00736E22" w:rsidRPr="00F60B75">
        <w:rPr>
          <w:rFonts w:eastAsia="Tahoma" w:cstheme="minorHAnsi"/>
          <w:bCs/>
          <w:color w:val="000000"/>
          <w:lang w:eastAsia="el-GR"/>
        </w:rPr>
        <w:t>,Πλάτος 40</w:t>
      </w:r>
      <w:r w:rsidR="00736E22" w:rsidRPr="00F60B75">
        <w:rPr>
          <w:rFonts w:eastAsia="Tahoma" w:cstheme="minorHAnsi"/>
          <w:bCs/>
          <w:color w:val="000000"/>
          <w:lang w:val="en-US" w:eastAsia="el-GR"/>
        </w:rPr>
        <w:t>cm</w:t>
      </w:r>
      <w:r w:rsidR="00736E22" w:rsidRPr="00F60B75">
        <w:rPr>
          <w:rFonts w:eastAsia="Tahoma" w:cstheme="minorHAnsi"/>
          <w:bCs/>
          <w:color w:val="000000"/>
          <w:lang w:eastAsia="el-GR"/>
        </w:rPr>
        <w:t>.</w:t>
      </w:r>
    </w:p>
    <w:p w14:paraId="5F22FA85" w14:textId="5218E8DE" w:rsidR="00736E22" w:rsidRPr="00AA6976" w:rsidRDefault="00736E22" w:rsidP="00030510">
      <w:pPr>
        <w:pStyle w:val="a3"/>
        <w:widowControl w:val="0"/>
        <w:numPr>
          <w:ilvl w:val="0"/>
          <w:numId w:val="26"/>
        </w:numPr>
        <w:tabs>
          <w:tab w:val="left" w:pos="142"/>
        </w:tabs>
        <w:spacing w:after="0" w:line="240" w:lineRule="auto"/>
        <w:ind w:left="426" w:right="-1" w:hanging="284"/>
        <w:jc w:val="both"/>
        <w:outlineLvl w:val="4"/>
        <w:rPr>
          <w:rFonts w:eastAsia="Tahoma" w:cstheme="minorHAnsi"/>
          <w:bCs/>
          <w:color w:val="000000"/>
          <w:lang w:eastAsia="el-GR"/>
        </w:rPr>
      </w:pPr>
      <w:r w:rsidRPr="00AA6976">
        <w:rPr>
          <w:rFonts w:eastAsia="Tahoma" w:cstheme="minorHAnsi"/>
          <w:bCs/>
          <w:color w:val="000000"/>
          <w:lang w:eastAsia="el-GR"/>
        </w:rPr>
        <w:t>Τα δύο πλαίσια σχήματος Π ενώνονται μεταξύ τους με δύο τραβέρσες (σε ορθή γωνία) διατομής 21</w:t>
      </w:r>
      <w:r w:rsidRPr="00AA6976">
        <w:rPr>
          <w:rFonts w:eastAsia="Tahoma" w:cstheme="minorHAnsi"/>
          <w:bCs/>
          <w:color w:val="000000"/>
          <w:lang w:val="en-US" w:eastAsia="el-GR"/>
        </w:rPr>
        <w:t>x</w:t>
      </w:r>
      <w:r w:rsidRPr="00AA6976">
        <w:rPr>
          <w:rFonts w:eastAsia="Tahoma" w:cstheme="minorHAnsi"/>
          <w:bCs/>
          <w:color w:val="000000"/>
          <w:lang w:eastAsia="el-GR"/>
        </w:rPr>
        <w:t>21</w:t>
      </w:r>
      <w:r w:rsidRPr="00AA6976">
        <w:rPr>
          <w:rFonts w:eastAsia="Tahoma" w:cstheme="minorHAnsi"/>
          <w:bCs/>
          <w:color w:val="000000"/>
          <w:lang w:val="en-US" w:eastAsia="el-GR"/>
        </w:rPr>
        <w:t>x</w:t>
      </w:r>
      <w:r w:rsidRPr="00AA6976">
        <w:rPr>
          <w:rFonts w:eastAsia="Tahoma" w:cstheme="minorHAnsi"/>
          <w:bCs/>
          <w:color w:val="000000"/>
          <w:lang w:eastAsia="el-GR"/>
        </w:rPr>
        <w:t>1,5</w:t>
      </w:r>
      <w:r w:rsidRPr="00AA6976">
        <w:rPr>
          <w:rFonts w:eastAsia="Tahoma" w:cstheme="minorHAnsi"/>
          <w:bCs/>
          <w:color w:val="000000"/>
          <w:lang w:val="en-US" w:eastAsia="el-GR"/>
        </w:rPr>
        <w:t>mm</w:t>
      </w:r>
      <w:r w:rsidRPr="00AA6976">
        <w:rPr>
          <w:rFonts w:eastAsia="Tahoma" w:cstheme="minorHAnsi"/>
          <w:bCs/>
          <w:color w:val="000000"/>
          <w:lang w:eastAsia="el-GR"/>
        </w:rPr>
        <w:t xml:space="preserve"> και μήκους 40</w:t>
      </w:r>
      <w:r w:rsidRPr="00AA6976">
        <w:rPr>
          <w:rFonts w:eastAsia="Tahoma" w:cstheme="minorHAnsi"/>
          <w:bCs/>
          <w:color w:val="000000"/>
          <w:lang w:val="en-US" w:eastAsia="el-GR"/>
        </w:rPr>
        <w:t>cm</w:t>
      </w:r>
      <w:r w:rsidRPr="00AA6976">
        <w:rPr>
          <w:rFonts w:eastAsia="Tahoma" w:cstheme="minorHAnsi"/>
          <w:bCs/>
          <w:color w:val="000000"/>
          <w:lang w:eastAsia="el-GR"/>
        </w:rPr>
        <w:t>. Στο πίσω μέρος τοποθετείται τραβέρσα ίδιας ως άνω διατομής και μήκους 35</w:t>
      </w:r>
      <w:r w:rsidRPr="00AA6976">
        <w:rPr>
          <w:rFonts w:eastAsia="Tahoma" w:cstheme="minorHAnsi"/>
          <w:bCs/>
          <w:color w:val="000000"/>
          <w:lang w:val="en-US" w:eastAsia="el-GR"/>
        </w:rPr>
        <w:t>cm</w:t>
      </w:r>
      <w:r w:rsidRPr="00AA6976">
        <w:rPr>
          <w:rFonts w:eastAsia="Tahoma" w:cstheme="minorHAnsi"/>
          <w:bCs/>
          <w:color w:val="000000"/>
          <w:lang w:eastAsia="el-GR"/>
        </w:rPr>
        <w:t>. Οι τρεις αυτές τραβέρσες, σε συνδυασμό με το πάνω μέρος του μικρού πλαισίου, αποτελούν τη βάση στήριξης της έδρας του καθίσματος.</w:t>
      </w:r>
    </w:p>
    <w:p w14:paraId="11A4AC2B" w14:textId="7ACB480C" w:rsidR="00736E22" w:rsidRPr="00F60B75" w:rsidRDefault="00D954D2" w:rsidP="00030510">
      <w:pPr>
        <w:pStyle w:val="a3"/>
        <w:widowControl w:val="0"/>
        <w:numPr>
          <w:ilvl w:val="0"/>
          <w:numId w:val="26"/>
        </w:numPr>
        <w:tabs>
          <w:tab w:val="left" w:pos="142"/>
        </w:tabs>
        <w:spacing w:after="0" w:line="240" w:lineRule="auto"/>
        <w:ind w:left="426" w:right="-1" w:hanging="284"/>
        <w:jc w:val="both"/>
        <w:outlineLvl w:val="4"/>
        <w:rPr>
          <w:rFonts w:eastAsia="Tahoma" w:cstheme="minorHAnsi"/>
          <w:bCs/>
          <w:color w:val="000000"/>
          <w:lang w:eastAsia="el-GR"/>
        </w:rPr>
      </w:pPr>
      <w:r w:rsidRPr="00AA6976">
        <w:rPr>
          <w:rFonts w:eastAsia="Tahoma" w:cstheme="minorHAnsi"/>
          <w:bCs/>
          <w:color w:val="000000"/>
          <w:lang w:eastAsia="el-GR"/>
        </w:rPr>
        <w:t xml:space="preserve">Τρία κομμάτια </w:t>
      </w:r>
      <w:proofErr w:type="spellStart"/>
      <w:r w:rsidRPr="00AA6976">
        <w:rPr>
          <w:rFonts w:eastAsia="Tahoma" w:cstheme="minorHAnsi"/>
          <w:bCs/>
          <w:color w:val="000000"/>
          <w:lang w:eastAsia="el-GR"/>
        </w:rPr>
        <w:t>χαλυβδοσωλήνων</w:t>
      </w:r>
      <w:proofErr w:type="spellEnd"/>
      <w:r w:rsidRPr="00AA6976">
        <w:rPr>
          <w:rFonts w:eastAsia="Tahoma" w:cstheme="minorHAnsi"/>
          <w:bCs/>
          <w:color w:val="000000"/>
          <w:lang w:eastAsia="el-GR"/>
        </w:rPr>
        <w:t xml:space="preserve"> δύο πλευρικά και ένα στη μέση τετραγωνικής διατομής 21</w:t>
      </w:r>
      <w:r w:rsidRPr="00AA6976">
        <w:rPr>
          <w:rFonts w:eastAsia="Tahoma" w:cstheme="minorHAnsi"/>
          <w:bCs/>
          <w:color w:val="000000"/>
          <w:lang w:val="en-US" w:eastAsia="el-GR"/>
        </w:rPr>
        <w:t>x</w:t>
      </w:r>
      <w:r w:rsidRPr="00AA6976">
        <w:rPr>
          <w:rFonts w:eastAsia="Tahoma" w:cstheme="minorHAnsi"/>
          <w:bCs/>
          <w:color w:val="000000"/>
          <w:lang w:eastAsia="el-GR"/>
        </w:rPr>
        <w:t>21</w:t>
      </w:r>
      <w:r w:rsidRPr="00AA6976">
        <w:rPr>
          <w:rFonts w:eastAsia="Tahoma" w:cstheme="minorHAnsi"/>
          <w:bCs/>
          <w:color w:val="000000"/>
          <w:lang w:val="en-US" w:eastAsia="el-GR"/>
        </w:rPr>
        <w:t>x</w:t>
      </w:r>
      <w:r w:rsidRPr="00AA6976">
        <w:rPr>
          <w:rFonts w:eastAsia="Tahoma" w:cstheme="minorHAnsi"/>
          <w:bCs/>
          <w:color w:val="000000"/>
          <w:lang w:eastAsia="el-GR"/>
        </w:rPr>
        <w:t>1,5</w:t>
      </w:r>
      <w:r w:rsidRPr="00AA6976">
        <w:rPr>
          <w:rFonts w:eastAsia="Tahoma" w:cstheme="minorHAnsi"/>
          <w:bCs/>
          <w:color w:val="000000"/>
          <w:lang w:val="en-US" w:eastAsia="el-GR"/>
        </w:rPr>
        <w:t>mm</w:t>
      </w:r>
      <w:r w:rsidRPr="00AA6976">
        <w:rPr>
          <w:rFonts w:eastAsia="Tahoma" w:cstheme="minorHAnsi"/>
          <w:bCs/>
          <w:color w:val="000000"/>
          <w:lang w:eastAsia="el-GR"/>
        </w:rPr>
        <w:t xml:space="preserve">, αποτελούν  τις συνδετικές τραβέρσες της βάσης του καθίσματος. Οι συνδετικές αυτές τραβέρσες </w:t>
      </w:r>
      <w:proofErr w:type="spellStart"/>
      <w:r w:rsidRPr="00AA6976">
        <w:rPr>
          <w:rFonts w:eastAsia="Tahoma" w:cstheme="minorHAnsi"/>
          <w:bCs/>
          <w:color w:val="000000"/>
          <w:lang w:eastAsia="el-GR"/>
        </w:rPr>
        <w:t>η</w:t>
      </w:r>
      <w:r w:rsidR="006E64B1" w:rsidRPr="00AA6976">
        <w:rPr>
          <w:rFonts w:eastAsia="Tahoma" w:cstheme="minorHAnsi"/>
          <w:bCs/>
          <w:color w:val="000000"/>
          <w:lang w:eastAsia="el-GR"/>
        </w:rPr>
        <w:t>λ</w:t>
      </w:r>
      <w:r w:rsidRPr="00AA6976">
        <w:rPr>
          <w:rFonts w:eastAsia="Tahoma" w:cstheme="minorHAnsi"/>
          <w:bCs/>
          <w:color w:val="000000"/>
          <w:lang w:eastAsia="el-GR"/>
        </w:rPr>
        <w:t>εκτροσυγκολλούνται</w:t>
      </w:r>
      <w:proofErr w:type="spellEnd"/>
      <w:r w:rsidRPr="00AA6976">
        <w:rPr>
          <w:rFonts w:eastAsia="Tahoma" w:cstheme="minorHAnsi"/>
          <w:bCs/>
          <w:color w:val="000000"/>
          <w:lang w:eastAsia="el-GR"/>
        </w:rPr>
        <w:t xml:space="preserve"> στα πόδια σε ύψος 110</w:t>
      </w:r>
      <w:r w:rsidRPr="00AA6976">
        <w:rPr>
          <w:rFonts w:eastAsia="Tahoma" w:cstheme="minorHAnsi"/>
          <w:bCs/>
          <w:color w:val="000000"/>
          <w:lang w:val="en-US" w:eastAsia="el-GR"/>
        </w:rPr>
        <w:t>mm</w:t>
      </w:r>
      <w:r w:rsidRPr="00AA6976">
        <w:rPr>
          <w:rFonts w:eastAsia="Tahoma" w:cstheme="minorHAnsi"/>
          <w:bCs/>
          <w:color w:val="000000"/>
          <w:lang w:eastAsia="el-GR"/>
        </w:rPr>
        <w:t xml:space="preserve"> </w:t>
      </w:r>
      <w:r w:rsidR="006E64B1" w:rsidRPr="00AA6976">
        <w:rPr>
          <w:rFonts w:eastAsia="Tahoma" w:cstheme="minorHAnsi"/>
          <w:bCs/>
          <w:color w:val="000000"/>
          <w:lang w:eastAsia="el-GR"/>
        </w:rPr>
        <w:t xml:space="preserve">από το δάπεδο για να εξασφαλίσουν την ακαμψία των ποδιών. Οι </w:t>
      </w:r>
      <w:proofErr w:type="spellStart"/>
      <w:r w:rsidR="006E64B1" w:rsidRPr="00AA6976">
        <w:rPr>
          <w:rFonts w:eastAsia="Tahoma" w:cstheme="minorHAnsi"/>
          <w:bCs/>
          <w:color w:val="000000"/>
          <w:lang w:eastAsia="el-GR"/>
        </w:rPr>
        <w:t>σιδηροσωλήνες</w:t>
      </w:r>
      <w:proofErr w:type="spellEnd"/>
      <w:r w:rsidR="006E64B1" w:rsidRPr="00AA6976">
        <w:rPr>
          <w:rFonts w:eastAsia="Tahoma" w:cstheme="minorHAnsi"/>
          <w:bCs/>
          <w:color w:val="000000"/>
          <w:lang w:eastAsia="el-GR"/>
        </w:rPr>
        <w:t xml:space="preserve"> θα συνδεθούν μεταξύ τους με ηλεκτροσυγκόλληση σε όλη την επιφάνεια επαφής τους με έντεχνη και ομοιόμορφη ραφή. Οι κολλήσεις θα </w:t>
      </w:r>
      <w:proofErr w:type="spellStart"/>
      <w:r w:rsidR="006E64B1" w:rsidRPr="00AA6976">
        <w:rPr>
          <w:rFonts w:eastAsia="Tahoma" w:cstheme="minorHAnsi"/>
          <w:bCs/>
          <w:color w:val="000000"/>
          <w:lang w:eastAsia="el-GR"/>
        </w:rPr>
        <w:t>σφυρηλατηθούν</w:t>
      </w:r>
      <w:proofErr w:type="spellEnd"/>
      <w:r w:rsidR="006E64B1" w:rsidRPr="00AA6976">
        <w:rPr>
          <w:rFonts w:eastAsia="Tahoma" w:cstheme="minorHAnsi"/>
          <w:bCs/>
          <w:color w:val="000000"/>
          <w:lang w:eastAsia="el-GR"/>
        </w:rPr>
        <w:t xml:space="preserve"> για να αφαιρεθούν τα οξείδια και θα λειανθούν έντεχνα με τροχό. Εάν οι κολλήσεις γίνουν με </w:t>
      </w:r>
      <w:proofErr w:type="spellStart"/>
      <w:r w:rsidR="006E64B1" w:rsidRPr="00AA6976">
        <w:rPr>
          <w:rFonts w:eastAsia="Tahoma" w:cstheme="minorHAnsi"/>
          <w:bCs/>
          <w:color w:val="000000"/>
          <w:lang w:eastAsia="el-GR"/>
        </w:rPr>
        <w:t>αργκόν</w:t>
      </w:r>
      <w:proofErr w:type="spellEnd"/>
      <w:r w:rsidR="006E64B1" w:rsidRPr="00AA6976">
        <w:rPr>
          <w:rFonts w:eastAsia="Tahoma" w:cstheme="minorHAnsi"/>
          <w:bCs/>
          <w:color w:val="000000"/>
          <w:lang w:eastAsia="el-GR"/>
        </w:rPr>
        <w:t xml:space="preserve"> (</w:t>
      </w:r>
      <w:proofErr w:type="spellStart"/>
      <w:r w:rsidR="006E64B1" w:rsidRPr="00AA6976">
        <w:rPr>
          <w:rFonts w:eastAsia="Tahoma" w:cstheme="minorHAnsi"/>
          <w:bCs/>
          <w:color w:val="000000"/>
          <w:lang w:eastAsia="el-GR"/>
        </w:rPr>
        <w:t>συρματοκόλληση</w:t>
      </w:r>
      <w:proofErr w:type="spellEnd"/>
      <w:r w:rsidR="006E64B1" w:rsidRPr="00AA6976">
        <w:rPr>
          <w:rFonts w:eastAsia="Tahoma" w:cstheme="minorHAnsi"/>
          <w:bCs/>
          <w:color w:val="000000"/>
          <w:lang w:eastAsia="el-GR"/>
        </w:rPr>
        <w:t xml:space="preserve">) τότε θα δοθεί ιδιαίτερη προσοχή στα υπολείμματα των συρμάτων τα οποία θα πρέπει επιμελώς να αφαιρούνται και μετά οι κολλήσεις να λειαίνονται. Οι άκρες των ποδιών θα έχουν πλαστικά πέλματα χρώματος μαύρου από σκληρό </w:t>
      </w:r>
      <w:proofErr w:type="spellStart"/>
      <w:r w:rsidR="006E64B1" w:rsidRPr="00AA6976">
        <w:rPr>
          <w:rFonts w:eastAsia="Tahoma" w:cstheme="minorHAnsi"/>
          <w:bCs/>
          <w:color w:val="000000"/>
          <w:lang w:val="en-US" w:eastAsia="el-GR"/>
        </w:rPr>
        <w:t>pvc</w:t>
      </w:r>
      <w:proofErr w:type="spellEnd"/>
      <w:r w:rsidR="006E64B1" w:rsidRPr="00AA6976">
        <w:rPr>
          <w:rFonts w:eastAsia="Tahoma" w:cstheme="minorHAnsi"/>
          <w:bCs/>
          <w:color w:val="000000"/>
          <w:lang w:eastAsia="el-GR"/>
        </w:rPr>
        <w:t xml:space="preserve">. Τα πλαστικά πέλματα θα είναι ανθεκτικά σε καταπονήσεις και θα εφαρμόζουν πλήρως στους </w:t>
      </w:r>
      <w:proofErr w:type="spellStart"/>
      <w:r w:rsidR="006E64B1" w:rsidRPr="00AA6976">
        <w:rPr>
          <w:rFonts w:eastAsia="Tahoma" w:cstheme="minorHAnsi"/>
          <w:bCs/>
          <w:color w:val="000000"/>
          <w:lang w:eastAsia="el-GR"/>
        </w:rPr>
        <w:t>σιδηροσωλήνες</w:t>
      </w:r>
      <w:proofErr w:type="spellEnd"/>
      <w:r w:rsidR="006E64B1" w:rsidRPr="00AA6976">
        <w:rPr>
          <w:rFonts w:eastAsia="Tahoma" w:cstheme="minorHAnsi"/>
          <w:bCs/>
          <w:color w:val="000000"/>
          <w:lang w:eastAsia="el-GR"/>
        </w:rPr>
        <w:t xml:space="preserve"> των ποδιών.</w:t>
      </w:r>
    </w:p>
    <w:p w14:paraId="6D046C58" w14:textId="246B1902" w:rsidR="006E64B1" w:rsidRPr="00AA6976" w:rsidRDefault="006E64B1" w:rsidP="00030510">
      <w:pPr>
        <w:widowControl w:val="0"/>
        <w:tabs>
          <w:tab w:val="left" w:pos="142"/>
        </w:tabs>
        <w:spacing w:after="0" w:line="240" w:lineRule="auto"/>
        <w:ind w:right="-1" w:hanging="10"/>
        <w:jc w:val="both"/>
        <w:outlineLvl w:val="4"/>
        <w:rPr>
          <w:rFonts w:eastAsia="Tahoma" w:cstheme="minorHAnsi"/>
          <w:bCs/>
          <w:color w:val="000000"/>
          <w:lang w:eastAsia="el-GR"/>
        </w:rPr>
      </w:pPr>
      <w:r w:rsidRPr="00AA6976">
        <w:rPr>
          <w:rFonts w:eastAsia="Tahoma" w:cstheme="minorHAnsi"/>
          <w:bCs/>
          <w:color w:val="000000"/>
          <w:lang w:eastAsia="el-GR"/>
        </w:rPr>
        <w:t xml:space="preserve">Το ξύλινο τμήμα της καρέκλας αποτελείται από τα παρακάτω τμήματα : </w:t>
      </w:r>
    </w:p>
    <w:p w14:paraId="5D79DC12" w14:textId="13C4D374" w:rsidR="00B3183C" w:rsidRPr="00AA6976" w:rsidRDefault="006E64B1" w:rsidP="00030510">
      <w:pPr>
        <w:pStyle w:val="a3"/>
        <w:widowControl w:val="0"/>
        <w:numPr>
          <w:ilvl w:val="0"/>
          <w:numId w:val="27"/>
        </w:numPr>
        <w:tabs>
          <w:tab w:val="left" w:pos="142"/>
        </w:tabs>
        <w:spacing w:after="0" w:line="240" w:lineRule="auto"/>
        <w:ind w:left="426" w:right="-1" w:hanging="284"/>
        <w:jc w:val="both"/>
        <w:outlineLvl w:val="4"/>
        <w:rPr>
          <w:rFonts w:eastAsia="Tahoma" w:cstheme="minorHAnsi"/>
          <w:bCs/>
          <w:color w:val="000000"/>
          <w:lang w:eastAsia="el-GR"/>
        </w:rPr>
      </w:pPr>
      <w:r w:rsidRPr="00AA6976">
        <w:rPr>
          <w:rFonts w:eastAsia="Tahoma" w:cstheme="minorHAnsi"/>
          <w:bCs/>
          <w:color w:val="000000"/>
          <w:lang w:eastAsia="el-GR"/>
        </w:rPr>
        <w:t>Την έδρα καθίσματος, διαστάσεων</w:t>
      </w:r>
      <w:r w:rsidR="00C834C1" w:rsidRPr="00AA6976">
        <w:rPr>
          <w:rFonts w:eastAsia="Tahoma" w:cstheme="minorHAnsi"/>
          <w:bCs/>
          <w:color w:val="000000"/>
          <w:lang w:eastAsia="el-GR"/>
        </w:rPr>
        <w:t xml:space="preserve"> πλάτους 42 </w:t>
      </w:r>
      <w:r w:rsidR="00C834C1" w:rsidRPr="00AA6976">
        <w:rPr>
          <w:rFonts w:eastAsia="Tahoma" w:cstheme="minorHAnsi"/>
          <w:bCs/>
          <w:color w:val="000000"/>
          <w:lang w:val="en-US" w:eastAsia="el-GR"/>
        </w:rPr>
        <w:t>cm</w:t>
      </w:r>
      <w:r w:rsidR="00C834C1" w:rsidRPr="00AA6976">
        <w:rPr>
          <w:rFonts w:eastAsia="Tahoma" w:cstheme="minorHAnsi"/>
          <w:bCs/>
          <w:color w:val="000000"/>
          <w:lang w:eastAsia="el-GR"/>
        </w:rPr>
        <w:t xml:space="preserve">, βάθους 42 </w:t>
      </w:r>
      <w:r w:rsidR="00C834C1" w:rsidRPr="00AA6976">
        <w:rPr>
          <w:rFonts w:eastAsia="Tahoma" w:cstheme="minorHAnsi"/>
          <w:bCs/>
          <w:color w:val="000000"/>
          <w:lang w:val="en-US" w:eastAsia="el-GR"/>
        </w:rPr>
        <w:t>cm</w:t>
      </w:r>
      <w:r w:rsidR="00C834C1" w:rsidRPr="00AA6976">
        <w:rPr>
          <w:rFonts w:eastAsia="Tahoma" w:cstheme="minorHAnsi"/>
          <w:bCs/>
          <w:color w:val="000000"/>
          <w:lang w:eastAsia="el-GR"/>
        </w:rPr>
        <w:t xml:space="preserve"> και πάχους 6,2 </w:t>
      </w:r>
      <w:r w:rsidR="00C834C1" w:rsidRPr="00AA6976">
        <w:rPr>
          <w:rFonts w:eastAsia="Tahoma" w:cstheme="minorHAnsi"/>
          <w:bCs/>
          <w:color w:val="000000"/>
          <w:lang w:val="en-US" w:eastAsia="el-GR"/>
        </w:rPr>
        <w:t>cm</w:t>
      </w:r>
      <w:r w:rsidR="00C834C1" w:rsidRPr="00AA6976">
        <w:rPr>
          <w:rFonts w:eastAsia="Tahoma" w:cstheme="minorHAnsi"/>
          <w:bCs/>
          <w:color w:val="000000"/>
          <w:lang w:eastAsia="el-GR"/>
        </w:rPr>
        <w:t xml:space="preserve">. Κατασκευάζεται από ενιαίο φύλλο κόντρα πλακέ πάχους 12 </w:t>
      </w:r>
      <w:r w:rsidR="00C834C1" w:rsidRPr="00AA6976">
        <w:rPr>
          <w:rFonts w:eastAsia="Tahoma" w:cstheme="minorHAnsi"/>
          <w:bCs/>
          <w:color w:val="000000"/>
          <w:lang w:val="en-US" w:eastAsia="el-GR"/>
        </w:rPr>
        <w:t>mm</w:t>
      </w:r>
      <w:r w:rsidR="00C834C1" w:rsidRPr="00AA6976">
        <w:rPr>
          <w:rFonts w:eastAsia="Tahoma" w:cstheme="minorHAnsi"/>
          <w:bCs/>
          <w:color w:val="000000"/>
          <w:lang w:eastAsia="el-GR"/>
        </w:rPr>
        <w:t xml:space="preserve"> ή </w:t>
      </w:r>
      <w:proofErr w:type="spellStart"/>
      <w:r w:rsidR="00C834C1" w:rsidRPr="00AA6976">
        <w:rPr>
          <w:rFonts w:eastAsia="Tahoma" w:cstheme="minorHAnsi"/>
          <w:bCs/>
          <w:color w:val="000000"/>
          <w:lang w:eastAsia="el-GR"/>
        </w:rPr>
        <w:t>ινοσανίδας</w:t>
      </w:r>
      <w:proofErr w:type="spellEnd"/>
      <w:r w:rsidR="00C834C1" w:rsidRPr="00AA6976">
        <w:rPr>
          <w:rFonts w:eastAsia="Tahoma" w:cstheme="minorHAnsi"/>
          <w:bCs/>
          <w:color w:val="000000"/>
          <w:lang w:eastAsia="el-GR"/>
        </w:rPr>
        <w:t xml:space="preserve"> μέσης πυκνότητας (</w:t>
      </w:r>
      <w:r w:rsidR="00C834C1" w:rsidRPr="00AA6976">
        <w:rPr>
          <w:rFonts w:eastAsia="Tahoma" w:cstheme="minorHAnsi"/>
          <w:bCs/>
          <w:color w:val="000000"/>
          <w:lang w:val="en-US" w:eastAsia="el-GR"/>
        </w:rPr>
        <w:t>MDF</w:t>
      </w:r>
      <w:r w:rsidR="00C834C1" w:rsidRPr="00AA6976">
        <w:rPr>
          <w:rFonts w:eastAsia="Tahoma" w:cstheme="minorHAnsi"/>
          <w:bCs/>
          <w:color w:val="000000"/>
          <w:lang w:eastAsia="el-GR"/>
        </w:rPr>
        <w:t xml:space="preserve">) πάχους 12 </w:t>
      </w:r>
      <w:r w:rsidR="00C834C1" w:rsidRPr="00AA6976">
        <w:rPr>
          <w:rFonts w:eastAsia="Tahoma" w:cstheme="minorHAnsi"/>
          <w:bCs/>
          <w:color w:val="000000"/>
          <w:lang w:val="en-US" w:eastAsia="el-GR"/>
        </w:rPr>
        <w:t>mm</w:t>
      </w:r>
      <w:r w:rsidR="00C834C1" w:rsidRPr="00AA6976">
        <w:rPr>
          <w:rFonts w:eastAsia="Tahoma" w:cstheme="minorHAnsi"/>
          <w:bCs/>
          <w:color w:val="000000"/>
          <w:lang w:eastAsia="el-GR"/>
        </w:rPr>
        <w:t xml:space="preserve">, κλάσης </w:t>
      </w:r>
      <w:proofErr w:type="spellStart"/>
      <w:r w:rsidR="00C834C1" w:rsidRPr="00AA6976">
        <w:rPr>
          <w:rFonts w:eastAsia="Tahoma" w:cstheme="minorHAnsi"/>
          <w:bCs/>
          <w:color w:val="000000"/>
          <w:lang w:eastAsia="el-GR"/>
        </w:rPr>
        <w:t>φορμαλδεϋδης</w:t>
      </w:r>
      <w:proofErr w:type="spellEnd"/>
      <w:r w:rsidR="00C834C1" w:rsidRPr="00AA6976">
        <w:rPr>
          <w:rFonts w:eastAsia="Tahoma" w:cstheme="minorHAnsi"/>
          <w:bCs/>
          <w:color w:val="000000"/>
          <w:lang w:eastAsia="el-GR"/>
        </w:rPr>
        <w:t xml:space="preserve"> Ε1. Στην επάνω επιφάνειά του </w:t>
      </w:r>
      <w:proofErr w:type="spellStart"/>
      <w:r w:rsidR="00C834C1" w:rsidRPr="00AA6976">
        <w:rPr>
          <w:rFonts w:eastAsia="Tahoma" w:cstheme="minorHAnsi"/>
          <w:bCs/>
          <w:color w:val="000000"/>
          <w:lang w:eastAsia="el-GR"/>
        </w:rPr>
        <w:t>συγκολλείται</w:t>
      </w:r>
      <w:proofErr w:type="spellEnd"/>
      <w:r w:rsidR="00C834C1" w:rsidRPr="00AA6976">
        <w:rPr>
          <w:rFonts w:eastAsia="Tahoma" w:cstheme="minorHAnsi"/>
          <w:bCs/>
          <w:color w:val="000000"/>
          <w:lang w:eastAsia="el-GR"/>
        </w:rPr>
        <w:t xml:space="preserve"> στρώμα αφρώδους πλαστικού ελαχίστου βάρους 40</w:t>
      </w:r>
      <w:r w:rsidR="00C834C1" w:rsidRPr="00AA6976">
        <w:rPr>
          <w:rFonts w:eastAsia="Tahoma" w:cstheme="minorHAnsi"/>
          <w:bCs/>
          <w:color w:val="000000"/>
          <w:lang w:val="en-US" w:eastAsia="el-GR"/>
        </w:rPr>
        <w:t>Kg</w:t>
      </w:r>
      <w:r w:rsidR="00C834C1" w:rsidRPr="00AA6976">
        <w:rPr>
          <w:rFonts w:eastAsia="Tahoma" w:cstheme="minorHAnsi"/>
          <w:bCs/>
          <w:color w:val="000000"/>
          <w:lang w:eastAsia="el-GR"/>
        </w:rPr>
        <w:t>/</w:t>
      </w:r>
      <w:r w:rsidR="00C834C1" w:rsidRPr="00AA6976">
        <w:rPr>
          <w:rFonts w:eastAsia="Tahoma" w:cstheme="minorHAnsi"/>
          <w:bCs/>
          <w:color w:val="000000"/>
          <w:lang w:val="en-US" w:eastAsia="el-GR"/>
        </w:rPr>
        <w:t>m</w:t>
      </w:r>
      <w:r w:rsidR="00C834C1" w:rsidRPr="00AA6976">
        <w:rPr>
          <w:rFonts w:eastAsia="Tahoma" w:cstheme="minorHAnsi"/>
          <w:bCs/>
          <w:color w:val="000000"/>
          <w:lang w:eastAsia="el-GR"/>
        </w:rPr>
        <w:t>3, πάχους 50</w:t>
      </w:r>
      <w:r w:rsidR="00C834C1" w:rsidRPr="00AA6976">
        <w:rPr>
          <w:rFonts w:eastAsia="Tahoma" w:cstheme="minorHAnsi"/>
          <w:bCs/>
          <w:color w:val="000000"/>
          <w:lang w:val="en-US" w:eastAsia="el-GR"/>
        </w:rPr>
        <w:t>mm</w:t>
      </w:r>
      <w:r w:rsidR="00C834C1" w:rsidRPr="00AA6976">
        <w:rPr>
          <w:rFonts w:eastAsia="Tahoma" w:cstheme="minorHAnsi"/>
          <w:bCs/>
          <w:color w:val="000000"/>
          <w:lang w:eastAsia="el-GR"/>
        </w:rPr>
        <w:t xml:space="preserve"> με επικάλυψη</w:t>
      </w:r>
      <w:r w:rsidR="000119A7" w:rsidRPr="00AA6976">
        <w:rPr>
          <w:rFonts w:eastAsia="Tahoma" w:cstheme="minorHAnsi"/>
          <w:bCs/>
          <w:color w:val="000000"/>
          <w:lang w:eastAsia="el-GR"/>
        </w:rPr>
        <w:t xml:space="preserve"> </w:t>
      </w:r>
      <w:r w:rsidR="00C834C1" w:rsidRPr="00AA6976">
        <w:rPr>
          <w:rFonts w:eastAsia="Tahoma" w:cstheme="minorHAnsi"/>
          <w:bCs/>
          <w:color w:val="000000"/>
          <w:lang w:eastAsia="el-GR"/>
        </w:rPr>
        <w:t xml:space="preserve">δερματίνης άριστης ποιότητας, πάχους 1,2 </w:t>
      </w:r>
      <w:r w:rsidR="00C834C1" w:rsidRPr="00AA6976">
        <w:rPr>
          <w:rFonts w:eastAsia="Tahoma" w:cstheme="minorHAnsi"/>
          <w:bCs/>
          <w:color w:val="000000"/>
          <w:lang w:val="en-US" w:eastAsia="el-GR"/>
        </w:rPr>
        <w:t>mm</w:t>
      </w:r>
      <w:r w:rsidR="00C834C1" w:rsidRPr="00AA6976">
        <w:rPr>
          <w:rFonts w:eastAsia="Tahoma" w:cstheme="minorHAnsi"/>
          <w:bCs/>
          <w:color w:val="000000"/>
          <w:lang w:eastAsia="el-GR"/>
        </w:rPr>
        <w:t xml:space="preserve"> τουλάχιστον, σε απόχρωση επιλογής της υπηρεσίας. Το φύλλο θα έχει τέσσερις τρύπες εξαερισμού, η δε στερέωση της δερματίνης στην κάτω επιφάνεια της έδρας θα γίνει με συνεχή ραφή από συνδετήρες άριστης ποιότητας και σε απόσταση τουλάχιστον 30 </w:t>
      </w:r>
      <w:r w:rsidR="00C834C1" w:rsidRPr="00AA6976">
        <w:rPr>
          <w:rFonts w:eastAsia="Tahoma" w:cstheme="minorHAnsi"/>
          <w:bCs/>
          <w:color w:val="000000"/>
          <w:lang w:val="en-US" w:eastAsia="el-GR"/>
        </w:rPr>
        <w:t>mm</w:t>
      </w:r>
      <w:r w:rsidR="00C834C1" w:rsidRPr="00AA6976">
        <w:rPr>
          <w:rFonts w:eastAsia="Tahoma" w:cstheme="minorHAnsi"/>
          <w:bCs/>
          <w:color w:val="000000"/>
          <w:lang w:eastAsia="el-GR"/>
        </w:rPr>
        <w:t xml:space="preserve"> από τις ακμές του φύλλου. Το υπόλοιπο της κάτω επιφάνειας θα καλύπτεται με ανθεκτικό μαύρο υλικό τύπου </w:t>
      </w:r>
      <w:proofErr w:type="spellStart"/>
      <w:r w:rsidR="00C834C1" w:rsidRPr="00AA6976">
        <w:rPr>
          <w:rFonts w:eastAsia="Tahoma" w:cstheme="minorHAnsi"/>
          <w:bCs/>
          <w:color w:val="000000"/>
          <w:lang w:val="en-US" w:eastAsia="el-GR"/>
        </w:rPr>
        <w:t>non</w:t>
      </w:r>
      <w:r w:rsidR="00C834C1" w:rsidRPr="00AA6976">
        <w:rPr>
          <w:rFonts w:eastAsia="Tahoma" w:cstheme="minorHAnsi"/>
          <w:bCs/>
          <w:color w:val="000000"/>
          <w:lang w:eastAsia="el-GR"/>
        </w:rPr>
        <w:t xml:space="preserve"> </w:t>
      </w:r>
      <w:r w:rsidR="00C834C1" w:rsidRPr="00AA6976">
        <w:rPr>
          <w:rFonts w:eastAsia="Tahoma" w:cstheme="minorHAnsi"/>
          <w:bCs/>
          <w:color w:val="000000"/>
          <w:lang w:val="en-US" w:eastAsia="el-GR"/>
        </w:rPr>
        <w:t>woven</w:t>
      </w:r>
      <w:proofErr w:type="spellEnd"/>
      <w:r w:rsidR="00C834C1" w:rsidRPr="00AA6976">
        <w:rPr>
          <w:rFonts w:eastAsia="Tahoma" w:cstheme="minorHAnsi"/>
          <w:bCs/>
          <w:color w:val="000000"/>
          <w:lang w:eastAsia="el-GR"/>
        </w:rPr>
        <w:t xml:space="preserve"> 70</w:t>
      </w:r>
      <w:r w:rsidR="00C834C1" w:rsidRPr="00AA6976">
        <w:rPr>
          <w:rFonts w:eastAsia="Tahoma" w:cstheme="minorHAnsi"/>
          <w:bCs/>
          <w:color w:val="000000"/>
          <w:lang w:val="en-US" w:eastAsia="el-GR"/>
        </w:rPr>
        <w:t>gr</w:t>
      </w:r>
      <w:r w:rsidR="00C834C1" w:rsidRPr="00AA6976">
        <w:rPr>
          <w:rFonts w:eastAsia="Tahoma" w:cstheme="minorHAnsi"/>
          <w:bCs/>
          <w:color w:val="000000"/>
          <w:lang w:eastAsia="el-GR"/>
        </w:rPr>
        <w:t>/</w:t>
      </w:r>
      <w:r w:rsidR="00C834C1" w:rsidRPr="00AA6976">
        <w:rPr>
          <w:rFonts w:eastAsia="Tahoma" w:cstheme="minorHAnsi"/>
          <w:bCs/>
          <w:color w:val="000000"/>
          <w:lang w:val="en-US" w:eastAsia="el-GR"/>
        </w:rPr>
        <w:t>m</w:t>
      </w:r>
      <w:r w:rsidR="00C834C1" w:rsidRPr="00AA6976">
        <w:rPr>
          <w:rFonts w:eastAsia="Tahoma" w:cstheme="minorHAnsi"/>
          <w:bCs/>
          <w:color w:val="000000"/>
          <w:lang w:eastAsia="el-GR"/>
        </w:rPr>
        <w:t>2 καλά τεντωμένου και στερεωμένου στην επιφάνεια του φύλλου αφού αναδιπλωθεί περιμετρικά με συνδετήρες συνεχούς ραφής.</w:t>
      </w:r>
      <w:r w:rsidR="000A4A2A" w:rsidRPr="00AA6976">
        <w:rPr>
          <w:rFonts w:eastAsia="Tahoma" w:cstheme="minorHAnsi"/>
          <w:bCs/>
          <w:color w:val="000000"/>
          <w:lang w:eastAsia="el-GR"/>
        </w:rPr>
        <w:t xml:space="preserve"> </w:t>
      </w:r>
      <w:r w:rsidR="00C834C1" w:rsidRPr="00AA6976">
        <w:rPr>
          <w:rFonts w:eastAsia="Tahoma" w:cstheme="minorHAnsi"/>
          <w:bCs/>
          <w:color w:val="000000"/>
          <w:lang w:eastAsia="el-GR"/>
        </w:rPr>
        <w:t xml:space="preserve">Η σύνδεση της δερματίνης της έδρας σε όλες τις συνδετήριες ακμές  θα γίνει με έντεχνη εσωτερική ραφή, διπλά γυρισμένη προς τα μέσα, με ανθεκτική κλωστή. Θα υπάρχει επίσης πρόσθετη ενίσχυση με αναδιπλωμένο τεμάχιο από το ίδιο υλικό. </w:t>
      </w:r>
      <w:r w:rsidR="00B3183C" w:rsidRPr="00AA6976">
        <w:rPr>
          <w:rFonts w:eastAsia="Tahoma" w:cstheme="minorHAnsi"/>
          <w:bCs/>
          <w:color w:val="000000"/>
          <w:lang w:eastAsia="el-GR"/>
        </w:rPr>
        <w:t xml:space="preserve">Για τη σωστή διαμόρφωση της ραφής μπορεί να χρησιμοποιηθεί εσωτερικά «φυτίλι» από </w:t>
      </w:r>
      <w:r w:rsidR="00B3183C" w:rsidRPr="00AA6976">
        <w:rPr>
          <w:rFonts w:eastAsia="Tahoma" w:cstheme="minorHAnsi"/>
          <w:bCs/>
          <w:color w:val="000000"/>
          <w:lang w:val="en-US" w:eastAsia="el-GR"/>
        </w:rPr>
        <w:t>PVC</w:t>
      </w:r>
      <w:r w:rsidR="00B3183C" w:rsidRPr="00AA6976">
        <w:rPr>
          <w:rFonts w:eastAsia="Tahoma" w:cstheme="minorHAnsi"/>
          <w:bCs/>
          <w:color w:val="000000"/>
          <w:lang w:eastAsia="el-GR"/>
        </w:rPr>
        <w:t xml:space="preserve"> Φ0,4</w:t>
      </w:r>
      <w:r w:rsidR="00B3183C" w:rsidRPr="00AA6976">
        <w:rPr>
          <w:rFonts w:eastAsia="Tahoma" w:cstheme="minorHAnsi"/>
          <w:bCs/>
          <w:color w:val="000000"/>
          <w:lang w:val="en-US" w:eastAsia="el-GR"/>
        </w:rPr>
        <w:t>mm</w:t>
      </w:r>
      <w:r w:rsidR="00B3183C" w:rsidRPr="00AA6976">
        <w:rPr>
          <w:rFonts w:eastAsia="Tahoma" w:cstheme="minorHAnsi"/>
          <w:bCs/>
          <w:color w:val="000000"/>
          <w:lang w:eastAsia="el-GR"/>
        </w:rPr>
        <w:t xml:space="preserve">. Η σύνδεση της έδρας με τον σωληνωτό σκελετό θα γίνει με έξι </w:t>
      </w:r>
      <w:proofErr w:type="spellStart"/>
      <w:r w:rsidR="00B3183C" w:rsidRPr="00AA6976">
        <w:rPr>
          <w:rFonts w:eastAsia="Tahoma" w:cstheme="minorHAnsi"/>
          <w:bCs/>
          <w:color w:val="000000"/>
          <w:lang w:eastAsia="el-GR"/>
        </w:rPr>
        <w:t>γαλβανιζέ</w:t>
      </w:r>
      <w:proofErr w:type="spellEnd"/>
      <w:r w:rsidR="00B3183C" w:rsidRPr="00AA6976">
        <w:rPr>
          <w:rFonts w:eastAsia="Tahoma" w:cstheme="minorHAnsi"/>
          <w:bCs/>
          <w:color w:val="000000"/>
          <w:lang w:eastAsia="el-GR"/>
        </w:rPr>
        <w:t xml:space="preserve"> </w:t>
      </w:r>
      <w:proofErr w:type="spellStart"/>
      <w:r w:rsidR="00B3183C" w:rsidRPr="00AA6976">
        <w:rPr>
          <w:rFonts w:eastAsia="Tahoma" w:cstheme="minorHAnsi"/>
          <w:bCs/>
          <w:color w:val="000000"/>
          <w:lang w:eastAsia="el-GR"/>
        </w:rPr>
        <w:t>λαμαρινόβιδες</w:t>
      </w:r>
      <w:proofErr w:type="spellEnd"/>
      <w:r w:rsidR="00B3183C" w:rsidRPr="00AA6976">
        <w:rPr>
          <w:rFonts w:eastAsia="Tahoma" w:cstheme="minorHAnsi"/>
          <w:bCs/>
          <w:color w:val="000000"/>
          <w:lang w:eastAsia="el-GR"/>
        </w:rPr>
        <w:t xml:space="preserve"> διαμέτρου 5</w:t>
      </w:r>
      <w:r w:rsidR="00B3183C" w:rsidRPr="00AA6976">
        <w:rPr>
          <w:rFonts w:eastAsia="Tahoma" w:cstheme="minorHAnsi"/>
          <w:bCs/>
          <w:color w:val="000000"/>
          <w:lang w:val="en-US" w:eastAsia="el-GR"/>
        </w:rPr>
        <w:t>mm</w:t>
      </w:r>
      <w:r w:rsidR="00B3183C" w:rsidRPr="00AA6976">
        <w:rPr>
          <w:rFonts w:eastAsia="Tahoma" w:cstheme="minorHAnsi"/>
          <w:bCs/>
          <w:color w:val="000000"/>
          <w:lang w:eastAsia="el-GR"/>
        </w:rPr>
        <w:t xml:space="preserve"> </w:t>
      </w:r>
      <w:proofErr w:type="spellStart"/>
      <w:r w:rsidR="00B3183C" w:rsidRPr="00AA6976">
        <w:rPr>
          <w:rFonts w:eastAsia="Tahoma" w:cstheme="minorHAnsi"/>
          <w:bCs/>
          <w:color w:val="000000"/>
          <w:lang w:eastAsia="el-GR"/>
        </w:rPr>
        <w:t>φρεζάτης</w:t>
      </w:r>
      <w:proofErr w:type="spellEnd"/>
      <w:r w:rsidR="00B3183C" w:rsidRPr="00AA6976">
        <w:rPr>
          <w:rFonts w:eastAsia="Tahoma" w:cstheme="minorHAnsi"/>
          <w:bCs/>
          <w:color w:val="000000"/>
          <w:lang w:eastAsia="el-GR"/>
        </w:rPr>
        <w:t xml:space="preserve"> κεφαλής </w:t>
      </w:r>
      <w:r w:rsidR="00B3183C" w:rsidRPr="00AA6976">
        <w:rPr>
          <w:rFonts w:eastAsia="Tahoma" w:cstheme="minorHAnsi"/>
          <w:bCs/>
          <w:color w:val="000000"/>
          <w:lang w:eastAsia="el-GR"/>
        </w:rPr>
        <w:lastRenderedPageBreak/>
        <w:t xml:space="preserve">μορφής φακής. Οι τέσσερις </w:t>
      </w:r>
      <w:r w:rsidR="000119A7" w:rsidRPr="00AA6976">
        <w:rPr>
          <w:rFonts w:eastAsia="Tahoma" w:cstheme="minorHAnsi"/>
          <w:bCs/>
          <w:color w:val="000000"/>
          <w:lang w:eastAsia="el-GR"/>
        </w:rPr>
        <w:t xml:space="preserve">γωνίες του φύλλου της έδρας θα καλύπτονται έντεχνα με πρόσθετο ενισχυτικό αφρώδες υπόστρωμα πάχους 2 </w:t>
      </w:r>
      <w:r w:rsidR="000119A7" w:rsidRPr="00AA6976">
        <w:rPr>
          <w:rFonts w:eastAsia="Tahoma" w:cstheme="minorHAnsi"/>
          <w:bCs/>
          <w:color w:val="000000"/>
          <w:lang w:val="en-US" w:eastAsia="el-GR"/>
        </w:rPr>
        <w:t>mm</w:t>
      </w:r>
      <w:r w:rsidR="000119A7" w:rsidRPr="00AA6976">
        <w:rPr>
          <w:rFonts w:eastAsia="Tahoma" w:cstheme="minorHAnsi"/>
          <w:bCs/>
          <w:color w:val="000000"/>
          <w:lang w:eastAsia="el-GR"/>
        </w:rPr>
        <w:t xml:space="preserve"> (</w:t>
      </w:r>
      <w:r w:rsidR="000119A7" w:rsidRPr="00AA6976">
        <w:rPr>
          <w:rFonts w:eastAsia="Tahoma" w:cstheme="minorHAnsi"/>
          <w:bCs/>
          <w:color w:val="000000"/>
          <w:lang w:val="en-US" w:eastAsia="el-GR"/>
        </w:rPr>
        <w:t>foam</w:t>
      </w:r>
      <w:r w:rsidR="000119A7" w:rsidRPr="00AA6976">
        <w:rPr>
          <w:rFonts w:eastAsia="Tahoma" w:cstheme="minorHAnsi"/>
          <w:bCs/>
          <w:color w:val="000000"/>
          <w:lang w:eastAsia="el-GR"/>
        </w:rPr>
        <w:t xml:space="preserve"> πολυαιθυλενίου-εύκαμπτο υλικό) ή άλλο κατάλληλο ενισχυτικό υλικό, ώστε να αποφεύγεται η πρόωρη φθορά.</w:t>
      </w:r>
    </w:p>
    <w:p w14:paraId="13D72CDC" w14:textId="04EA6C96" w:rsidR="000119A7" w:rsidRPr="00AA6976" w:rsidRDefault="006E64B1" w:rsidP="00030510">
      <w:pPr>
        <w:pStyle w:val="a3"/>
        <w:widowControl w:val="0"/>
        <w:numPr>
          <w:ilvl w:val="0"/>
          <w:numId w:val="27"/>
        </w:numPr>
        <w:tabs>
          <w:tab w:val="left" w:pos="142"/>
        </w:tabs>
        <w:spacing w:after="0" w:line="240" w:lineRule="auto"/>
        <w:ind w:left="426" w:right="-1" w:hanging="284"/>
        <w:jc w:val="both"/>
        <w:outlineLvl w:val="4"/>
        <w:rPr>
          <w:rFonts w:eastAsia="Tahoma" w:cstheme="minorHAnsi"/>
          <w:bCs/>
          <w:color w:val="000000"/>
          <w:lang w:eastAsia="el-GR"/>
        </w:rPr>
      </w:pPr>
      <w:r w:rsidRPr="00AA6976">
        <w:rPr>
          <w:rFonts w:eastAsia="Tahoma" w:cstheme="minorHAnsi"/>
          <w:bCs/>
          <w:color w:val="000000"/>
          <w:lang w:eastAsia="el-GR"/>
        </w:rPr>
        <w:t>Την πλάτη καθίσματος</w:t>
      </w:r>
      <w:r w:rsidR="000119A7" w:rsidRPr="00AA6976">
        <w:rPr>
          <w:rFonts w:eastAsia="Tahoma" w:cstheme="minorHAnsi"/>
          <w:bCs/>
          <w:color w:val="000000"/>
          <w:lang w:eastAsia="el-GR"/>
        </w:rPr>
        <w:t xml:space="preserve">, διαστάσεων πλάτους 42 </w:t>
      </w:r>
      <w:r w:rsidR="000119A7" w:rsidRPr="00AA6976">
        <w:rPr>
          <w:rFonts w:eastAsia="Tahoma" w:cstheme="minorHAnsi"/>
          <w:bCs/>
          <w:color w:val="000000"/>
          <w:lang w:val="en-US" w:eastAsia="el-GR"/>
        </w:rPr>
        <w:t>cm</w:t>
      </w:r>
      <w:r w:rsidR="000119A7" w:rsidRPr="00AA6976">
        <w:rPr>
          <w:rFonts w:eastAsia="Tahoma" w:cstheme="minorHAnsi"/>
          <w:bCs/>
          <w:color w:val="000000"/>
          <w:lang w:eastAsia="el-GR"/>
        </w:rPr>
        <w:t xml:space="preserve">, βάθους 30 </w:t>
      </w:r>
      <w:r w:rsidR="000119A7" w:rsidRPr="00AA6976">
        <w:rPr>
          <w:rFonts w:eastAsia="Tahoma" w:cstheme="minorHAnsi"/>
          <w:bCs/>
          <w:color w:val="000000"/>
          <w:lang w:val="en-US" w:eastAsia="el-GR"/>
        </w:rPr>
        <w:t>cm</w:t>
      </w:r>
      <w:r w:rsidR="000119A7" w:rsidRPr="00AA6976">
        <w:rPr>
          <w:rFonts w:eastAsia="Tahoma" w:cstheme="minorHAnsi"/>
          <w:bCs/>
          <w:color w:val="000000"/>
          <w:lang w:eastAsia="el-GR"/>
        </w:rPr>
        <w:t xml:space="preserve"> και πάχους 4,2 </w:t>
      </w:r>
      <w:r w:rsidR="000119A7" w:rsidRPr="00AA6976">
        <w:rPr>
          <w:rFonts w:eastAsia="Tahoma" w:cstheme="minorHAnsi"/>
          <w:bCs/>
          <w:color w:val="000000"/>
          <w:lang w:val="en-US" w:eastAsia="el-GR"/>
        </w:rPr>
        <w:t>cm</w:t>
      </w:r>
      <w:r w:rsidR="000119A7" w:rsidRPr="00AA6976">
        <w:rPr>
          <w:rFonts w:eastAsia="Tahoma" w:cstheme="minorHAnsi"/>
          <w:bCs/>
          <w:color w:val="000000"/>
          <w:lang w:eastAsia="el-GR"/>
        </w:rPr>
        <w:t xml:space="preserve">.   Κατασκευάζεται από το ίδιο υλικό με την έδρα. Στην μπροστινή επιφάνεια της </w:t>
      </w:r>
      <w:proofErr w:type="spellStart"/>
      <w:r w:rsidR="000119A7" w:rsidRPr="00AA6976">
        <w:rPr>
          <w:rFonts w:eastAsia="Tahoma" w:cstheme="minorHAnsi"/>
          <w:bCs/>
          <w:color w:val="000000"/>
          <w:lang w:eastAsia="el-GR"/>
        </w:rPr>
        <w:t>συγκολλείται</w:t>
      </w:r>
      <w:proofErr w:type="spellEnd"/>
      <w:r w:rsidR="000119A7" w:rsidRPr="00AA6976">
        <w:rPr>
          <w:rFonts w:eastAsia="Tahoma" w:cstheme="minorHAnsi"/>
          <w:bCs/>
          <w:color w:val="000000"/>
          <w:lang w:eastAsia="el-GR"/>
        </w:rPr>
        <w:t xml:space="preserve"> στρώμα αφρώδους πλαστικού με ελάχιστο βάρος 35</w:t>
      </w:r>
      <w:r w:rsidR="000119A7" w:rsidRPr="00AA6976">
        <w:rPr>
          <w:rFonts w:eastAsia="Tahoma" w:cstheme="minorHAnsi"/>
          <w:bCs/>
          <w:color w:val="000000"/>
          <w:lang w:val="en-US" w:eastAsia="el-GR"/>
        </w:rPr>
        <w:t>Kg</w:t>
      </w:r>
      <w:r w:rsidR="000119A7" w:rsidRPr="00AA6976">
        <w:rPr>
          <w:rFonts w:eastAsia="Tahoma" w:cstheme="minorHAnsi"/>
          <w:bCs/>
          <w:color w:val="000000"/>
          <w:lang w:eastAsia="el-GR"/>
        </w:rPr>
        <w:t>/</w:t>
      </w:r>
      <w:r w:rsidR="000119A7" w:rsidRPr="00AA6976">
        <w:rPr>
          <w:rFonts w:eastAsia="Tahoma" w:cstheme="minorHAnsi"/>
          <w:bCs/>
          <w:color w:val="000000"/>
          <w:lang w:val="en-US" w:eastAsia="el-GR"/>
        </w:rPr>
        <w:t>m</w:t>
      </w:r>
      <w:r w:rsidR="000119A7" w:rsidRPr="00AA6976">
        <w:rPr>
          <w:rFonts w:eastAsia="Tahoma" w:cstheme="minorHAnsi"/>
          <w:bCs/>
          <w:color w:val="000000"/>
          <w:lang w:eastAsia="el-GR"/>
        </w:rPr>
        <w:t>3 και πάχους 30</w:t>
      </w:r>
      <w:r w:rsidR="000119A7" w:rsidRPr="00AA6976">
        <w:rPr>
          <w:rFonts w:eastAsia="Tahoma" w:cstheme="minorHAnsi"/>
          <w:bCs/>
          <w:color w:val="000000"/>
          <w:lang w:val="en-US" w:eastAsia="el-GR"/>
        </w:rPr>
        <w:t>mm</w:t>
      </w:r>
      <w:r w:rsidR="000119A7" w:rsidRPr="00AA6976">
        <w:rPr>
          <w:rFonts w:eastAsia="Tahoma" w:cstheme="minorHAnsi"/>
          <w:bCs/>
          <w:color w:val="000000"/>
          <w:lang w:eastAsia="el-GR"/>
        </w:rPr>
        <w:t xml:space="preserve"> με επικάλυψη και των δύο πλευρών με την ίδια, όπως παραπάνω, δερματίνη άριστης ποιότητας. Η σύνδεση αυτού στις συνδετήριες ακμές θα γίνει όπως ακριβώς και στην έδρα. Η σύνδεση της πλάτης με τον σωληνωτό σκελετό θα γίνει με έξι </w:t>
      </w:r>
      <w:proofErr w:type="spellStart"/>
      <w:r w:rsidR="000119A7" w:rsidRPr="00AA6976">
        <w:rPr>
          <w:rFonts w:eastAsia="Tahoma" w:cstheme="minorHAnsi"/>
          <w:bCs/>
          <w:color w:val="000000"/>
          <w:lang w:eastAsia="el-GR"/>
        </w:rPr>
        <w:t>λαμαρινόβιδες</w:t>
      </w:r>
      <w:proofErr w:type="spellEnd"/>
      <w:r w:rsidR="000119A7" w:rsidRPr="00AA6976">
        <w:rPr>
          <w:rFonts w:eastAsia="Tahoma" w:cstheme="minorHAnsi"/>
          <w:bCs/>
          <w:color w:val="000000"/>
          <w:lang w:eastAsia="el-GR"/>
        </w:rPr>
        <w:t>. Οι τέσσερις γωνίες του φύλλου της έδρας θα καλύπτονται έντεχνα με πρόσθετο ενισχυτικό αφρώδες υπόστρωμα πάχους 2</w:t>
      </w:r>
      <w:r w:rsidR="000119A7" w:rsidRPr="00AA6976">
        <w:rPr>
          <w:rFonts w:eastAsia="Tahoma" w:cstheme="minorHAnsi"/>
          <w:bCs/>
          <w:color w:val="000000"/>
          <w:lang w:val="en-US" w:eastAsia="el-GR"/>
        </w:rPr>
        <w:t>mm</w:t>
      </w:r>
      <w:r w:rsidR="000119A7" w:rsidRPr="00AA6976">
        <w:rPr>
          <w:rFonts w:eastAsia="Tahoma" w:cstheme="minorHAnsi"/>
          <w:bCs/>
          <w:color w:val="000000"/>
          <w:lang w:eastAsia="el-GR"/>
        </w:rPr>
        <w:t xml:space="preserve"> (</w:t>
      </w:r>
      <w:r w:rsidR="000119A7" w:rsidRPr="00AA6976">
        <w:rPr>
          <w:rFonts w:eastAsia="Tahoma" w:cstheme="minorHAnsi"/>
          <w:bCs/>
          <w:color w:val="000000"/>
          <w:lang w:val="en-US" w:eastAsia="el-GR"/>
        </w:rPr>
        <w:t>foam</w:t>
      </w:r>
      <w:r w:rsidR="000119A7" w:rsidRPr="00AA6976">
        <w:rPr>
          <w:rFonts w:eastAsia="Tahoma" w:cstheme="minorHAnsi"/>
          <w:bCs/>
          <w:color w:val="000000"/>
          <w:lang w:eastAsia="el-GR"/>
        </w:rPr>
        <w:t xml:space="preserve"> πολυαιθυλενίου-εύκαμπτο υλικό) ή άλλο κατάλληλο ενισχυτικό υλικό, ώστε να αποφεύγεται η πρόωρη φθορά.</w:t>
      </w:r>
    </w:p>
    <w:p w14:paraId="6BF0F60C" w14:textId="2126AAA1" w:rsidR="000119A7" w:rsidRPr="00AA6976" w:rsidRDefault="000A4A2A" w:rsidP="00030510">
      <w:pPr>
        <w:widowControl w:val="0"/>
        <w:tabs>
          <w:tab w:val="left" w:pos="142"/>
        </w:tabs>
        <w:spacing w:after="0" w:line="240" w:lineRule="auto"/>
        <w:ind w:right="-1"/>
        <w:jc w:val="both"/>
        <w:outlineLvl w:val="4"/>
        <w:rPr>
          <w:rFonts w:eastAsia="Tahoma" w:cstheme="minorHAnsi"/>
          <w:bCs/>
          <w:color w:val="000000"/>
          <w:lang w:eastAsia="el-GR"/>
        </w:rPr>
      </w:pPr>
      <w:r w:rsidRPr="00AA6976">
        <w:rPr>
          <w:rFonts w:eastAsia="Tahoma" w:cstheme="minorHAnsi"/>
          <w:bCs/>
          <w:color w:val="000000"/>
          <w:lang w:eastAsia="el-GR"/>
        </w:rPr>
        <w:t xml:space="preserve">Όσον αφορά την βαφή των μεταλλικών προϊόντων απαιτείται προετοιμασία των μεταλλικών στοιχείων, </w:t>
      </w:r>
      <w:proofErr w:type="spellStart"/>
      <w:r w:rsidRPr="00AA6976">
        <w:rPr>
          <w:rFonts w:eastAsia="Tahoma" w:cstheme="minorHAnsi"/>
          <w:bCs/>
          <w:color w:val="000000"/>
          <w:lang w:eastAsia="el-GR"/>
        </w:rPr>
        <w:t>φωσφάτωση</w:t>
      </w:r>
      <w:proofErr w:type="spellEnd"/>
      <w:r w:rsidRPr="00AA6976">
        <w:rPr>
          <w:rFonts w:eastAsia="Tahoma" w:cstheme="minorHAnsi"/>
          <w:bCs/>
          <w:color w:val="000000"/>
          <w:lang w:eastAsia="el-GR"/>
        </w:rPr>
        <w:t>, βαφή και ψήσιμο.</w:t>
      </w:r>
    </w:p>
    <w:p w14:paraId="636CA865" w14:textId="05D8F52C" w:rsidR="000A4A2A" w:rsidRPr="00AA6976" w:rsidRDefault="000A4A2A" w:rsidP="00030510">
      <w:pPr>
        <w:widowControl w:val="0"/>
        <w:tabs>
          <w:tab w:val="left" w:pos="142"/>
        </w:tabs>
        <w:spacing w:after="0" w:line="240" w:lineRule="auto"/>
        <w:ind w:right="-1"/>
        <w:jc w:val="both"/>
        <w:outlineLvl w:val="4"/>
        <w:rPr>
          <w:rFonts w:eastAsia="Tahoma" w:cstheme="minorHAnsi"/>
          <w:bCs/>
          <w:color w:val="000000"/>
          <w:lang w:eastAsia="el-GR"/>
        </w:rPr>
      </w:pPr>
      <w:r w:rsidRPr="00AA6976">
        <w:rPr>
          <w:rFonts w:eastAsia="Tahoma" w:cstheme="minorHAnsi"/>
          <w:bCs/>
          <w:color w:val="000000"/>
          <w:lang w:eastAsia="el-GR"/>
        </w:rPr>
        <w:t xml:space="preserve">Κατά την προετοιμασία θα γίνει απολίπανση και </w:t>
      </w:r>
      <w:proofErr w:type="spellStart"/>
      <w:r w:rsidRPr="00AA6976">
        <w:rPr>
          <w:rFonts w:eastAsia="Tahoma" w:cstheme="minorHAnsi"/>
          <w:bCs/>
          <w:color w:val="000000"/>
          <w:lang w:eastAsia="el-GR"/>
        </w:rPr>
        <w:t>αποξείδωση</w:t>
      </w:r>
      <w:proofErr w:type="spellEnd"/>
      <w:r w:rsidRPr="00AA6976">
        <w:rPr>
          <w:rFonts w:eastAsia="Tahoma" w:cstheme="minorHAnsi"/>
          <w:bCs/>
          <w:color w:val="000000"/>
          <w:lang w:eastAsia="el-GR"/>
        </w:rPr>
        <w:t xml:space="preserve"> με βάπτισμα και ραντισμό με </w:t>
      </w:r>
      <w:proofErr w:type="spellStart"/>
      <w:r w:rsidRPr="00AA6976">
        <w:rPr>
          <w:rFonts w:eastAsia="Tahoma" w:cstheme="minorHAnsi"/>
          <w:bCs/>
          <w:color w:val="000000"/>
          <w:lang w:eastAsia="el-GR"/>
        </w:rPr>
        <w:t>απολιπαντικό</w:t>
      </w:r>
      <w:proofErr w:type="spellEnd"/>
      <w:r w:rsidRPr="00AA6976">
        <w:rPr>
          <w:rFonts w:eastAsia="Tahoma" w:cstheme="minorHAnsi"/>
          <w:bCs/>
          <w:color w:val="000000"/>
          <w:lang w:eastAsia="el-GR"/>
        </w:rPr>
        <w:t xml:space="preserve"> και </w:t>
      </w:r>
      <w:proofErr w:type="spellStart"/>
      <w:r w:rsidRPr="00AA6976">
        <w:rPr>
          <w:rFonts w:eastAsia="Tahoma" w:cstheme="minorHAnsi"/>
          <w:bCs/>
          <w:color w:val="000000"/>
          <w:lang w:eastAsia="el-GR"/>
        </w:rPr>
        <w:t>αποξειδωτικό</w:t>
      </w:r>
      <w:proofErr w:type="spellEnd"/>
      <w:r w:rsidRPr="00AA6976">
        <w:rPr>
          <w:rFonts w:eastAsia="Tahoma" w:cstheme="minorHAnsi"/>
          <w:bCs/>
          <w:color w:val="000000"/>
          <w:lang w:eastAsia="el-GR"/>
        </w:rPr>
        <w:t xml:space="preserve"> υγρό. Αν οι οξειδώσεις είναι </w:t>
      </w:r>
      <w:proofErr w:type="spellStart"/>
      <w:r w:rsidRPr="00AA6976">
        <w:rPr>
          <w:rFonts w:eastAsia="Tahoma" w:cstheme="minorHAnsi"/>
          <w:bCs/>
          <w:color w:val="000000"/>
          <w:lang w:eastAsia="el-GR"/>
        </w:rPr>
        <w:t>ισε</w:t>
      </w:r>
      <w:proofErr w:type="spellEnd"/>
      <w:r w:rsidRPr="00AA6976">
        <w:rPr>
          <w:rFonts w:eastAsia="Tahoma" w:cstheme="minorHAnsi"/>
          <w:bCs/>
          <w:color w:val="000000"/>
          <w:lang w:eastAsia="el-GR"/>
        </w:rPr>
        <w:t xml:space="preserve"> μεγάλη έκταση θα απομακρυνθούν με τρίψιμο των επιφανειών, μετά δε από κάθε φάση θα ακολουθεί πλύσιμο με νερό. Μετά την </w:t>
      </w:r>
      <w:proofErr w:type="spellStart"/>
      <w:r w:rsidRPr="00AA6976">
        <w:rPr>
          <w:rFonts w:eastAsia="Tahoma" w:cstheme="minorHAnsi"/>
          <w:bCs/>
          <w:color w:val="000000"/>
          <w:lang w:eastAsia="el-GR"/>
        </w:rPr>
        <w:t>αποξείδωση</w:t>
      </w:r>
      <w:proofErr w:type="spellEnd"/>
      <w:r w:rsidRPr="00AA6976">
        <w:rPr>
          <w:rFonts w:eastAsia="Tahoma" w:cstheme="minorHAnsi"/>
          <w:bCs/>
          <w:color w:val="000000"/>
          <w:lang w:eastAsia="el-GR"/>
        </w:rPr>
        <w:t xml:space="preserve"> επιβάλλεται το βάπτισμα των μεταλλικών μερών σε αλκαλικό διάλυμα </w:t>
      </w:r>
      <w:r w:rsidRPr="00AA6976">
        <w:rPr>
          <w:rFonts w:eastAsia="Tahoma" w:cstheme="minorHAnsi"/>
          <w:bCs/>
          <w:color w:val="000000"/>
          <w:lang w:val="en-US" w:eastAsia="el-GR"/>
        </w:rPr>
        <w:t>PH</w:t>
      </w:r>
      <w:r w:rsidRPr="00AA6976">
        <w:rPr>
          <w:rFonts w:eastAsia="Tahoma" w:cstheme="minorHAnsi"/>
          <w:bCs/>
          <w:color w:val="000000"/>
          <w:lang w:eastAsia="el-GR"/>
        </w:rPr>
        <w:t xml:space="preserve">=7-9 για την εξουδετέρωση των όξινων συστατικών του διαλύματος </w:t>
      </w:r>
      <w:proofErr w:type="spellStart"/>
      <w:r w:rsidRPr="00AA6976">
        <w:rPr>
          <w:rFonts w:eastAsia="Tahoma" w:cstheme="minorHAnsi"/>
          <w:bCs/>
          <w:color w:val="000000"/>
          <w:lang w:eastAsia="el-GR"/>
        </w:rPr>
        <w:t>αποξείδωσης</w:t>
      </w:r>
      <w:proofErr w:type="spellEnd"/>
      <w:r w:rsidRPr="00AA6976">
        <w:rPr>
          <w:rFonts w:eastAsia="Tahoma" w:cstheme="minorHAnsi"/>
          <w:bCs/>
          <w:color w:val="000000"/>
          <w:lang w:eastAsia="el-GR"/>
        </w:rPr>
        <w:t>.</w:t>
      </w:r>
    </w:p>
    <w:p w14:paraId="6F425A52" w14:textId="32595E13" w:rsidR="000A4A2A" w:rsidRPr="00AA6976" w:rsidRDefault="000A4A2A" w:rsidP="00030510">
      <w:pPr>
        <w:widowControl w:val="0"/>
        <w:tabs>
          <w:tab w:val="left" w:pos="142"/>
        </w:tabs>
        <w:spacing w:after="0" w:line="240" w:lineRule="auto"/>
        <w:ind w:right="-1"/>
        <w:jc w:val="both"/>
        <w:outlineLvl w:val="4"/>
        <w:rPr>
          <w:rFonts w:eastAsia="Tahoma" w:cstheme="minorHAnsi"/>
          <w:bCs/>
          <w:color w:val="000000"/>
          <w:lang w:eastAsia="el-GR"/>
        </w:rPr>
      </w:pPr>
      <w:r w:rsidRPr="00AA6976">
        <w:rPr>
          <w:rFonts w:eastAsia="Tahoma" w:cstheme="minorHAnsi"/>
          <w:bCs/>
          <w:color w:val="000000"/>
          <w:lang w:eastAsia="el-GR"/>
        </w:rPr>
        <w:t xml:space="preserve">Μετά την παραπάνω διαδικασία θα γίνει </w:t>
      </w:r>
      <w:proofErr w:type="spellStart"/>
      <w:r w:rsidRPr="00AA6976">
        <w:rPr>
          <w:rFonts w:eastAsia="Tahoma" w:cstheme="minorHAnsi"/>
          <w:bCs/>
          <w:color w:val="000000"/>
          <w:lang w:eastAsia="el-GR"/>
        </w:rPr>
        <w:t>φωσφάτωση</w:t>
      </w:r>
      <w:proofErr w:type="spellEnd"/>
      <w:r w:rsidRPr="00AA6976">
        <w:rPr>
          <w:rFonts w:eastAsia="Tahoma" w:cstheme="minorHAnsi"/>
          <w:bCs/>
          <w:color w:val="000000"/>
          <w:lang w:eastAsia="el-GR"/>
        </w:rPr>
        <w:t xml:space="preserve"> με βάπτισμα ή ραντισμό σε </w:t>
      </w:r>
      <w:proofErr w:type="spellStart"/>
      <w:r w:rsidRPr="00AA6976">
        <w:rPr>
          <w:rFonts w:eastAsia="Tahoma" w:cstheme="minorHAnsi"/>
          <w:bCs/>
          <w:color w:val="000000"/>
          <w:lang w:eastAsia="el-GR"/>
        </w:rPr>
        <w:t>φωσφατικό</w:t>
      </w:r>
      <w:proofErr w:type="spellEnd"/>
      <w:r w:rsidRPr="00AA6976">
        <w:rPr>
          <w:rFonts w:eastAsia="Tahoma" w:cstheme="minorHAnsi"/>
          <w:bCs/>
          <w:color w:val="000000"/>
          <w:lang w:eastAsia="el-GR"/>
        </w:rPr>
        <w:t xml:space="preserve"> διάλυμα ικανό να εναποθέσει σε κάθε τετραγωνικό μέτρο μεταλλικής επιφάνειας τρία γραμμάρια </w:t>
      </w:r>
      <w:proofErr w:type="spellStart"/>
      <w:r w:rsidRPr="00AA6976">
        <w:rPr>
          <w:rFonts w:eastAsia="Tahoma" w:cstheme="minorHAnsi"/>
          <w:bCs/>
          <w:color w:val="000000"/>
          <w:lang w:eastAsia="el-GR"/>
        </w:rPr>
        <w:t>φωσφωρικού</w:t>
      </w:r>
      <w:proofErr w:type="spellEnd"/>
      <w:r w:rsidRPr="00AA6976">
        <w:rPr>
          <w:rFonts w:eastAsia="Tahoma" w:cstheme="minorHAnsi"/>
          <w:bCs/>
          <w:color w:val="000000"/>
          <w:lang w:eastAsia="el-GR"/>
        </w:rPr>
        <w:t xml:space="preserve"> σιδήρου. Η</w:t>
      </w:r>
      <w:r w:rsidR="0099756E" w:rsidRPr="00AA6976">
        <w:rPr>
          <w:rFonts w:eastAsia="Tahoma" w:cstheme="minorHAnsi"/>
          <w:bCs/>
          <w:color w:val="000000"/>
          <w:lang w:eastAsia="el-GR"/>
        </w:rPr>
        <w:t xml:space="preserve"> </w:t>
      </w:r>
      <w:proofErr w:type="spellStart"/>
      <w:r w:rsidRPr="00AA6976">
        <w:rPr>
          <w:rFonts w:eastAsia="Tahoma" w:cstheme="minorHAnsi"/>
          <w:bCs/>
          <w:color w:val="000000"/>
          <w:lang w:eastAsia="el-GR"/>
        </w:rPr>
        <w:t>εναποθέτηση</w:t>
      </w:r>
      <w:proofErr w:type="spellEnd"/>
      <w:r w:rsidRPr="00AA6976">
        <w:rPr>
          <w:rFonts w:eastAsia="Tahoma" w:cstheme="minorHAnsi"/>
          <w:bCs/>
          <w:color w:val="000000"/>
          <w:lang w:eastAsia="el-GR"/>
        </w:rPr>
        <w:t xml:space="preserve"> αυτή πρέπει απαρ</w:t>
      </w:r>
      <w:r w:rsidR="0099756E" w:rsidRPr="00AA6976">
        <w:rPr>
          <w:rFonts w:eastAsia="Tahoma" w:cstheme="minorHAnsi"/>
          <w:bCs/>
          <w:color w:val="000000"/>
          <w:lang w:eastAsia="el-GR"/>
        </w:rPr>
        <w:t>αί</w:t>
      </w:r>
      <w:r w:rsidRPr="00AA6976">
        <w:rPr>
          <w:rFonts w:eastAsia="Tahoma" w:cstheme="minorHAnsi"/>
          <w:bCs/>
          <w:color w:val="000000"/>
          <w:lang w:eastAsia="el-GR"/>
        </w:rPr>
        <w:t xml:space="preserve">τητα να γίνει σε ολόκληρη την επιφάνεια. Την επεξεργασία αυτή θα ακολουθήσει </w:t>
      </w:r>
      <w:r w:rsidR="0099756E" w:rsidRPr="00AA6976">
        <w:rPr>
          <w:rFonts w:eastAsia="Tahoma" w:cstheme="minorHAnsi"/>
          <w:bCs/>
          <w:color w:val="000000"/>
          <w:lang w:eastAsia="el-GR"/>
        </w:rPr>
        <w:t xml:space="preserve">σταθεροποίηση του παραπάνω υποστρώματος με κάποιο άλας χρωμίου. Η </w:t>
      </w:r>
      <w:proofErr w:type="spellStart"/>
      <w:r w:rsidR="0099756E" w:rsidRPr="00AA6976">
        <w:rPr>
          <w:rFonts w:eastAsia="Tahoma" w:cstheme="minorHAnsi"/>
          <w:bCs/>
          <w:color w:val="000000"/>
          <w:lang w:eastAsia="el-GR"/>
        </w:rPr>
        <w:t>φωσφάτωση</w:t>
      </w:r>
      <w:proofErr w:type="spellEnd"/>
      <w:r w:rsidR="0099756E" w:rsidRPr="00AA6976">
        <w:rPr>
          <w:rFonts w:eastAsia="Tahoma" w:cstheme="minorHAnsi"/>
          <w:bCs/>
          <w:color w:val="000000"/>
          <w:lang w:eastAsia="el-GR"/>
        </w:rPr>
        <w:t xml:space="preserve"> και η σταθεροποίηση μπορεί να γίνουν και μαζί, αν χρησιμοποιηθεί διάλυμα </w:t>
      </w:r>
      <w:r w:rsidR="0099756E" w:rsidRPr="00AA6976">
        <w:rPr>
          <w:rFonts w:eastAsia="Tahoma" w:cstheme="minorHAnsi"/>
          <w:bCs/>
          <w:color w:val="000000"/>
          <w:lang w:val="en-US" w:eastAsia="el-GR"/>
        </w:rPr>
        <w:t>WASH</w:t>
      </w:r>
      <w:r w:rsidR="0099756E" w:rsidRPr="00AA6976">
        <w:rPr>
          <w:rFonts w:eastAsia="Tahoma" w:cstheme="minorHAnsi"/>
          <w:bCs/>
          <w:color w:val="000000"/>
          <w:lang w:eastAsia="el-GR"/>
        </w:rPr>
        <w:t xml:space="preserve"> </w:t>
      </w:r>
      <w:r w:rsidR="0099756E" w:rsidRPr="00AA6976">
        <w:rPr>
          <w:rFonts w:eastAsia="Tahoma" w:cstheme="minorHAnsi"/>
          <w:bCs/>
          <w:color w:val="000000"/>
          <w:lang w:val="en-US" w:eastAsia="el-GR"/>
        </w:rPr>
        <w:t>PRIMER</w:t>
      </w:r>
      <w:r w:rsidR="0099756E" w:rsidRPr="00AA6976">
        <w:rPr>
          <w:rFonts w:eastAsia="Tahoma" w:cstheme="minorHAnsi"/>
          <w:bCs/>
          <w:color w:val="000000"/>
          <w:lang w:eastAsia="el-GR"/>
        </w:rPr>
        <w:t>.</w:t>
      </w:r>
    </w:p>
    <w:p w14:paraId="297ACBEF" w14:textId="74EA40E1" w:rsidR="0099756E" w:rsidRPr="00AA6976" w:rsidRDefault="0099756E" w:rsidP="00030510">
      <w:pPr>
        <w:widowControl w:val="0"/>
        <w:tabs>
          <w:tab w:val="left" w:pos="142"/>
        </w:tabs>
        <w:spacing w:after="0" w:line="240" w:lineRule="auto"/>
        <w:ind w:right="-1"/>
        <w:jc w:val="both"/>
        <w:outlineLvl w:val="4"/>
        <w:rPr>
          <w:rFonts w:eastAsia="Tahoma" w:cstheme="minorHAnsi"/>
          <w:bCs/>
          <w:color w:val="000000"/>
          <w:lang w:eastAsia="el-GR"/>
        </w:rPr>
      </w:pPr>
      <w:r w:rsidRPr="00AA6976">
        <w:rPr>
          <w:rFonts w:eastAsia="Tahoma" w:cstheme="minorHAnsi"/>
          <w:bCs/>
          <w:color w:val="000000"/>
          <w:lang w:eastAsia="el-GR"/>
        </w:rPr>
        <w:t xml:space="preserve">Μετά τις παραπάνω διεργασίες, και μετά το στέγνωμα των μεταλλικών επιφανειών για χρονικό διάστημα ικανό για την σταθεροποίηση των υποστρωμάτων και εξάτμιση των διαλυτικών υγρών, όχι όμως και υπερβολικό ώστε να καλυφθεί το υπόστρωμα με υγρασία, ακολουθεί η ηλεκτροστατική βαφή. Η βαφή πρέπει να γίνεται σε συνθήκες που εξασφαλίζουν ομοιόμορφο επίστρωμα (πυκνότητα χρώματος, πίεση αέρα, ταχύτητα βαφής </w:t>
      </w:r>
      <w:proofErr w:type="spellStart"/>
      <w:r w:rsidRPr="00AA6976">
        <w:rPr>
          <w:rFonts w:eastAsia="Tahoma" w:cstheme="minorHAnsi"/>
          <w:bCs/>
          <w:color w:val="000000"/>
          <w:lang w:eastAsia="el-GR"/>
        </w:rPr>
        <w:t>κλπ</w:t>
      </w:r>
      <w:proofErr w:type="spellEnd"/>
      <w:r w:rsidRPr="00AA6976">
        <w:rPr>
          <w:rFonts w:eastAsia="Tahoma" w:cstheme="minorHAnsi"/>
          <w:bCs/>
          <w:color w:val="000000"/>
          <w:lang w:eastAsia="el-GR"/>
        </w:rPr>
        <w:t xml:space="preserve">). Ο χρωματισμός των επιφανειών θα γίνει με χρώμα πούδρας άριστης ποιότητας (ηλεκτροστατική βαφή πούδρας). Το χρώμα πρέπει να παρέχει προστασία κατά της οξείδωσης του μετάλλου, να έχει </w:t>
      </w:r>
      <w:proofErr w:type="spellStart"/>
      <w:r w:rsidRPr="00AA6976">
        <w:rPr>
          <w:rFonts w:eastAsia="Tahoma" w:cstheme="minorHAnsi"/>
          <w:bCs/>
          <w:color w:val="000000"/>
          <w:lang w:eastAsia="el-GR"/>
        </w:rPr>
        <w:t>καλυπτικότητα</w:t>
      </w:r>
      <w:proofErr w:type="spellEnd"/>
      <w:r w:rsidRPr="00AA6976">
        <w:rPr>
          <w:rFonts w:eastAsia="Tahoma" w:cstheme="minorHAnsi"/>
          <w:bCs/>
          <w:color w:val="000000"/>
          <w:lang w:eastAsia="el-GR"/>
        </w:rPr>
        <w:t xml:space="preserve">, ελαστικότητα και επιφανειακή σκληρότητα και να είναι </w:t>
      </w:r>
      <w:proofErr w:type="spellStart"/>
      <w:r w:rsidRPr="00AA6976">
        <w:rPr>
          <w:rFonts w:eastAsia="Tahoma" w:cstheme="minorHAnsi"/>
          <w:bCs/>
          <w:color w:val="000000"/>
          <w:lang w:eastAsia="el-GR"/>
        </w:rPr>
        <w:t>ιομοιόμορφο</w:t>
      </w:r>
      <w:proofErr w:type="spellEnd"/>
      <w:r w:rsidRPr="00AA6976">
        <w:rPr>
          <w:rFonts w:eastAsia="Tahoma" w:cstheme="minorHAnsi"/>
          <w:bCs/>
          <w:color w:val="000000"/>
          <w:lang w:eastAsia="el-GR"/>
        </w:rPr>
        <w:t xml:space="preserve"> σε όλη την βαμμένη επιφάνεια, χωρίς ελαττώματα σταγόνων ή κόκκων.</w:t>
      </w:r>
    </w:p>
    <w:p w14:paraId="59C7F5FE" w14:textId="0ED6267B" w:rsidR="0099756E" w:rsidRPr="00AA6976" w:rsidRDefault="0099756E" w:rsidP="00030510">
      <w:pPr>
        <w:widowControl w:val="0"/>
        <w:tabs>
          <w:tab w:val="left" w:pos="142"/>
        </w:tabs>
        <w:spacing w:after="0" w:line="240" w:lineRule="auto"/>
        <w:ind w:right="-1"/>
        <w:jc w:val="both"/>
        <w:outlineLvl w:val="4"/>
        <w:rPr>
          <w:rFonts w:eastAsia="Tahoma" w:cstheme="minorHAnsi"/>
          <w:bCs/>
          <w:color w:val="000000"/>
          <w:lang w:eastAsia="el-GR"/>
        </w:rPr>
      </w:pPr>
      <w:r w:rsidRPr="00AA6976">
        <w:rPr>
          <w:rFonts w:eastAsia="Tahoma" w:cstheme="minorHAnsi"/>
          <w:bCs/>
          <w:color w:val="000000"/>
          <w:lang w:eastAsia="el-GR"/>
        </w:rPr>
        <w:t xml:space="preserve">Μετά την βαφή τα μεταλλικά μέρη θα ψήνονται σε φούρνο </w:t>
      </w:r>
      <w:r w:rsidR="00EB096D" w:rsidRPr="00AA6976">
        <w:rPr>
          <w:rFonts w:eastAsia="Tahoma" w:cstheme="minorHAnsi"/>
          <w:bCs/>
          <w:color w:val="000000"/>
          <w:lang w:eastAsia="el-GR"/>
        </w:rPr>
        <w:t xml:space="preserve">για χρονικό διάστημα και θερμοκρασία (180 έως </w:t>
      </w:r>
      <w:bookmarkStart w:id="91" w:name="_Hlk54007647"/>
      <w:r w:rsidR="00EB096D" w:rsidRPr="00AA6976">
        <w:rPr>
          <w:rFonts w:eastAsia="Tahoma" w:cstheme="minorHAnsi"/>
          <w:bCs/>
          <w:color w:val="000000"/>
          <w:lang w:eastAsia="el-GR"/>
        </w:rPr>
        <w:t>220</w:t>
      </w:r>
      <w:proofErr w:type="spellStart"/>
      <w:r w:rsidR="00EB096D" w:rsidRPr="00AA6976">
        <w:rPr>
          <w:rFonts w:eastAsia="Tahoma" w:cstheme="minorHAnsi"/>
          <w:bCs/>
          <w:color w:val="000000"/>
          <w:vertAlign w:val="superscript"/>
          <w:lang w:val="en-US" w:eastAsia="el-GR"/>
        </w:rPr>
        <w:t>o</w:t>
      </w:r>
      <w:r w:rsidR="00EB096D" w:rsidRPr="00AA6976">
        <w:rPr>
          <w:rFonts w:eastAsia="Tahoma" w:cstheme="minorHAnsi"/>
          <w:bCs/>
          <w:color w:val="000000"/>
          <w:lang w:val="en-US" w:eastAsia="el-GR"/>
        </w:rPr>
        <w:t>C</w:t>
      </w:r>
      <w:bookmarkEnd w:id="91"/>
      <w:proofErr w:type="spellEnd"/>
      <w:r w:rsidR="00EB096D" w:rsidRPr="00AA6976">
        <w:rPr>
          <w:rFonts w:eastAsia="Tahoma" w:cstheme="minorHAnsi"/>
          <w:bCs/>
          <w:color w:val="000000"/>
          <w:lang w:eastAsia="el-GR"/>
        </w:rPr>
        <w:t>) ανάλογα με τη σύνθεση του υλικού βαφής.  Η εσωτερική κατανομή της θερμοκρασίας μέσα στον φούρνο θα πρέπει να είναι ομοιόμορφη, ελεγχόμενη με θερμόμετρα και οπωσδήποτε μεγαλύτερη των 180</w:t>
      </w:r>
      <w:proofErr w:type="spellStart"/>
      <w:r w:rsidR="00EB096D" w:rsidRPr="00AA6976">
        <w:rPr>
          <w:rFonts w:eastAsia="Tahoma" w:cstheme="minorHAnsi"/>
          <w:bCs/>
          <w:color w:val="000000"/>
          <w:vertAlign w:val="superscript"/>
          <w:lang w:val="en-US" w:eastAsia="el-GR"/>
        </w:rPr>
        <w:t>o</w:t>
      </w:r>
      <w:r w:rsidR="00EB096D" w:rsidRPr="00AA6976">
        <w:rPr>
          <w:rFonts w:eastAsia="Tahoma" w:cstheme="minorHAnsi"/>
          <w:bCs/>
          <w:color w:val="000000"/>
          <w:lang w:val="en-US" w:eastAsia="el-GR"/>
        </w:rPr>
        <w:t>C</w:t>
      </w:r>
      <w:proofErr w:type="spellEnd"/>
      <w:r w:rsidR="00EB096D" w:rsidRPr="00AA6976">
        <w:rPr>
          <w:rFonts w:eastAsia="Tahoma" w:cstheme="minorHAnsi"/>
          <w:bCs/>
          <w:color w:val="000000"/>
          <w:lang w:eastAsia="el-GR"/>
        </w:rPr>
        <w:t xml:space="preserve">. </w:t>
      </w:r>
      <w:r w:rsidRPr="00AA6976">
        <w:rPr>
          <w:rFonts w:eastAsia="Tahoma" w:cstheme="minorHAnsi"/>
          <w:bCs/>
          <w:color w:val="000000"/>
          <w:lang w:eastAsia="el-GR"/>
        </w:rPr>
        <w:t xml:space="preserve"> </w:t>
      </w:r>
    </w:p>
    <w:p w14:paraId="52D894C3" w14:textId="09A38229" w:rsidR="004D3555" w:rsidRDefault="004D3555" w:rsidP="00030510">
      <w:pPr>
        <w:widowControl w:val="0"/>
        <w:tabs>
          <w:tab w:val="left" w:pos="142"/>
        </w:tabs>
        <w:spacing w:after="0" w:line="240" w:lineRule="auto"/>
        <w:ind w:right="-1"/>
        <w:jc w:val="both"/>
        <w:outlineLvl w:val="4"/>
      </w:pPr>
      <w:r>
        <w:t xml:space="preserve">Όλα τα χρώματα των </w:t>
      </w:r>
      <w:r w:rsidR="00CC0880">
        <w:t xml:space="preserve">επιμέρους στοιχείων </w:t>
      </w:r>
      <w:r>
        <w:t xml:space="preserve">της καρέκλας θα είναι άριστης ποιότητας και μη τοξικά. Η απόχρωση θα είναι της απόλυτης  επιλογής της Υπηρεσίας </w:t>
      </w:r>
      <w:r w:rsidR="00CF5942">
        <w:t xml:space="preserve">εντός 15 ημερών από την υπογραφή της σύμβασης </w:t>
      </w:r>
      <w:r>
        <w:t xml:space="preserve">και θα γίνεται βάσει δειγματολογίων που θα προσκομίσει ο ανάδοχος/προμηθευτής. </w:t>
      </w:r>
    </w:p>
    <w:p w14:paraId="6AC3EB0B" w14:textId="769896FC" w:rsidR="004D3555" w:rsidRDefault="004D3555" w:rsidP="00030510">
      <w:pPr>
        <w:widowControl w:val="0"/>
        <w:spacing w:after="0" w:line="240" w:lineRule="auto"/>
        <w:ind w:right="-1"/>
        <w:jc w:val="both"/>
        <w:outlineLvl w:val="4"/>
      </w:pPr>
      <w:r>
        <w:t xml:space="preserve">Προτείνεται για τον μεταλλικό σκελετό το </w:t>
      </w:r>
      <w:proofErr w:type="spellStart"/>
      <w:r>
        <w:t>Νο</w:t>
      </w:r>
      <w:proofErr w:type="spellEnd"/>
      <w:r>
        <w:t xml:space="preserve"> 7043 ενδεικτικού τύπου </w:t>
      </w:r>
      <w:proofErr w:type="spellStart"/>
      <w:r>
        <w:t>χρωματολογίου</w:t>
      </w:r>
      <w:proofErr w:type="spellEnd"/>
      <w:r>
        <w:t xml:space="preserve"> </w:t>
      </w:r>
      <w:r>
        <w:rPr>
          <w:lang w:val="en-US"/>
        </w:rPr>
        <w:t>RAL</w:t>
      </w:r>
      <w:r>
        <w:t xml:space="preserve"> και για την δερματίνη της έδρας και της πλάτης το </w:t>
      </w:r>
      <w:proofErr w:type="spellStart"/>
      <w:r>
        <w:t>Νο</w:t>
      </w:r>
      <w:proofErr w:type="spellEnd"/>
      <w:r>
        <w:t xml:space="preserve"> 7037 ή το </w:t>
      </w:r>
      <w:proofErr w:type="spellStart"/>
      <w:r>
        <w:t>Νο</w:t>
      </w:r>
      <w:proofErr w:type="spellEnd"/>
      <w:r>
        <w:t xml:space="preserve"> 7030 ή το </w:t>
      </w:r>
      <w:proofErr w:type="spellStart"/>
      <w:r>
        <w:t>Νο</w:t>
      </w:r>
      <w:proofErr w:type="spellEnd"/>
      <w:r>
        <w:t xml:space="preserve"> 7039 ενδεικτικού τύπου </w:t>
      </w:r>
      <w:proofErr w:type="spellStart"/>
      <w:r>
        <w:t>χρωματολογίου</w:t>
      </w:r>
      <w:proofErr w:type="spellEnd"/>
      <w:r>
        <w:t xml:space="preserve"> </w:t>
      </w:r>
      <w:r>
        <w:rPr>
          <w:lang w:val="en-US"/>
        </w:rPr>
        <w:t>RAL</w:t>
      </w:r>
      <w:r w:rsidRPr="004D3555">
        <w:t xml:space="preserve"> </w:t>
      </w:r>
      <w:r>
        <w:t xml:space="preserve">(ανοικτό </w:t>
      </w:r>
      <w:proofErr w:type="spellStart"/>
      <w:r>
        <w:t>γκρί</w:t>
      </w:r>
      <w:proofErr w:type="spellEnd"/>
      <w:r>
        <w:t xml:space="preserve">). </w:t>
      </w:r>
    </w:p>
    <w:p w14:paraId="791CF2EA" w14:textId="33A253A5" w:rsidR="004D3555" w:rsidRPr="00030510" w:rsidRDefault="004D3555" w:rsidP="00030510">
      <w:pPr>
        <w:widowControl w:val="0"/>
        <w:spacing w:after="0" w:line="240" w:lineRule="auto"/>
        <w:ind w:right="-1"/>
        <w:jc w:val="both"/>
        <w:outlineLvl w:val="4"/>
      </w:pPr>
      <w:r>
        <w:t xml:space="preserve">Επισημαίνεται ότι οι προαναφερόμενοι αριθμοί </w:t>
      </w:r>
      <w:proofErr w:type="spellStart"/>
      <w:r>
        <w:t>χρωματολογίων</w:t>
      </w:r>
      <w:proofErr w:type="spellEnd"/>
      <w:r>
        <w:t xml:space="preserve"> (</w:t>
      </w:r>
      <w:r>
        <w:rPr>
          <w:lang w:val="en-US"/>
        </w:rPr>
        <w:t>RAL</w:t>
      </w:r>
      <w:r w:rsidRPr="00E4363D">
        <w:t xml:space="preserve"> </w:t>
      </w:r>
      <w:proofErr w:type="spellStart"/>
      <w:r>
        <w:t>κλπ</w:t>
      </w:r>
      <w:proofErr w:type="spellEnd"/>
      <w:r>
        <w:t xml:space="preserve">) αναφέρονται σε επιθυμητές αποχρώσεις χρωμάτων και σε καμία </w:t>
      </w:r>
      <w:r w:rsidRPr="00030510">
        <w:t>περίπτωση δεν προσδιορίζουν υλικό.</w:t>
      </w:r>
    </w:p>
    <w:p w14:paraId="756FB7B5" w14:textId="6B4271B7" w:rsidR="00CF5942" w:rsidRPr="00030510" w:rsidRDefault="00CF5942" w:rsidP="00030510">
      <w:pPr>
        <w:widowControl w:val="0"/>
        <w:spacing w:after="0" w:line="240" w:lineRule="auto"/>
        <w:ind w:right="-1"/>
        <w:jc w:val="both"/>
        <w:outlineLvl w:val="4"/>
      </w:pPr>
      <w:r w:rsidRPr="00030510">
        <w:t xml:space="preserve">Επίσης οι παραπάνω διαστάσεις τόσο επί των επιμέρους μερών όσο και συνολικών προϊόντων δίνονται κατά   προσέγγιση και μικρές διαφοροποιήσεις γίνονται αποδεκτές. </w:t>
      </w:r>
    </w:p>
    <w:p w14:paraId="0A18425D" w14:textId="77777777" w:rsidR="003B6F3E" w:rsidRPr="00030510" w:rsidRDefault="003B6F3E" w:rsidP="00030510">
      <w:pPr>
        <w:widowControl w:val="0"/>
        <w:spacing w:after="0" w:line="240" w:lineRule="auto"/>
        <w:ind w:hanging="10"/>
        <w:jc w:val="both"/>
        <w:rPr>
          <w:rFonts w:eastAsia="Arial" w:cstheme="minorHAnsi"/>
          <w:color w:val="000000"/>
          <w:lang w:eastAsia="el-GR"/>
        </w:rPr>
      </w:pPr>
      <w:r w:rsidRPr="00030510">
        <w:rPr>
          <w:rFonts w:eastAsia="Tahoma" w:cstheme="minorHAnsi"/>
          <w:color w:val="000000"/>
          <w:lang w:eastAsia="el-GR"/>
        </w:rPr>
        <w:t xml:space="preserve">Εξωτερικές διαστάσεις :  </w:t>
      </w:r>
    </w:p>
    <w:p w14:paraId="5FB68E0D" w14:textId="35CC8AC3" w:rsidR="003B6F3E" w:rsidRPr="00030510" w:rsidRDefault="003B6F3E" w:rsidP="00030510">
      <w:pPr>
        <w:widowControl w:val="0"/>
        <w:spacing w:after="0" w:line="240" w:lineRule="auto"/>
        <w:ind w:right="-1" w:hanging="10"/>
        <w:jc w:val="both"/>
        <w:rPr>
          <w:rFonts w:eastAsia="Arial" w:cstheme="minorHAnsi"/>
          <w:color w:val="000000"/>
          <w:lang w:eastAsia="el-GR"/>
        </w:rPr>
      </w:pPr>
      <w:r w:rsidRPr="00030510">
        <w:rPr>
          <w:rFonts w:eastAsia="Tahoma" w:cstheme="minorHAnsi"/>
          <w:color w:val="000000"/>
          <w:lang w:eastAsia="el-GR"/>
        </w:rPr>
        <w:t>Μήκος χ πλάτος χ ύψος: 4</w:t>
      </w:r>
      <w:r w:rsidR="004D3555" w:rsidRPr="00030510">
        <w:rPr>
          <w:rFonts w:eastAsia="Tahoma" w:cstheme="minorHAnsi"/>
          <w:color w:val="000000"/>
          <w:lang w:eastAsia="el-GR"/>
        </w:rPr>
        <w:t>2</w:t>
      </w:r>
      <w:r w:rsidRPr="00030510">
        <w:rPr>
          <w:rFonts w:eastAsia="Tahoma" w:cstheme="minorHAnsi"/>
          <w:color w:val="000000"/>
          <w:lang w:eastAsia="el-GR"/>
        </w:rPr>
        <w:t xml:space="preserve">cm (απόκλιση </w:t>
      </w:r>
      <w:r w:rsidR="004D3555" w:rsidRPr="00030510">
        <w:rPr>
          <w:rFonts w:eastAsia="Tahoma" w:cstheme="minorHAnsi"/>
          <w:color w:val="000000"/>
          <w:lang w:eastAsia="el-GR"/>
        </w:rPr>
        <w:t>±</w:t>
      </w:r>
      <w:r w:rsidRPr="00030510">
        <w:rPr>
          <w:rFonts w:eastAsia="Tahoma" w:cstheme="minorHAnsi"/>
          <w:color w:val="000000"/>
          <w:lang w:eastAsia="el-GR"/>
        </w:rPr>
        <w:t>3cm) Χ 4</w:t>
      </w:r>
      <w:r w:rsidR="004D3555" w:rsidRPr="00030510">
        <w:rPr>
          <w:rFonts w:eastAsia="Tahoma" w:cstheme="minorHAnsi"/>
          <w:color w:val="000000"/>
          <w:lang w:eastAsia="el-GR"/>
        </w:rPr>
        <w:t>2</w:t>
      </w:r>
      <w:r w:rsidRPr="00030510">
        <w:rPr>
          <w:rFonts w:eastAsia="Tahoma" w:cstheme="minorHAnsi"/>
          <w:color w:val="000000"/>
          <w:lang w:eastAsia="el-GR"/>
        </w:rPr>
        <w:t xml:space="preserve">cm (απόκλιση </w:t>
      </w:r>
      <w:r w:rsidR="004D3555" w:rsidRPr="00030510">
        <w:rPr>
          <w:rFonts w:eastAsia="Tahoma" w:cstheme="minorHAnsi"/>
          <w:color w:val="000000"/>
          <w:lang w:eastAsia="el-GR"/>
        </w:rPr>
        <w:t>±</w:t>
      </w:r>
      <w:r w:rsidRPr="00030510">
        <w:rPr>
          <w:rFonts w:eastAsia="Tahoma" w:cstheme="minorHAnsi"/>
          <w:color w:val="000000"/>
          <w:lang w:eastAsia="el-GR"/>
        </w:rPr>
        <w:t>3cm) Χ 8</w:t>
      </w:r>
      <w:r w:rsidR="004D3555" w:rsidRPr="00030510">
        <w:rPr>
          <w:rFonts w:eastAsia="Tahoma" w:cstheme="minorHAnsi"/>
          <w:color w:val="000000"/>
          <w:lang w:eastAsia="el-GR"/>
        </w:rPr>
        <w:t>3</w:t>
      </w:r>
      <w:r w:rsidRPr="00030510">
        <w:rPr>
          <w:rFonts w:eastAsia="Tahoma" w:cstheme="minorHAnsi"/>
          <w:color w:val="000000"/>
          <w:lang w:eastAsia="el-GR"/>
        </w:rPr>
        <w:t xml:space="preserve">cm (απόκλιση </w:t>
      </w:r>
      <w:r w:rsidR="004D3555" w:rsidRPr="00030510">
        <w:rPr>
          <w:rFonts w:eastAsia="Tahoma" w:cstheme="minorHAnsi"/>
          <w:color w:val="000000"/>
          <w:lang w:eastAsia="el-GR"/>
        </w:rPr>
        <w:t>±3cm</w:t>
      </w:r>
      <w:r w:rsidRPr="00030510">
        <w:rPr>
          <w:rFonts w:eastAsia="Tahoma" w:cstheme="minorHAnsi"/>
          <w:color w:val="000000"/>
          <w:lang w:eastAsia="el-GR"/>
        </w:rPr>
        <w:t xml:space="preserve">). </w:t>
      </w:r>
      <w:r w:rsidRPr="00030510">
        <w:rPr>
          <w:rFonts w:eastAsia="Tahoma" w:cstheme="minorHAnsi"/>
          <w:bCs/>
          <w:color w:val="000000"/>
          <w:lang w:eastAsia="el-GR"/>
        </w:rPr>
        <w:t xml:space="preserve">Ενδεικτικό ύψος καθίσματος : 45 </w:t>
      </w:r>
      <w:proofErr w:type="spellStart"/>
      <w:r w:rsidRPr="00030510">
        <w:rPr>
          <w:rFonts w:eastAsia="Tahoma" w:cstheme="minorHAnsi"/>
          <w:bCs/>
          <w:color w:val="000000"/>
          <w:lang w:eastAsia="el-GR"/>
        </w:rPr>
        <w:t>cm</w:t>
      </w:r>
      <w:proofErr w:type="spellEnd"/>
      <w:r w:rsidRPr="00030510">
        <w:rPr>
          <w:rFonts w:eastAsia="Tahoma" w:cstheme="minorHAnsi"/>
          <w:bCs/>
          <w:color w:val="000000"/>
          <w:lang w:eastAsia="el-GR"/>
        </w:rPr>
        <w:t xml:space="preserve"> </w:t>
      </w:r>
      <w:r w:rsidRPr="00030510">
        <w:rPr>
          <w:rFonts w:eastAsia="Tahoma" w:cstheme="minorHAnsi"/>
          <w:color w:val="000000"/>
          <w:lang w:eastAsia="el-GR"/>
        </w:rPr>
        <w:t>(απόκλιση -0cm/+</w:t>
      </w:r>
      <w:r w:rsidR="000A4A2A" w:rsidRPr="00030510">
        <w:rPr>
          <w:rFonts w:eastAsia="Tahoma" w:cstheme="minorHAnsi"/>
          <w:color w:val="000000"/>
          <w:lang w:eastAsia="el-GR"/>
        </w:rPr>
        <w:t>3</w:t>
      </w:r>
      <w:r w:rsidRPr="00030510">
        <w:rPr>
          <w:rFonts w:eastAsia="Tahoma" w:cstheme="minorHAnsi"/>
          <w:color w:val="000000"/>
          <w:lang w:eastAsia="el-GR"/>
        </w:rPr>
        <w:t xml:space="preserve">cm) </w:t>
      </w:r>
    </w:p>
    <w:p w14:paraId="79745F43" w14:textId="77777777" w:rsidR="003B6F3E" w:rsidRPr="00030510" w:rsidRDefault="003B6F3E" w:rsidP="00030510">
      <w:pPr>
        <w:widowControl w:val="0"/>
        <w:spacing w:after="0" w:line="240" w:lineRule="auto"/>
        <w:jc w:val="both"/>
        <w:rPr>
          <w:rFonts w:eastAsia="Arial" w:cstheme="minorHAnsi"/>
          <w:color w:val="000000"/>
          <w:lang w:eastAsia="el-GR"/>
        </w:rPr>
      </w:pPr>
      <w:r w:rsidRPr="00030510">
        <w:rPr>
          <w:rFonts w:eastAsia="Tahoma" w:cstheme="minorHAnsi"/>
          <w:color w:val="000000"/>
          <w:lang w:eastAsia="el-GR"/>
        </w:rPr>
        <w:t>(Δ</w:t>
      </w:r>
      <w:r w:rsidRPr="00030510">
        <w:rPr>
          <w:rFonts w:eastAsia="Times New Roman" w:cstheme="minorHAnsi"/>
          <w:color w:val="000000"/>
          <w:lang w:eastAsia="el-GR"/>
        </w:rPr>
        <w:t xml:space="preserve">υνατότητα πολύ μικρής απόκλισης στις εξωτερικές διαστάσεις των ειδών, λόγω περιορισμένης επιφάνειας (m2) των χώρων τοποθέτησής τους).  </w:t>
      </w:r>
    </w:p>
    <w:p w14:paraId="6B9BE643" w14:textId="56DD9492" w:rsidR="003B6F3E" w:rsidRPr="00030510" w:rsidRDefault="003B6F3E" w:rsidP="00674479">
      <w:pPr>
        <w:spacing w:after="0" w:line="240" w:lineRule="auto"/>
        <w:rPr>
          <w:rFonts w:eastAsia="Arial" w:cstheme="minorHAnsi"/>
          <w:color w:val="000000"/>
          <w:lang w:eastAsia="el-GR"/>
        </w:rPr>
      </w:pPr>
    </w:p>
    <w:p w14:paraId="2ABDA865" w14:textId="77777777" w:rsidR="003B6F3E" w:rsidRPr="00030510" w:rsidRDefault="003B6F3E" w:rsidP="003B6F3E">
      <w:pPr>
        <w:keepNext/>
        <w:keepLines/>
        <w:spacing w:after="0" w:line="240" w:lineRule="auto"/>
        <w:ind w:right="308"/>
        <w:outlineLvl w:val="4"/>
        <w:rPr>
          <w:rFonts w:eastAsia="Tahoma" w:cstheme="minorHAnsi"/>
          <w:b/>
          <w:color w:val="000000"/>
          <w:lang w:eastAsia="el-GR"/>
        </w:rPr>
      </w:pPr>
    </w:p>
    <w:p w14:paraId="48F1EA61" w14:textId="52C986F7" w:rsidR="003B6F3E" w:rsidRPr="00030510" w:rsidRDefault="003B6F3E" w:rsidP="00120A6D">
      <w:pPr>
        <w:keepNext/>
        <w:keepLines/>
        <w:pBdr>
          <w:top w:val="single" w:sz="4" w:space="1" w:color="auto"/>
          <w:left w:val="single" w:sz="4" w:space="4" w:color="auto"/>
          <w:bottom w:val="single" w:sz="4" w:space="1" w:color="auto"/>
          <w:right w:val="single" w:sz="4" w:space="23" w:color="auto"/>
        </w:pBdr>
        <w:shd w:val="clear" w:color="auto" w:fill="D9E2F3" w:themeFill="accent1" w:themeFillTint="33"/>
        <w:spacing w:after="0" w:line="240" w:lineRule="auto"/>
        <w:ind w:right="308"/>
        <w:outlineLvl w:val="4"/>
        <w:rPr>
          <w:rFonts w:eastAsia="Tahoma" w:cstheme="minorHAnsi"/>
          <w:b/>
          <w:color w:val="000000"/>
          <w:lang w:eastAsia="el-GR"/>
        </w:rPr>
      </w:pPr>
      <w:r w:rsidRPr="00030510">
        <w:rPr>
          <w:rFonts w:eastAsia="Tahoma" w:cstheme="minorHAnsi"/>
          <w:b/>
          <w:color w:val="000000"/>
          <w:lang w:eastAsia="el-GR"/>
        </w:rPr>
        <w:t>Β</w:t>
      </w:r>
      <w:r w:rsidR="00C322F1">
        <w:rPr>
          <w:rFonts w:eastAsia="Tahoma" w:cstheme="minorHAnsi"/>
          <w:b/>
          <w:color w:val="000000"/>
          <w:lang w:eastAsia="el-GR"/>
        </w:rPr>
        <w:t>.</w:t>
      </w:r>
      <w:r w:rsidRPr="00030510">
        <w:rPr>
          <w:rFonts w:eastAsia="Tahoma" w:cstheme="minorHAnsi"/>
          <w:b/>
          <w:color w:val="000000"/>
          <w:lang w:eastAsia="el-GR"/>
        </w:rPr>
        <w:t xml:space="preserve">5. ΚΑΡΕΚΛΑ </w:t>
      </w:r>
      <w:r w:rsidR="00720732" w:rsidRPr="00030510">
        <w:rPr>
          <w:rFonts w:eastAsia="Tahoma" w:cstheme="minorHAnsi"/>
          <w:b/>
          <w:color w:val="000000"/>
          <w:lang w:eastAsia="el-GR"/>
        </w:rPr>
        <w:t xml:space="preserve">ΣΥΝΕΡΓΑΣΙΑΣ - </w:t>
      </w:r>
      <w:r w:rsidRPr="00030510">
        <w:rPr>
          <w:rFonts w:eastAsia="Tahoma" w:cstheme="minorHAnsi"/>
          <w:b/>
          <w:color w:val="000000"/>
          <w:lang w:eastAsia="el-GR"/>
        </w:rPr>
        <w:t>ΕΠΙΣΚΕΠΤΗ</w:t>
      </w:r>
    </w:p>
    <w:p w14:paraId="62A3B10C" w14:textId="5615039F" w:rsidR="005D1182" w:rsidRPr="00030510" w:rsidRDefault="005D1182" w:rsidP="00720732">
      <w:pPr>
        <w:keepNext/>
        <w:keepLines/>
        <w:spacing w:after="0" w:line="240" w:lineRule="auto"/>
        <w:ind w:right="-1" w:hanging="10"/>
        <w:jc w:val="both"/>
        <w:outlineLvl w:val="4"/>
        <w:rPr>
          <w:rFonts w:eastAsia="Tahoma" w:cstheme="minorHAnsi"/>
          <w:color w:val="000000"/>
          <w:lang w:eastAsia="el-GR"/>
        </w:rPr>
      </w:pPr>
      <w:r w:rsidRPr="00030510">
        <w:rPr>
          <w:rFonts w:eastAsia="Tahoma" w:cstheme="minorHAnsi"/>
          <w:bCs/>
          <w:color w:val="000000"/>
          <w:lang w:eastAsia="el-GR"/>
        </w:rPr>
        <w:t xml:space="preserve">Καρέκλα </w:t>
      </w:r>
      <w:r w:rsidR="00720732" w:rsidRPr="00030510">
        <w:rPr>
          <w:rFonts w:eastAsia="Tahoma" w:cstheme="minorHAnsi"/>
          <w:bCs/>
          <w:color w:val="000000"/>
          <w:lang w:eastAsia="el-GR"/>
        </w:rPr>
        <w:t>συνεργασίας-</w:t>
      </w:r>
      <w:r w:rsidRPr="00030510">
        <w:rPr>
          <w:rFonts w:eastAsia="Tahoma" w:cstheme="minorHAnsi"/>
          <w:bCs/>
          <w:color w:val="000000"/>
          <w:lang w:eastAsia="el-GR"/>
        </w:rPr>
        <w:t>επισκ</w:t>
      </w:r>
      <w:r w:rsidR="00720732" w:rsidRPr="00030510">
        <w:rPr>
          <w:rFonts w:eastAsia="Tahoma" w:cstheme="minorHAnsi"/>
          <w:bCs/>
          <w:color w:val="000000"/>
          <w:lang w:eastAsia="el-GR"/>
        </w:rPr>
        <w:t>έ</w:t>
      </w:r>
      <w:r w:rsidRPr="00030510">
        <w:rPr>
          <w:rFonts w:eastAsia="Tahoma" w:cstheme="minorHAnsi"/>
          <w:bCs/>
          <w:color w:val="000000"/>
          <w:lang w:eastAsia="el-GR"/>
        </w:rPr>
        <w:t>πτη. Ο σκελετός</w:t>
      </w:r>
      <w:r w:rsidRPr="00030510">
        <w:rPr>
          <w:rFonts w:eastAsia="Tahoma" w:cstheme="minorHAnsi"/>
          <w:color w:val="000000"/>
          <w:lang w:eastAsia="el-GR"/>
        </w:rPr>
        <w:t xml:space="preserve"> θα είναι </w:t>
      </w:r>
      <w:r w:rsidR="00720732" w:rsidRPr="00030510">
        <w:rPr>
          <w:rFonts w:eastAsia="Tahoma" w:cstheme="minorHAnsi"/>
          <w:color w:val="000000"/>
          <w:lang w:eastAsia="el-GR"/>
        </w:rPr>
        <w:t xml:space="preserve">μεταλλικός </w:t>
      </w:r>
      <w:r w:rsidR="00B64F7B" w:rsidRPr="00030510">
        <w:rPr>
          <w:rFonts w:eastAsia="Tahoma" w:cstheme="minorHAnsi"/>
          <w:color w:val="000000"/>
          <w:lang w:eastAsia="el-GR"/>
        </w:rPr>
        <w:t xml:space="preserve">(χρωμίου) </w:t>
      </w:r>
      <w:r w:rsidR="00720732" w:rsidRPr="00030510">
        <w:rPr>
          <w:rFonts w:eastAsia="Tahoma" w:cstheme="minorHAnsi"/>
          <w:color w:val="000000"/>
          <w:lang w:eastAsia="el-GR"/>
        </w:rPr>
        <w:t xml:space="preserve">απόχρωσης </w:t>
      </w:r>
      <w:r w:rsidR="00720732" w:rsidRPr="00030510">
        <w:rPr>
          <w:rFonts w:eastAsia="Tahoma" w:cstheme="minorHAnsi"/>
          <w:color w:val="000000"/>
          <w:lang w:val="en-US" w:eastAsia="el-GR"/>
        </w:rPr>
        <w:t>silver</w:t>
      </w:r>
      <w:r w:rsidR="00720732" w:rsidRPr="00030510">
        <w:rPr>
          <w:rFonts w:eastAsia="Tahoma" w:cstheme="minorHAnsi"/>
          <w:color w:val="000000"/>
          <w:lang w:eastAsia="el-GR"/>
        </w:rPr>
        <w:t xml:space="preserve"> και </w:t>
      </w:r>
      <w:r w:rsidRPr="00030510">
        <w:rPr>
          <w:rFonts w:eastAsia="Tahoma" w:cstheme="minorHAnsi"/>
          <w:color w:val="000000"/>
          <w:lang w:eastAsia="el-GR"/>
        </w:rPr>
        <w:t xml:space="preserve">το κάθισμα </w:t>
      </w:r>
      <w:r w:rsidR="00720732" w:rsidRPr="00030510">
        <w:rPr>
          <w:rFonts w:eastAsia="Tahoma" w:cstheme="minorHAnsi"/>
          <w:color w:val="000000"/>
          <w:lang w:eastAsia="el-GR"/>
        </w:rPr>
        <w:t xml:space="preserve">και η πλάτη από </w:t>
      </w:r>
      <w:r w:rsidRPr="00030510">
        <w:rPr>
          <w:rFonts w:eastAsia="Tahoma" w:cstheme="minorHAnsi"/>
          <w:color w:val="000000"/>
          <w:lang w:eastAsia="el-GR"/>
        </w:rPr>
        <w:t>θα είναι</w:t>
      </w:r>
      <w:r w:rsidR="00B64F7B" w:rsidRPr="00030510">
        <w:rPr>
          <w:rFonts w:eastAsia="Tahoma" w:cstheme="minorHAnsi"/>
          <w:color w:val="000000"/>
          <w:lang w:eastAsia="el-GR"/>
        </w:rPr>
        <w:t xml:space="preserve"> με επένδυση δερματίνη</w:t>
      </w:r>
      <w:r w:rsidR="00720732" w:rsidRPr="00030510">
        <w:rPr>
          <w:rFonts w:eastAsia="Tahoma" w:cstheme="minorHAnsi"/>
          <w:color w:val="000000"/>
          <w:lang w:eastAsia="el-GR"/>
        </w:rPr>
        <w:t>, χρώματος μαύρου</w:t>
      </w:r>
      <w:r w:rsidRPr="00030510">
        <w:rPr>
          <w:rFonts w:eastAsia="Tahoma" w:cstheme="minorHAnsi"/>
          <w:color w:val="000000"/>
          <w:lang w:eastAsia="el-GR"/>
        </w:rPr>
        <w:t xml:space="preserve">. Όλη η </w:t>
      </w:r>
      <w:r w:rsidR="00720732" w:rsidRPr="00030510">
        <w:rPr>
          <w:rFonts w:eastAsia="Tahoma" w:cstheme="minorHAnsi"/>
          <w:color w:val="000000"/>
          <w:lang w:eastAsia="el-GR"/>
        </w:rPr>
        <w:t xml:space="preserve">κατασκευή θα είναι στιβαρή και άριστης ποιότητας με δυνατότητα </w:t>
      </w:r>
      <w:proofErr w:type="spellStart"/>
      <w:r w:rsidR="00720732" w:rsidRPr="00030510">
        <w:rPr>
          <w:rFonts w:eastAsia="Tahoma" w:cstheme="minorHAnsi"/>
          <w:color w:val="000000"/>
          <w:lang w:eastAsia="el-GR"/>
        </w:rPr>
        <w:t>στοίβαξης</w:t>
      </w:r>
      <w:proofErr w:type="spellEnd"/>
      <w:r w:rsidR="00720732" w:rsidRPr="00030510">
        <w:rPr>
          <w:rFonts w:eastAsia="Tahoma" w:cstheme="minorHAnsi"/>
          <w:color w:val="000000"/>
          <w:lang w:eastAsia="el-GR"/>
        </w:rPr>
        <w:t xml:space="preserve"> για ευκολία κατά την μεταφορά και</w:t>
      </w:r>
      <w:r w:rsidR="00720732" w:rsidRPr="00030510">
        <w:rPr>
          <w:rFonts w:eastAsia="Tahoma" w:cstheme="minorHAnsi"/>
          <w:color w:val="000000"/>
          <w:lang w:eastAsia="el-GR"/>
        </w:rPr>
        <w:br/>
        <w:t>την αποθήκευση. Η πλάτη θα έχει ενδεικτικές διαστάσεις 45cm Χ 33cm και το κάθισμα θα έχει ενδεικτικές διαστάσεις 45cm Χ 4</w:t>
      </w:r>
      <w:r w:rsidR="00B64F7B" w:rsidRPr="00030510">
        <w:rPr>
          <w:rFonts w:eastAsia="Tahoma" w:cstheme="minorHAnsi"/>
          <w:color w:val="000000"/>
          <w:lang w:eastAsia="el-GR"/>
        </w:rPr>
        <w:t>5</w:t>
      </w:r>
      <w:r w:rsidR="00720732" w:rsidRPr="00030510">
        <w:rPr>
          <w:rFonts w:eastAsia="Tahoma" w:cstheme="minorHAnsi"/>
          <w:color w:val="000000"/>
          <w:lang w:eastAsia="el-GR"/>
        </w:rPr>
        <w:t>cm.</w:t>
      </w:r>
    </w:p>
    <w:p w14:paraId="3CCC06E8" w14:textId="77777777" w:rsidR="005D1182" w:rsidRPr="00030510" w:rsidRDefault="005D1182" w:rsidP="005D1182">
      <w:pPr>
        <w:spacing w:after="0" w:line="240" w:lineRule="auto"/>
        <w:ind w:hanging="10"/>
        <w:jc w:val="both"/>
        <w:rPr>
          <w:rFonts w:eastAsia="Arial" w:cstheme="minorHAnsi"/>
          <w:color w:val="000000"/>
          <w:lang w:eastAsia="el-GR"/>
        </w:rPr>
      </w:pPr>
      <w:r w:rsidRPr="00030510">
        <w:rPr>
          <w:rFonts w:eastAsia="Tahoma" w:cstheme="minorHAnsi"/>
          <w:color w:val="000000"/>
          <w:lang w:eastAsia="el-GR"/>
        </w:rPr>
        <w:t xml:space="preserve">Εξωτερικές διαστάσεις :  </w:t>
      </w:r>
    </w:p>
    <w:p w14:paraId="7A31BB2F" w14:textId="6BFB79AE" w:rsidR="005D1182" w:rsidRPr="00030510" w:rsidRDefault="005D1182" w:rsidP="005D1182">
      <w:pPr>
        <w:spacing w:after="0" w:line="240" w:lineRule="auto"/>
        <w:ind w:right="-1" w:hanging="10"/>
        <w:jc w:val="both"/>
        <w:rPr>
          <w:rFonts w:eastAsia="Arial" w:cstheme="minorHAnsi"/>
          <w:color w:val="000000"/>
          <w:lang w:eastAsia="el-GR"/>
        </w:rPr>
      </w:pPr>
      <w:r w:rsidRPr="00030510">
        <w:rPr>
          <w:rFonts w:eastAsia="Tahoma" w:cstheme="minorHAnsi"/>
          <w:color w:val="000000"/>
          <w:lang w:eastAsia="el-GR"/>
        </w:rPr>
        <w:t xml:space="preserve">Μήκος χ πλάτος χ ύψος: </w:t>
      </w:r>
      <w:r w:rsidR="00B64F7B" w:rsidRPr="00030510">
        <w:rPr>
          <w:rFonts w:eastAsia="Tahoma" w:cstheme="minorHAnsi"/>
          <w:color w:val="000000"/>
          <w:lang w:eastAsia="el-GR"/>
        </w:rPr>
        <w:t>45</w:t>
      </w:r>
      <w:r w:rsidRPr="00030510">
        <w:rPr>
          <w:rFonts w:eastAsia="Tahoma" w:cstheme="minorHAnsi"/>
          <w:color w:val="000000"/>
          <w:lang w:eastAsia="el-GR"/>
        </w:rPr>
        <w:t xml:space="preserve">cm Χ </w:t>
      </w:r>
      <w:r w:rsidR="00B64F7B" w:rsidRPr="00030510">
        <w:rPr>
          <w:rFonts w:eastAsia="Tahoma" w:cstheme="minorHAnsi"/>
          <w:color w:val="000000"/>
          <w:lang w:eastAsia="el-GR"/>
        </w:rPr>
        <w:t>45</w:t>
      </w:r>
      <w:r w:rsidRPr="00030510">
        <w:rPr>
          <w:rFonts w:eastAsia="Tahoma" w:cstheme="minorHAnsi"/>
          <w:color w:val="000000"/>
          <w:lang w:eastAsia="el-GR"/>
        </w:rPr>
        <w:t xml:space="preserve">cm Χ </w:t>
      </w:r>
      <w:r w:rsidR="00B64F7B" w:rsidRPr="00030510">
        <w:rPr>
          <w:rFonts w:eastAsia="Tahoma" w:cstheme="minorHAnsi"/>
          <w:color w:val="000000"/>
          <w:lang w:eastAsia="el-GR"/>
        </w:rPr>
        <w:t>75</w:t>
      </w:r>
      <w:r w:rsidRPr="00030510">
        <w:rPr>
          <w:rFonts w:eastAsia="Tahoma" w:cstheme="minorHAnsi"/>
          <w:color w:val="000000"/>
          <w:lang w:eastAsia="el-GR"/>
        </w:rPr>
        <w:t xml:space="preserve">cm. </w:t>
      </w:r>
      <w:r w:rsidRPr="00030510">
        <w:rPr>
          <w:rFonts w:eastAsia="Tahoma" w:cstheme="minorHAnsi"/>
          <w:bCs/>
          <w:color w:val="000000"/>
          <w:lang w:eastAsia="el-GR"/>
        </w:rPr>
        <w:t xml:space="preserve">Ενδεικτικό ύψος καθίσματος : 45 </w:t>
      </w:r>
      <w:proofErr w:type="spellStart"/>
      <w:r w:rsidRPr="00030510">
        <w:rPr>
          <w:rFonts w:eastAsia="Tahoma" w:cstheme="minorHAnsi"/>
          <w:bCs/>
          <w:color w:val="000000"/>
          <w:lang w:eastAsia="el-GR"/>
        </w:rPr>
        <w:t>cm</w:t>
      </w:r>
      <w:proofErr w:type="spellEnd"/>
      <w:r w:rsidRPr="00030510">
        <w:rPr>
          <w:rFonts w:eastAsia="Tahoma" w:cstheme="minorHAnsi"/>
          <w:color w:val="000000"/>
          <w:lang w:eastAsia="el-GR"/>
        </w:rPr>
        <w:t xml:space="preserve"> </w:t>
      </w:r>
    </w:p>
    <w:p w14:paraId="169838ED" w14:textId="0E3B9C99" w:rsidR="005D1182" w:rsidRPr="00030510" w:rsidRDefault="005D1182" w:rsidP="00720732">
      <w:pPr>
        <w:spacing w:after="0" w:line="240" w:lineRule="auto"/>
        <w:jc w:val="both"/>
        <w:rPr>
          <w:rFonts w:eastAsia="Arial" w:cstheme="minorHAnsi"/>
          <w:color w:val="000000"/>
          <w:lang w:eastAsia="el-GR"/>
        </w:rPr>
      </w:pPr>
      <w:r w:rsidRPr="00030510">
        <w:rPr>
          <w:rFonts w:eastAsia="Tahoma" w:cstheme="minorHAnsi"/>
          <w:color w:val="000000"/>
          <w:lang w:eastAsia="el-GR"/>
        </w:rPr>
        <w:t>(Δ</w:t>
      </w:r>
      <w:r w:rsidRPr="00030510">
        <w:rPr>
          <w:rFonts w:eastAsia="Times New Roman" w:cstheme="minorHAnsi"/>
          <w:color w:val="000000"/>
          <w:lang w:eastAsia="el-GR"/>
        </w:rPr>
        <w:t xml:space="preserve">υνατότητα πολύ μικρής απόκλισης </w:t>
      </w:r>
      <w:r w:rsidR="00B2392B" w:rsidRPr="00030510">
        <w:rPr>
          <w:rFonts w:eastAsia="Tahoma" w:cstheme="minorHAnsi"/>
          <w:color w:val="000000"/>
          <w:lang w:eastAsia="el-GR"/>
        </w:rPr>
        <w:t xml:space="preserve">±3cm </w:t>
      </w:r>
      <w:r w:rsidRPr="00030510">
        <w:rPr>
          <w:rFonts w:eastAsia="Times New Roman" w:cstheme="minorHAnsi"/>
          <w:color w:val="000000"/>
          <w:lang w:eastAsia="el-GR"/>
        </w:rPr>
        <w:t xml:space="preserve">στις εξωτερικές διαστάσεις των ειδών, λόγω περιορισμένης επιφάνειας (m2) των χώρων τοποθέτησής τους).  </w:t>
      </w:r>
    </w:p>
    <w:p w14:paraId="09C7B083" w14:textId="77777777" w:rsidR="003B6F3E" w:rsidRPr="00030510" w:rsidRDefault="003B6F3E" w:rsidP="003B6F3E">
      <w:pPr>
        <w:spacing w:after="0" w:line="240" w:lineRule="auto"/>
        <w:ind w:right="-1"/>
        <w:rPr>
          <w:rFonts w:eastAsia="Tahoma" w:cstheme="minorHAnsi"/>
          <w:b/>
          <w:color w:val="000000"/>
          <w:lang w:eastAsia="el-GR"/>
        </w:rPr>
      </w:pPr>
    </w:p>
    <w:p w14:paraId="7E7BE550" w14:textId="77777777" w:rsidR="00605D08" w:rsidRPr="00030510" w:rsidRDefault="00605D08" w:rsidP="00674479">
      <w:pPr>
        <w:spacing w:after="0" w:line="240" w:lineRule="auto"/>
        <w:rPr>
          <w:rFonts w:eastAsia="Arial" w:cstheme="minorHAnsi"/>
          <w:color w:val="000000"/>
          <w:lang w:eastAsia="el-GR"/>
        </w:rPr>
      </w:pPr>
    </w:p>
    <w:p w14:paraId="3B01299C" w14:textId="184BA413" w:rsidR="00605D08" w:rsidRPr="00030510" w:rsidRDefault="00753A04" w:rsidP="00C322F1">
      <w:pPr>
        <w:keepNext/>
        <w:keepLines/>
        <w:pBdr>
          <w:top w:val="single" w:sz="4" w:space="1" w:color="auto"/>
          <w:left w:val="single" w:sz="4" w:space="4" w:color="auto"/>
          <w:bottom w:val="single" w:sz="4" w:space="1" w:color="auto"/>
          <w:right w:val="single" w:sz="4" w:space="18" w:color="auto"/>
        </w:pBdr>
        <w:shd w:val="clear" w:color="auto" w:fill="D9E2F3" w:themeFill="accent1" w:themeFillTint="33"/>
        <w:spacing w:after="0" w:line="240" w:lineRule="auto"/>
        <w:ind w:right="308" w:hanging="10"/>
        <w:outlineLvl w:val="4"/>
        <w:rPr>
          <w:rFonts w:eastAsia="Tahoma" w:cstheme="minorHAnsi"/>
          <w:b/>
          <w:color w:val="000000"/>
          <w:lang w:eastAsia="el-GR"/>
        </w:rPr>
      </w:pPr>
      <w:r w:rsidRPr="00030510">
        <w:rPr>
          <w:rFonts w:eastAsia="Tahoma" w:cstheme="minorHAnsi"/>
          <w:b/>
          <w:color w:val="000000"/>
          <w:lang w:eastAsia="el-GR"/>
        </w:rPr>
        <w:t>Β</w:t>
      </w:r>
      <w:r w:rsidR="00C322F1">
        <w:rPr>
          <w:rFonts w:eastAsia="Tahoma" w:cstheme="minorHAnsi"/>
          <w:b/>
          <w:color w:val="000000"/>
          <w:lang w:eastAsia="el-GR"/>
        </w:rPr>
        <w:t>.</w:t>
      </w:r>
      <w:r w:rsidR="003B6F3E" w:rsidRPr="00030510">
        <w:rPr>
          <w:rFonts w:eastAsia="Tahoma" w:cstheme="minorHAnsi"/>
          <w:b/>
          <w:color w:val="000000"/>
          <w:lang w:eastAsia="el-GR"/>
        </w:rPr>
        <w:t>6</w:t>
      </w:r>
      <w:r w:rsidRPr="00030510">
        <w:rPr>
          <w:rFonts w:eastAsia="Tahoma" w:cstheme="minorHAnsi"/>
          <w:b/>
          <w:color w:val="000000"/>
          <w:lang w:eastAsia="el-GR"/>
        </w:rPr>
        <w:t xml:space="preserve">. </w:t>
      </w:r>
      <w:r w:rsidR="0016415D" w:rsidRPr="00030510">
        <w:rPr>
          <w:rFonts w:eastAsia="Tahoma" w:cstheme="minorHAnsi"/>
          <w:b/>
          <w:color w:val="000000"/>
          <w:lang w:eastAsia="el-GR"/>
        </w:rPr>
        <w:t>ΡΑΦΙΕΡΑ</w:t>
      </w:r>
      <w:r w:rsidR="00FC7DEC" w:rsidRPr="00030510">
        <w:rPr>
          <w:rFonts w:eastAsia="Tahoma" w:cstheme="minorHAnsi"/>
          <w:b/>
          <w:color w:val="000000"/>
          <w:lang w:eastAsia="el-GR"/>
        </w:rPr>
        <w:t>-ΚΥΨΕΛΗ</w:t>
      </w:r>
      <w:r w:rsidR="0016415D" w:rsidRPr="00030510">
        <w:rPr>
          <w:rFonts w:eastAsia="Tahoma" w:cstheme="minorHAnsi"/>
          <w:b/>
          <w:color w:val="000000"/>
          <w:lang w:eastAsia="el-GR"/>
        </w:rPr>
        <w:t xml:space="preserve"> </w:t>
      </w:r>
      <w:r w:rsidR="00FC7DEC" w:rsidRPr="00030510">
        <w:rPr>
          <w:rFonts w:eastAsia="Tahoma" w:cstheme="minorHAnsi"/>
          <w:b/>
          <w:color w:val="000000"/>
          <w:lang w:eastAsia="el-GR"/>
        </w:rPr>
        <w:t>25</w:t>
      </w:r>
      <w:r w:rsidR="0016415D" w:rsidRPr="00030510">
        <w:rPr>
          <w:rFonts w:eastAsia="Tahoma" w:cstheme="minorHAnsi"/>
          <w:b/>
          <w:color w:val="000000"/>
          <w:lang w:eastAsia="el-GR"/>
        </w:rPr>
        <w:t xml:space="preserve"> </w:t>
      </w:r>
      <w:r w:rsidR="00605D08" w:rsidRPr="00030510">
        <w:rPr>
          <w:rFonts w:eastAsia="Tahoma" w:cstheme="minorHAnsi"/>
          <w:b/>
          <w:color w:val="000000"/>
          <w:lang w:eastAsia="el-GR"/>
        </w:rPr>
        <w:t xml:space="preserve">ΚΥΨΕΛΩΝ – ΘΕΣΕΩΝ </w:t>
      </w:r>
    </w:p>
    <w:p w14:paraId="34D2346A" w14:textId="1A7C8989" w:rsidR="00753A04" w:rsidRPr="00030510" w:rsidRDefault="00605D08" w:rsidP="00674479">
      <w:pPr>
        <w:keepNext/>
        <w:keepLines/>
        <w:spacing w:after="0" w:line="240" w:lineRule="auto"/>
        <w:ind w:right="-1" w:hanging="10"/>
        <w:jc w:val="both"/>
        <w:outlineLvl w:val="4"/>
        <w:rPr>
          <w:rFonts w:eastAsia="Tahoma" w:cstheme="minorHAnsi"/>
          <w:color w:val="000000"/>
          <w:lang w:eastAsia="el-GR"/>
        </w:rPr>
      </w:pPr>
      <w:proofErr w:type="spellStart"/>
      <w:r w:rsidRPr="00030510">
        <w:rPr>
          <w:rFonts w:eastAsia="Times New Roman" w:cstheme="minorHAnsi"/>
          <w:color w:val="000000"/>
          <w:lang w:eastAsia="el-GR"/>
        </w:rPr>
        <w:t>Ρα</w:t>
      </w:r>
      <w:r w:rsidR="00753A04" w:rsidRPr="00030510">
        <w:rPr>
          <w:rFonts w:eastAsia="Times New Roman" w:cstheme="minorHAnsi"/>
          <w:color w:val="000000"/>
          <w:lang w:eastAsia="el-GR"/>
        </w:rPr>
        <w:t>φιέρα</w:t>
      </w:r>
      <w:proofErr w:type="spellEnd"/>
      <w:r w:rsidR="00753A04" w:rsidRPr="00030510">
        <w:rPr>
          <w:rFonts w:eastAsia="Times New Roman" w:cstheme="minorHAnsi"/>
          <w:color w:val="000000"/>
          <w:lang w:eastAsia="el-GR"/>
        </w:rPr>
        <w:t xml:space="preserve"> </w:t>
      </w:r>
      <w:r w:rsidR="00FC7DEC" w:rsidRPr="00030510">
        <w:rPr>
          <w:rFonts w:eastAsia="Times New Roman" w:cstheme="minorHAnsi"/>
          <w:color w:val="000000"/>
          <w:lang w:eastAsia="el-GR"/>
        </w:rPr>
        <w:t>25</w:t>
      </w:r>
      <w:r w:rsidR="00753A04" w:rsidRPr="00030510">
        <w:rPr>
          <w:rFonts w:eastAsia="Times New Roman" w:cstheme="minorHAnsi"/>
          <w:color w:val="000000"/>
          <w:lang w:eastAsia="el-GR"/>
        </w:rPr>
        <w:t xml:space="preserve"> κυψελών </w:t>
      </w:r>
      <w:r w:rsidRPr="00030510">
        <w:rPr>
          <w:rFonts w:eastAsia="Times New Roman" w:cstheme="minorHAnsi"/>
          <w:color w:val="000000"/>
          <w:lang w:eastAsia="el-GR"/>
        </w:rPr>
        <w:t>–</w:t>
      </w:r>
      <w:r w:rsidR="00753A04" w:rsidRPr="00030510">
        <w:rPr>
          <w:rFonts w:eastAsia="Times New Roman" w:cstheme="minorHAnsi"/>
          <w:color w:val="000000"/>
          <w:lang w:eastAsia="el-GR"/>
        </w:rPr>
        <w:t xml:space="preserve"> θέσεων</w:t>
      </w:r>
      <w:r w:rsidRPr="00030510">
        <w:rPr>
          <w:rFonts w:eastAsia="Times New Roman" w:cstheme="minorHAnsi"/>
          <w:color w:val="000000"/>
          <w:lang w:eastAsia="el-GR"/>
        </w:rPr>
        <w:t xml:space="preserve">. </w:t>
      </w:r>
      <w:r w:rsidR="00753A04" w:rsidRPr="00030510">
        <w:rPr>
          <w:rFonts w:eastAsia="Times New Roman" w:cstheme="minorHAnsi"/>
          <w:color w:val="000000"/>
          <w:lang w:eastAsia="el-GR"/>
        </w:rPr>
        <w:t>Κατασκευασμένη από συνθετικό ξύλο M.D.F. με επένδυση οξιάς,</w:t>
      </w:r>
      <w:r w:rsidRPr="00030510">
        <w:rPr>
          <w:rFonts w:eastAsia="Times New Roman" w:cstheme="minorHAnsi"/>
          <w:color w:val="000000"/>
          <w:lang w:eastAsia="el-GR"/>
        </w:rPr>
        <w:t xml:space="preserve"> </w:t>
      </w:r>
      <w:r w:rsidR="00753A04" w:rsidRPr="00030510">
        <w:rPr>
          <w:rFonts w:eastAsia="Times New Roman" w:cstheme="minorHAnsi"/>
          <w:color w:val="000000"/>
          <w:lang w:eastAsia="el-GR"/>
        </w:rPr>
        <w:t xml:space="preserve">λουστραρισμένη στο φυσικό χρώμα του ξύλου με βερνίκι μη τοξικό και φιλικό προς το περιβάλλον. </w:t>
      </w:r>
      <w:r w:rsidR="00B2392B" w:rsidRPr="00030510">
        <w:rPr>
          <w:rFonts w:eastAsia="Times New Roman" w:cstheme="minorHAnsi"/>
          <w:color w:val="000000"/>
          <w:lang w:eastAsia="el-GR"/>
        </w:rPr>
        <w:t>Θα έ</w:t>
      </w:r>
      <w:r w:rsidR="00753A04" w:rsidRPr="00030510">
        <w:rPr>
          <w:rFonts w:eastAsia="Times New Roman" w:cstheme="minorHAnsi"/>
          <w:color w:val="000000"/>
          <w:lang w:eastAsia="el-GR"/>
        </w:rPr>
        <w:t xml:space="preserve">χει </w:t>
      </w:r>
      <w:proofErr w:type="spellStart"/>
      <w:r w:rsidR="00FC7DEC" w:rsidRPr="00030510">
        <w:rPr>
          <w:rFonts w:eastAsia="Times New Roman" w:cstheme="minorHAnsi"/>
          <w:color w:val="000000"/>
          <w:lang w:eastAsia="el-GR"/>
        </w:rPr>
        <w:t>εικοσι</w:t>
      </w:r>
      <w:proofErr w:type="spellEnd"/>
      <w:r w:rsidR="00FC7DEC" w:rsidRPr="00030510">
        <w:rPr>
          <w:rFonts w:eastAsia="Times New Roman" w:cstheme="minorHAnsi"/>
          <w:color w:val="000000"/>
          <w:lang w:eastAsia="el-GR"/>
        </w:rPr>
        <w:t xml:space="preserve"> πέντε </w:t>
      </w:r>
      <w:r w:rsidR="00753A04" w:rsidRPr="00030510">
        <w:rPr>
          <w:rFonts w:eastAsia="Times New Roman" w:cstheme="minorHAnsi"/>
          <w:color w:val="000000"/>
          <w:lang w:eastAsia="el-GR"/>
        </w:rPr>
        <w:t>(</w:t>
      </w:r>
      <w:r w:rsidR="00FC7DEC" w:rsidRPr="00030510">
        <w:rPr>
          <w:rFonts w:eastAsia="Times New Roman" w:cstheme="minorHAnsi"/>
          <w:color w:val="000000"/>
          <w:lang w:eastAsia="el-GR"/>
        </w:rPr>
        <w:t>25</w:t>
      </w:r>
      <w:r w:rsidR="00753A04" w:rsidRPr="00030510">
        <w:rPr>
          <w:rFonts w:eastAsia="Times New Roman" w:cstheme="minorHAnsi"/>
          <w:color w:val="000000"/>
          <w:lang w:eastAsia="el-GR"/>
        </w:rPr>
        <w:t xml:space="preserve">) κυψέλες - θέσεις για τις τσάντες των νηπίων. Στο κάτω μέρος </w:t>
      </w:r>
      <w:r w:rsidR="00B2392B" w:rsidRPr="00030510">
        <w:rPr>
          <w:rFonts w:eastAsia="Times New Roman" w:cstheme="minorHAnsi"/>
          <w:color w:val="000000"/>
          <w:lang w:eastAsia="el-GR"/>
        </w:rPr>
        <w:t xml:space="preserve">θα </w:t>
      </w:r>
      <w:r w:rsidR="00753A04" w:rsidRPr="00030510">
        <w:rPr>
          <w:rFonts w:eastAsia="Times New Roman" w:cstheme="minorHAnsi"/>
          <w:color w:val="000000"/>
          <w:lang w:eastAsia="el-GR"/>
        </w:rPr>
        <w:t>φέρει 4-5 πλαστικά, βιδωτά τακάκια για την προστασία των πλαϊνών του και για</w:t>
      </w:r>
      <w:r w:rsidR="00753A04" w:rsidRPr="00030510">
        <w:rPr>
          <w:rFonts w:eastAsia="Tahoma" w:cstheme="minorHAnsi"/>
          <w:color w:val="000000"/>
          <w:lang w:eastAsia="el-GR"/>
        </w:rPr>
        <w:t xml:space="preserve"> την εύκολη μετακίνησή της. Όλα τα άκρα είναι στρογγυλεμένα και ακίνδυνα για τα παιδιά.  </w:t>
      </w:r>
    </w:p>
    <w:p w14:paraId="2630B969" w14:textId="308A2D64" w:rsidR="00FC7DEC" w:rsidRPr="00030510" w:rsidRDefault="00FC7DEC" w:rsidP="00FC7DEC">
      <w:pPr>
        <w:tabs>
          <w:tab w:val="num" w:pos="0"/>
        </w:tabs>
        <w:spacing w:after="0" w:line="240" w:lineRule="auto"/>
        <w:jc w:val="both"/>
        <w:rPr>
          <w:rFonts w:eastAsia="Tahoma" w:cstheme="minorHAnsi"/>
          <w:color w:val="000000"/>
          <w:lang w:eastAsia="el-GR"/>
        </w:rPr>
      </w:pPr>
      <w:bookmarkStart w:id="92" w:name="_Hlk52872333"/>
      <w:r w:rsidRPr="00030510">
        <w:rPr>
          <w:rFonts w:eastAsia="Tahoma" w:cstheme="minorHAnsi"/>
          <w:color w:val="000000"/>
          <w:lang w:eastAsia="el-GR"/>
        </w:rPr>
        <w:t xml:space="preserve">Απαιτείται έκθεση δοκιμών από αναγνωρισμένο εργαστήριο ποιοτικού ελέγχου σύμφωνα με τα ισχύοντα πρότυπα. Για την κατασκευή των </w:t>
      </w:r>
      <w:proofErr w:type="spellStart"/>
      <w:r w:rsidRPr="00030510">
        <w:rPr>
          <w:rFonts w:eastAsia="Tahoma" w:cstheme="minorHAnsi"/>
          <w:color w:val="000000"/>
          <w:lang w:eastAsia="el-GR"/>
        </w:rPr>
        <w:t>ραφιέρων</w:t>
      </w:r>
      <w:proofErr w:type="spellEnd"/>
      <w:r w:rsidRPr="00030510">
        <w:rPr>
          <w:rFonts w:eastAsia="Tahoma" w:cstheme="minorHAnsi"/>
          <w:color w:val="000000"/>
          <w:lang w:eastAsia="el-GR"/>
        </w:rPr>
        <w:t xml:space="preserve"> εφαρμογή πιστοποιήσεων σύμφωνα με τα πρότυπα ΕΝ 71-1:2014 (Ασφάλεια παιχνιδιών – Μέρος 1 : Μηχανικές και φυσικές ιδιότητες), ΕΝ 71-2:2011+Α1:2014 (Ασφάλεια παιχνιδιών – Μέρος 2 : </w:t>
      </w:r>
      <w:proofErr w:type="spellStart"/>
      <w:r w:rsidRPr="00030510">
        <w:rPr>
          <w:rFonts w:eastAsia="Tahoma" w:cstheme="minorHAnsi"/>
          <w:color w:val="000000"/>
          <w:lang w:eastAsia="el-GR"/>
        </w:rPr>
        <w:t>Αναφλεξιμότητα</w:t>
      </w:r>
      <w:proofErr w:type="spellEnd"/>
      <w:r w:rsidRPr="00030510">
        <w:rPr>
          <w:rFonts w:eastAsia="Tahoma" w:cstheme="minorHAnsi"/>
          <w:color w:val="000000"/>
          <w:lang w:eastAsia="el-GR"/>
        </w:rPr>
        <w:t>) και</w:t>
      </w:r>
      <w:r w:rsidRPr="00030510">
        <w:rPr>
          <w:rFonts w:eastAsia="Arial" w:cstheme="minorHAnsi"/>
          <w:color w:val="000000"/>
          <w:lang w:eastAsia="el-GR"/>
        </w:rPr>
        <w:t xml:space="preserve"> ΕΝ 71-3:2013+Α1:2014 </w:t>
      </w:r>
      <w:r w:rsidRPr="00030510">
        <w:rPr>
          <w:rFonts w:eastAsia="Tahoma" w:cstheme="minorHAnsi"/>
          <w:color w:val="000000"/>
          <w:lang w:eastAsia="el-GR"/>
        </w:rPr>
        <w:t>(Ασφάλεια παιχνιδιών – Μέρος 3 : Μετανάστευση ορισμένων στοιχείων).</w:t>
      </w:r>
    </w:p>
    <w:bookmarkEnd w:id="92"/>
    <w:p w14:paraId="15450DA1" w14:textId="77777777" w:rsidR="00787FE6" w:rsidRPr="00030510" w:rsidRDefault="00787FE6" w:rsidP="00674479">
      <w:pPr>
        <w:spacing w:after="0" w:line="240" w:lineRule="auto"/>
        <w:ind w:hanging="10"/>
        <w:jc w:val="both"/>
        <w:rPr>
          <w:rFonts w:eastAsia="Arial" w:cstheme="minorHAnsi"/>
          <w:color w:val="000000"/>
          <w:lang w:eastAsia="el-GR"/>
        </w:rPr>
      </w:pPr>
      <w:r w:rsidRPr="00030510">
        <w:rPr>
          <w:rFonts w:eastAsia="Tahoma" w:cstheme="minorHAnsi"/>
          <w:color w:val="000000"/>
          <w:lang w:eastAsia="el-GR"/>
        </w:rPr>
        <w:t xml:space="preserve">Εξωτερικές διαστάσεις :  </w:t>
      </w:r>
    </w:p>
    <w:p w14:paraId="29F61524" w14:textId="4EA59001" w:rsidR="00753A04" w:rsidRPr="00030510" w:rsidRDefault="00753A04" w:rsidP="00674479">
      <w:pPr>
        <w:spacing w:after="0" w:line="240" w:lineRule="auto"/>
        <w:ind w:right="-1" w:hanging="10"/>
        <w:jc w:val="both"/>
        <w:rPr>
          <w:rFonts w:eastAsia="Arial" w:cstheme="minorHAnsi"/>
          <w:color w:val="000000"/>
          <w:lang w:eastAsia="el-GR"/>
        </w:rPr>
      </w:pPr>
      <w:r w:rsidRPr="00030510">
        <w:rPr>
          <w:rFonts w:eastAsia="Tahoma" w:cstheme="minorHAnsi"/>
          <w:color w:val="000000"/>
          <w:lang w:eastAsia="el-GR"/>
        </w:rPr>
        <w:t>Μήκος χ πλάτος χ ύψος : 1</w:t>
      </w:r>
      <w:r w:rsidR="00FC7DEC" w:rsidRPr="00030510">
        <w:rPr>
          <w:rFonts w:eastAsia="Tahoma" w:cstheme="minorHAnsi"/>
          <w:color w:val="000000"/>
          <w:lang w:eastAsia="el-GR"/>
        </w:rPr>
        <w:t>12</w:t>
      </w:r>
      <w:r w:rsidRPr="00030510">
        <w:rPr>
          <w:rFonts w:eastAsia="Tahoma" w:cstheme="minorHAnsi"/>
          <w:color w:val="000000"/>
          <w:lang w:eastAsia="el-GR"/>
        </w:rPr>
        <w:t xml:space="preserve">cm Χ 38cm Χ </w:t>
      </w:r>
      <w:r w:rsidR="00FC7DEC" w:rsidRPr="00030510">
        <w:rPr>
          <w:rFonts w:eastAsia="Tahoma" w:cstheme="minorHAnsi"/>
          <w:color w:val="000000"/>
          <w:lang w:eastAsia="el-GR"/>
        </w:rPr>
        <w:t>158</w:t>
      </w:r>
      <w:r w:rsidRPr="00030510">
        <w:rPr>
          <w:rFonts w:eastAsia="Tahoma" w:cstheme="minorHAnsi"/>
          <w:color w:val="000000"/>
          <w:lang w:eastAsia="el-GR"/>
        </w:rPr>
        <w:t>cm</w:t>
      </w:r>
      <w:r w:rsidR="00605D08" w:rsidRPr="00030510">
        <w:rPr>
          <w:rFonts w:eastAsia="Tahoma" w:cstheme="minorHAnsi"/>
          <w:color w:val="000000"/>
          <w:lang w:eastAsia="el-GR"/>
        </w:rPr>
        <w:t xml:space="preserve">. </w:t>
      </w:r>
      <w:r w:rsidRPr="00030510">
        <w:rPr>
          <w:rFonts w:eastAsia="Tahoma" w:cstheme="minorHAnsi"/>
          <w:bCs/>
          <w:color w:val="000000"/>
          <w:lang w:eastAsia="el-GR"/>
        </w:rPr>
        <w:t>Ενδεικτικές διαστάσεις ραφιού</w:t>
      </w:r>
      <w:r w:rsidRPr="00030510">
        <w:rPr>
          <w:rFonts w:eastAsia="Tahoma" w:cstheme="minorHAnsi"/>
          <w:b/>
          <w:color w:val="000000"/>
          <w:lang w:eastAsia="el-GR"/>
        </w:rPr>
        <w:t>:</w:t>
      </w:r>
      <w:r w:rsidRPr="00030510">
        <w:rPr>
          <w:rFonts w:eastAsia="Tahoma" w:cstheme="minorHAnsi"/>
          <w:color w:val="000000"/>
          <w:lang w:eastAsia="el-GR"/>
        </w:rPr>
        <w:t xml:space="preserve"> 20Χ25</w:t>
      </w:r>
      <w:r w:rsidR="00347C64" w:rsidRPr="00030510">
        <w:rPr>
          <w:rFonts w:eastAsia="Tahoma" w:cstheme="minorHAnsi"/>
          <w:color w:val="000000"/>
          <w:lang w:eastAsia="el-GR"/>
        </w:rPr>
        <w:t xml:space="preserve"> </w:t>
      </w:r>
      <w:r w:rsidR="00347C64" w:rsidRPr="00030510">
        <w:rPr>
          <w:rFonts w:eastAsia="Tahoma" w:cstheme="minorHAnsi"/>
          <w:color w:val="000000"/>
          <w:lang w:val="en-US" w:eastAsia="el-GR"/>
        </w:rPr>
        <w:t>cm</w:t>
      </w:r>
      <w:r w:rsidR="00CF7BFE" w:rsidRPr="00030510">
        <w:rPr>
          <w:rFonts w:eastAsia="Tahoma" w:cstheme="minorHAnsi"/>
          <w:color w:val="000000"/>
          <w:lang w:eastAsia="el-GR"/>
        </w:rPr>
        <w:t>.</w:t>
      </w:r>
      <w:r w:rsidRPr="00030510">
        <w:rPr>
          <w:rFonts w:eastAsia="Tahoma" w:cstheme="minorHAnsi"/>
          <w:color w:val="000000"/>
          <w:lang w:eastAsia="el-GR"/>
        </w:rPr>
        <w:t xml:space="preserve"> </w:t>
      </w:r>
    </w:p>
    <w:p w14:paraId="2700EC24" w14:textId="499B6707" w:rsidR="0048503B" w:rsidRDefault="0048503B" w:rsidP="00674479">
      <w:pPr>
        <w:spacing w:after="0" w:line="240" w:lineRule="auto"/>
        <w:jc w:val="both"/>
        <w:rPr>
          <w:rFonts w:eastAsia="Times New Roman" w:cstheme="minorHAnsi"/>
          <w:color w:val="000000"/>
          <w:lang w:eastAsia="el-GR"/>
        </w:rPr>
      </w:pPr>
      <w:r w:rsidRPr="00030510">
        <w:rPr>
          <w:rFonts w:eastAsia="Tahoma" w:cstheme="minorHAnsi"/>
          <w:color w:val="000000"/>
          <w:lang w:eastAsia="el-GR"/>
        </w:rPr>
        <w:t>Γενική απόκλιση διαστάσεων ±</w:t>
      </w:r>
      <w:r w:rsidR="00FC7DEC" w:rsidRPr="00030510">
        <w:rPr>
          <w:rFonts w:eastAsia="Tahoma" w:cstheme="minorHAnsi"/>
          <w:color w:val="000000"/>
          <w:lang w:eastAsia="el-GR"/>
        </w:rPr>
        <w:t>3</w:t>
      </w:r>
      <w:r w:rsidRPr="00030510">
        <w:rPr>
          <w:rFonts w:eastAsia="Tahoma" w:cstheme="minorHAnsi"/>
          <w:color w:val="000000"/>
          <w:lang w:eastAsia="el-GR"/>
        </w:rPr>
        <w:t>cm (δ</w:t>
      </w:r>
      <w:r w:rsidRPr="00030510">
        <w:rPr>
          <w:rFonts w:eastAsia="Times New Roman" w:cstheme="minorHAnsi"/>
          <w:color w:val="000000"/>
          <w:lang w:eastAsia="el-GR"/>
        </w:rPr>
        <w:t>υνατότητα πολύ μικρής απόκλισης στις εξωτερικές διαστάσεις των ειδών, λόγω περιορισμένης επιφάνειας (m2) των χώρων τοποθέτησής τους).</w:t>
      </w:r>
      <w:r w:rsidRPr="0016415D">
        <w:rPr>
          <w:rFonts w:eastAsia="Times New Roman" w:cstheme="minorHAnsi"/>
          <w:color w:val="000000"/>
          <w:lang w:eastAsia="el-GR"/>
        </w:rPr>
        <w:t xml:space="preserve">  </w:t>
      </w:r>
    </w:p>
    <w:p w14:paraId="29B3C56D" w14:textId="70A9AADB" w:rsidR="00CF7BFE" w:rsidRDefault="00CF7BFE" w:rsidP="00674479">
      <w:pPr>
        <w:spacing w:after="0" w:line="240" w:lineRule="auto"/>
        <w:jc w:val="both"/>
        <w:rPr>
          <w:rFonts w:eastAsia="Arial" w:cstheme="minorHAnsi"/>
          <w:color w:val="000000"/>
          <w:lang w:eastAsia="el-GR"/>
        </w:rPr>
      </w:pPr>
    </w:p>
    <w:p w14:paraId="380C7F9B" w14:textId="77777777" w:rsidR="00CF7BFE" w:rsidRPr="0016415D" w:rsidRDefault="00CF7BFE" w:rsidP="00674479">
      <w:pPr>
        <w:spacing w:after="0" w:line="240" w:lineRule="auto"/>
        <w:jc w:val="both"/>
        <w:rPr>
          <w:rFonts w:eastAsia="Arial" w:cstheme="minorHAnsi"/>
          <w:color w:val="000000"/>
          <w:lang w:eastAsia="el-GR"/>
        </w:rPr>
      </w:pPr>
    </w:p>
    <w:p w14:paraId="3BC6DBF2" w14:textId="28E2276C" w:rsidR="00F708B0" w:rsidRPr="00030510" w:rsidRDefault="00F708B0" w:rsidP="00C322F1">
      <w:pPr>
        <w:keepNext/>
        <w:keepLines/>
        <w:pBdr>
          <w:top w:val="single" w:sz="4" w:space="1" w:color="auto"/>
          <w:left w:val="single" w:sz="4" w:space="4" w:color="auto"/>
          <w:bottom w:val="single" w:sz="4" w:space="1" w:color="auto"/>
          <w:right w:val="single" w:sz="4" w:space="19" w:color="auto"/>
        </w:pBdr>
        <w:shd w:val="clear" w:color="auto" w:fill="D9E2F3" w:themeFill="accent1" w:themeFillTint="33"/>
        <w:spacing w:after="0" w:line="240" w:lineRule="auto"/>
        <w:ind w:right="308" w:hanging="10"/>
        <w:outlineLvl w:val="4"/>
        <w:rPr>
          <w:rFonts w:eastAsia="Tahoma" w:cstheme="minorHAnsi"/>
          <w:b/>
          <w:color w:val="000000"/>
          <w:lang w:eastAsia="el-GR"/>
        </w:rPr>
      </w:pPr>
      <w:r w:rsidRPr="00030510">
        <w:rPr>
          <w:rFonts w:eastAsia="Tahoma" w:cstheme="minorHAnsi"/>
          <w:b/>
          <w:color w:val="000000"/>
          <w:lang w:eastAsia="el-GR"/>
        </w:rPr>
        <w:t>Β</w:t>
      </w:r>
      <w:r w:rsidR="00C322F1">
        <w:rPr>
          <w:rFonts w:eastAsia="Tahoma" w:cstheme="minorHAnsi"/>
          <w:b/>
          <w:color w:val="000000"/>
          <w:lang w:eastAsia="el-GR"/>
        </w:rPr>
        <w:t>.</w:t>
      </w:r>
      <w:r w:rsidR="003B6F3E" w:rsidRPr="00030510">
        <w:rPr>
          <w:rFonts w:eastAsia="Tahoma" w:cstheme="minorHAnsi"/>
          <w:b/>
          <w:color w:val="000000"/>
          <w:lang w:eastAsia="el-GR"/>
        </w:rPr>
        <w:t>7</w:t>
      </w:r>
      <w:r w:rsidRPr="00030510">
        <w:rPr>
          <w:rFonts w:eastAsia="Tahoma" w:cstheme="minorHAnsi"/>
          <w:b/>
          <w:color w:val="000000"/>
          <w:lang w:eastAsia="el-GR"/>
        </w:rPr>
        <w:t>. ΣΥΡΤΑΡΙΕΡΑ 2</w:t>
      </w:r>
      <w:r w:rsidR="00347C64" w:rsidRPr="00030510">
        <w:rPr>
          <w:rFonts w:eastAsia="Tahoma" w:cstheme="minorHAnsi"/>
          <w:b/>
          <w:color w:val="000000"/>
          <w:lang w:eastAsia="el-GR"/>
        </w:rPr>
        <w:t>4</w:t>
      </w:r>
      <w:r w:rsidRPr="00030510">
        <w:rPr>
          <w:rFonts w:eastAsia="Tahoma" w:cstheme="minorHAnsi"/>
          <w:b/>
          <w:color w:val="000000"/>
          <w:lang w:eastAsia="el-GR"/>
        </w:rPr>
        <w:t xml:space="preserve"> ΘΕΣΕΩΝ</w:t>
      </w:r>
    </w:p>
    <w:p w14:paraId="5A797FF6" w14:textId="4FDBB2F4" w:rsidR="00F708B0" w:rsidRPr="00030510" w:rsidRDefault="00F708B0" w:rsidP="00674479">
      <w:pPr>
        <w:keepNext/>
        <w:keepLines/>
        <w:spacing w:after="0" w:line="240" w:lineRule="auto"/>
        <w:ind w:right="-1" w:hanging="10"/>
        <w:jc w:val="both"/>
        <w:outlineLvl w:val="4"/>
        <w:rPr>
          <w:rFonts w:eastAsia="Tahoma" w:cstheme="minorHAnsi"/>
          <w:color w:val="000000"/>
          <w:lang w:eastAsia="el-GR"/>
        </w:rPr>
      </w:pPr>
      <w:proofErr w:type="spellStart"/>
      <w:r w:rsidRPr="00030510">
        <w:rPr>
          <w:rFonts w:eastAsia="Tahoma" w:cstheme="minorHAnsi"/>
          <w:bCs/>
          <w:color w:val="000000"/>
          <w:lang w:eastAsia="el-GR"/>
        </w:rPr>
        <w:t>Συρταριέρα</w:t>
      </w:r>
      <w:proofErr w:type="spellEnd"/>
      <w:r w:rsidRPr="00030510">
        <w:rPr>
          <w:rFonts w:eastAsia="Tahoma" w:cstheme="minorHAnsi"/>
          <w:bCs/>
          <w:color w:val="000000"/>
          <w:lang w:eastAsia="el-GR"/>
        </w:rPr>
        <w:t xml:space="preserve"> 2</w:t>
      </w:r>
      <w:r w:rsidR="00347C64" w:rsidRPr="00030510">
        <w:rPr>
          <w:rFonts w:eastAsia="Tahoma" w:cstheme="minorHAnsi"/>
          <w:bCs/>
          <w:color w:val="000000"/>
          <w:lang w:eastAsia="el-GR"/>
        </w:rPr>
        <w:t>4</w:t>
      </w:r>
      <w:r w:rsidRPr="00030510">
        <w:rPr>
          <w:rFonts w:eastAsia="Tahoma" w:cstheme="minorHAnsi"/>
          <w:bCs/>
          <w:color w:val="000000"/>
          <w:lang w:eastAsia="el-GR"/>
        </w:rPr>
        <w:t xml:space="preserve"> θέσεων. Κατασκευασμένη</w:t>
      </w:r>
      <w:r w:rsidRPr="00030510">
        <w:rPr>
          <w:rFonts w:eastAsia="Tahoma" w:cstheme="minorHAnsi"/>
          <w:color w:val="000000"/>
          <w:lang w:eastAsia="el-GR"/>
        </w:rPr>
        <w:t xml:space="preserve"> από  συνθετικό ξύλο M.D.F. με επένδυση οξιάς. Ο σκελετός θα είναι λουστραρισμένος στο φυσικό χρώμα του ξύλου και τα συρτάρια θα είναι χρωματιστά σε χρώματα επιλογής της υπηρεσίας. Θα έχει 2</w:t>
      </w:r>
      <w:r w:rsidR="00347C64" w:rsidRPr="00030510">
        <w:rPr>
          <w:rFonts w:eastAsia="Tahoma" w:cstheme="minorHAnsi"/>
          <w:color w:val="000000"/>
          <w:lang w:eastAsia="el-GR"/>
        </w:rPr>
        <w:t>4</w:t>
      </w:r>
      <w:r w:rsidRPr="00030510">
        <w:rPr>
          <w:rFonts w:eastAsia="Tahoma" w:cstheme="minorHAnsi"/>
          <w:color w:val="000000"/>
          <w:lang w:eastAsia="el-GR"/>
        </w:rPr>
        <w:t xml:space="preserve"> ατομικά συρτάρια (σε </w:t>
      </w:r>
      <w:r w:rsidR="00347C64" w:rsidRPr="00030510">
        <w:rPr>
          <w:rFonts w:eastAsia="Tahoma" w:cstheme="minorHAnsi"/>
          <w:color w:val="000000"/>
          <w:lang w:eastAsia="el-GR"/>
        </w:rPr>
        <w:t>4</w:t>
      </w:r>
      <w:r w:rsidRPr="00030510">
        <w:rPr>
          <w:rFonts w:eastAsia="Tahoma" w:cstheme="minorHAnsi"/>
          <w:color w:val="000000"/>
          <w:lang w:eastAsia="el-GR"/>
        </w:rPr>
        <w:t xml:space="preserve"> στήλες) για την αποθήκευση των εργασιών των νηπίων τα οποία θα φέρουν χώρο για αυτοκόλλητη ετικέτα. Επιπλέον κάθε συρτάρι θα φέρει ξύλινο διακριτικό σήμα (2</w:t>
      </w:r>
      <w:r w:rsidR="00347C64" w:rsidRPr="00030510">
        <w:rPr>
          <w:rFonts w:eastAsia="Tahoma" w:cstheme="minorHAnsi"/>
          <w:color w:val="000000"/>
          <w:lang w:eastAsia="el-GR"/>
        </w:rPr>
        <w:t>4</w:t>
      </w:r>
      <w:r w:rsidRPr="00030510">
        <w:rPr>
          <w:rFonts w:eastAsia="Tahoma" w:cstheme="minorHAnsi"/>
          <w:color w:val="000000"/>
          <w:lang w:eastAsia="el-GR"/>
        </w:rPr>
        <w:t>) διαφορετικά για να ξεχωρίζει κάθε νήπιο το συρτάρι του</w:t>
      </w:r>
      <w:r w:rsidR="00347C64" w:rsidRPr="00030510">
        <w:rPr>
          <w:rFonts w:eastAsia="Tahoma" w:cstheme="minorHAnsi"/>
          <w:color w:val="000000"/>
          <w:lang w:eastAsia="el-GR"/>
        </w:rPr>
        <w:t>,</w:t>
      </w:r>
      <w:r w:rsidRPr="00030510">
        <w:rPr>
          <w:rFonts w:eastAsia="Tahoma" w:cstheme="minorHAnsi"/>
          <w:color w:val="000000"/>
          <w:lang w:eastAsia="el-GR"/>
        </w:rPr>
        <w:t xml:space="preserve"> επιλογής της υπηρεσίας. Τα συρτάρια αντί για πόμολο θα φέρουν τρυπημένη </w:t>
      </w:r>
      <w:proofErr w:type="spellStart"/>
      <w:r w:rsidRPr="00030510">
        <w:rPr>
          <w:rFonts w:eastAsia="Tahoma" w:cstheme="minorHAnsi"/>
          <w:color w:val="000000"/>
          <w:lang w:eastAsia="el-GR"/>
        </w:rPr>
        <w:t>χουφτίτσα</w:t>
      </w:r>
      <w:proofErr w:type="spellEnd"/>
      <w:r w:rsidRPr="00030510">
        <w:rPr>
          <w:rFonts w:eastAsia="Tahoma" w:cstheme="minorHAnsi"/>
          <w:color w:val="000000"/>
          <w:lang w:eastAsia="el-GR"/>
        </w:rPr>
        <w:t xml:space="preserve"> για να εξυπηρετούνται καλύτερα τα νήπια και για μεγαλύτερη ασφάλεια. Στο κάτω μέρος θα φέρει 4-5 πλαστικά, βιδωτά τακάκια για την προστασία των πλαϊνών του και για την εύκολη μετακίνησή της. Η πλάτη του επίπλου θα είναι χωνευτή σε ειδικές πατούρες.  Όλα τα άκρα θα είναι στρογγυλεμένα και ακίνδυνα για τα νήπια. Τα χρώματα και τα βερνίκια που θα χρησιμοποιηθούν θα είναι νερού, μη τοξικά και φιλικά προς το περιβάλλον. </w:t>
      </w:r>
    </w:p>
    <w:p w14:paraId="08EF82E9" w14:textId="7A8DFEE5" w:rsidR="00347C64" w:rsidRPr="00030510" w:rsidRDefault="00347C64" w:rsidP="00347C64">
      <w:pPr>
        <w:tabs>
          <w:tab w:val="num" w:pos="0"/>
        </w:tabs>
        <w:spacing w:after="0" w:line="240" w:lineRule="auto"/>
        <w:jc w:val="both"/>
        <w:rPr>
          <w:rFonts w:eastAsia="Tahoma" w:cstheme="minorHAnsi"/>
          <w:color w:val="000000"/>
          <w:lang w:eastAsia="el-GR"/>
        </w:rPr>
      </w:pPr>
      <w:r w:rsidRPr="00030510">
        <w:rPr>
          <w:rFonts w:eastAsia="Tahoma" w:cstheme="minorHAnsi"/>
          <w:color w:val="000000"/>
          <w:lang w:eastAsia="el-GR"/>
        </w:rPr>
        <w:t xml:space="preserve">Απαιτείται έκθεση δοκιμών από αναγνωρισμένο εργαστήριο ποιοτικού ελέγχου σύμφωνα με τα ισχύοντα πρότυπα. Για την κατασκευή των </w:t>
      </w:r>
      <w:proofErr w:type="spellStart"/>
      <w:r w:rsidRPr="00030510">
        <w:rPr>
          <w:rFonts w:eastAsia="Tahoma" w:cstheme="minorHAnsi"/>
          <w:color w:val="000000"/>
          <w:lang w:eastAsia="el-GR"/>
        </w:rPr>
        <w:t>ραφιέρων</w:t>
      </w:r>
      <w:proofErr w:type="spellEnd"/>
      <w:r w:rsidRPr="00030510">
        <w:rPr>
          <w:rFonts w:eastAsia="Tahoma" w:cstheme="minorHAnsi"/>
          <w:color w:val="000000"/>
          <w:lang w:eastAsia="el-GR"/>
        </w:rPr>
        <w:t xml:space="preserve"> εφαρμογή πιστοποιήσεων σύμφωνα με τα πρότυπα ΕΝ 71-1:2014 (Ασφάλεια παιχνιδιών – Μέρος 1 : Μηχανικές και φυσικές ιδιότητες), ΕΝ 71-2:2011+Α1:2014 (Ασφάλεια παιχνιδιών – Μέρος 2 : </w:t>
      </w:r>
      <w:proofErr w:type="spellStart"/>
      <w:r w:rsidRPr="00030510">
        <w:rPr>
          <w:rFonts w:eastAsia="Tahoma" w:cstheme="minorHAnsi"/>
          <w:color w:val="000000"/>
          <w:lang w:eastAsia="el-GR"/>
        </w:rPr>
        <w:t>Αναφλεξιμότητα</w:t>
      </w:r>
      <w:proofErr w:type="spellEnd"/>
      <w:r w:rsidRPr="00030510">
        <w:rPr>
          <w:rFonts w:eastAsia="Tahoma" w:cstheme="minorHAnsi"/>
          <w:color w:val="000000"/>
          <w:lang w:eastAsia="el-GR"/>
        </w:rPr>
        <w:t>) και</w:t>
      </w:r>
      <w:r w:rsidRPr="00030510">
        <w:rPr>
          <w:rFonts w:eastAsia="Arial" w:cstheme="minorHAnsi"/>
          <w:color w:val="000000"/>
          <w:lang w:eastAsia="el-GR"/>
        </w:rPr>
        <w:t xml:space="preserve"> ΕΝ 71-3:2013+Α1:2014 </w:t>
      </w:r>
      <w:r w:rsidRPr="00030510">
        <w:rPr>
          <w:rFonts w:eastAsia="Tahoma" w:cstheme="minorHAnsi"/>
          <w:color w:val="000000"/>
          <w:lang w:eastAsia="el-GR"/>
        </w:rPr>
        <w:t>(Ασφάλεια παιχνιδιών – Μέρος 3 : Μετανάστευση ορισμένων στοιχείων).</w:t>
      </w:r>
    </w:p>
    <w:p w14:paraId="1528A791" w14:textId="77777777" w:rsidR="00787FE6" w:rsidRPr="00030510" w:rsidRDefault="00787FE6" w:rsidP="00674479">
      <w:pPr>
        <w:spacing w:after="0" w:line="240" w:lineRule="auto"/>
        <w:ind w:right="-1" w:hanging="10"/>
        <w:jc w:val="both"/>
        <w:rPr>
          <w:rFonts w:eastAsia="Arial" w:cstheme="minorHAnsi"/>
          <w:color w:val="000000"/>
          <w:lang w:eastAsia="el-GR"/>
        </w:rPr>
      </w:pPr>
      <w:r w:rsidRPr="00030510">
        <w:rPr>
          <w:rFonts w:eastAsia="Tahoma" w:cstheme="minorHAnsi"/>
          <w:color w:val="000000"/>
          <w:lang w:eastAsia="el-GR"/>
        </w:rPr>
        <w:t xml:space="preserve">Εξωτερικές διαστάσεις :  </w:t>
      </w:r>
    </w:p>
    <w:p w14:paraId="5D952CB0" w14:textId="66572BD2" w:rsidR="00F708B0" w:rsidRPr="00030510" w:rsidRDefault="00F708B0" w:rsidP="00674479">
      <w:pPr>
        <w:spacing w:after="0" w:line="240" w:lineRule="auto"/>
        <w:ind w:hanging="10"/>
        <w:jc w:val="both"/>
        <w:rPr>
          <w:rFonts w:eastAsia="Arial" w:cstheme="minorHAnsi"/>
          <w:color w:val="000000"/>
          <w:lang w:eastAsia="el-GR"/>
        </w:rPr>
      </w:pPr>
      <w:r w:rsidRPr="00030510">
        <w:rPr>
          <w:rFonts w:eastAsia="Tahoma" w:cstheme="minorHAnsi"/>
          <w:color w:val="000000"/>
          <w:lang w:eastAsia="el-GR"/>
        </w:rPr>
        <w:t>Μήκος χ πλάτος χ ύψος : 1</w:t>
      </w:r>
      <w:r w:rsidR="003B6F3E" w:rsidRPr="00030510">
        <w:rPr>
          <w:rFonts w:eastAsia="Tahoma" w:cstheme="minorHAnsi"/>
          <w:color w:val="000000"/>
          <w:lang w:eastAsia="el-GR"/>
        </w:rPr>
        <w:t>43</w:t>
      </w:r>
      <w:r w:rsidRPr="00030510">
        <w:rPr>
          <w:rFonts w:eastAsia="Tahoma" w:cstheme="minorHAnsi"/>
          <w:color w:val="000000"/>
          <w:lang w:eastAsia="el-GR"/>
        </w:rPr>
        <w:t xml:space="preserve">cm Χ 45cm Χ </w:t>
      </w:r>
      <w:r w:rsidR="003B6F3E" w:rsidRPr="00030510">
        <w:rPr>
          <w:rFonts w:eastAsia="Tahoma" w:cstheme="minorHAnsi"/>
          <w:color w:val="000000"/>
          <w:lang w:eastAsia="el-GR"/>
        </w:rPr>
        <w:t>83</w:t>
      </w:r>
      <w:r w:rsidRPr="00030510">
        <w:rPr>
          <w:rFonts w:eastAsia="Tahoma" w:cstheme="minorHAnsi"/>
          <w:color w:val="000000"/>
          <w:lang w:eastAsia="el-GR"/>
        </w:rPr>
        <w:t xml:space="preserve">cm. </w:t>
      </w:r>
      <w:r w:rsidR="00347C64" w:rsidRPr="00030510">
        <w:rPr>
          <w:rFonts w:eastAsia="Tahoma" w:cstheme="minorHAnsi"/>
          <w:bCs/>
          <w:color w:val="000000"/>
          <w:lang w:eastAsia="el-GR"/>
        </w:rPr>
        <w:t xml:space="preserve">Ενδεικτικές </w:t>
      </w:r>
      <w:proofErr w:type="spellStart"/>
      <w:r w:rsidR="00347C64" w:rsidRPr="00030510">
        <w:rPr>
          <w:rFonts w:eastAsia="Tahoma" w:cstheme="minorHAnsi"/>
          <w:bCs/>
          <w:color w:val="000000"/>
          <w:lang w:eastAsia="el-GR"/>
        </w:rPr>
        <w:t>εσωτ</w:t>
      </w:r>
      <w:proofErr w:type="spellEnd"/>
      <w:r w:rsidR="00347C64" w:rsidRPr="00030510">
        <w:rPr>
          <w:rFonts w:eastAsia="Tahoma" w:cstheme="minorHAnsi"/>
          <w:bCs/>
          <w:color w:val="000000"/>
          <w:lang w:eastAsia="el-GR"/>
        </w:rPr>
        <w:t xml:space="preserve">. διαστάσεις </w:t>
      </w:r>
      <w:proofErr w:type="spellStart"/>
      <w:r w:rsidR="00347C64" w:rsidRPr="00030510">
        <w:rPr>
          <w:rFonts w:eastAsia="Tahoma" w:cstheme="minorHAnsi"/>
          <w:bCs/>
          <w:color w:val="000000"/>
          <w:lang w:eastAsia="el-GR"/>
        </w:rPr>
        <w:t>συρταριου</w:t>
      </w:r>
      <w:proofErr w:type="spellEnd"/>
      <w:r w:rsidR="00347C64" w:rsidRPr="00030510">
        <w:rPr>
          <w:rFonts w:eastAsia="Tahoma" w:cstheme="minorHAnsi"/>
          <w:b/>
          <w:color w:val="000000"/>
          <w:lang w:eastAsia="el-GR"/>
        </w:rPr>
        <w:t>:</w:t>
      </w:r>
      <w:r w:rsidR="00347C64" w:rsidRPr="00030510">
        <w:rPr>
          <w:rFonts w:eastAsia="Tahoma" w:cstheme="minorHAnsi"/>
          <w:color w:val="000000"/>
          <w:lang w:eastAsia="el-GR"/>
        </w:rPr>
        <w:t xml:space="preserve"> 30</w:t>
      </w:r>
      <w:r w:rsidR="00347C64" w:rsidRPr="00030510">
        <w:rPr>
          <w:rFonts w:eastAsia="Tahoma" w:cstheme="minorHAnsi"/>
          <w:color w:val="000000"/>
          <w:lang w:val="en-US" w:eastAsia="el-GR"/>
        </w:rPr>
        <w:t>x</w:t>
      </w:r>
      <w:r w:rsidR="00347C64" w:rsidRPr="00030510">
        <w:rPr>
          <w:rFonts w:eastAsia="Tahoma" w:cstheme="minorHAnsi"/>
          <w:color w:val="000000"/>
          <w:lang w:eastAsia="el-GR"/>
        </w:rPr>
        <w:t xml:space="preserve">40Χ9 </w:t>
      </w:r>
      <w:r w:rsidR="00347C64" w:rsidRPr="00030510">
        <w:rPr>
          <w:rFonts w:eastAsia="Tahoma" w:cstheme="minorHAnsi"/>
          <w:color w:val="000000"/>
          <w:lang w:val="en-US" w:eastAsia="el-GR"/>
        </w:rPr>
        <w:t>cm</w:t>
      </w:r>
      <w:r w:rsidR="00347C64" w:rsidRPr="00030510">
        <w:rPr>
          <w:rFonts w:eastAsia="Tahoma" w:cstheme="minorHAnsi"/>
          <w:color w:val="000000"/>
          <w:lang w:eastAsia="el-GR"/>
        </w:rPr>
        <w:t>.</w:t>
      </w:r>
    </w:p>
    <w:p w14:paraId="3EE051E1" w14:textId="6F09C19D" w:rsidR="00F708B0" w:rsidRPr="00030510" w:rsidRDefault="00F708B0" w:rsidP="00674479">
      <w:pPr>
        <w:spacing w:after="0" w:line="240" w:lineRule="auto"/>
        <w:jc w:val="both"/>
        <w:rPr>
          <w:rFonts w:eastAsia="Times New Roman" w:cstheme="minorHAnsi"/>
          <w:color w:val="000000"/>
          <w:lang w:eastAsia="el-GR"/>
        </w:rPr>
      </w:pPr>
      <w:r w:rsidRPr="00030510">
        <w:rPr>
          <w:rFonts w:eastAsia="Tahoma" w:cstheme="minorHAnsi"/>
          <w:color w:val="000000"/>
          <w:lang w:eastAsia="el-GR"/>
        </w:rPr>
        <w:t>Γενική απόκλιση διαστάσεων ±</w:t>
      </w:r>
      <w:r w:rsidR="00347C64" w:rsidRPr="00030510">
        <w:rPr>
          <w:rFonts w:eastAsia="Tahoma" w:cstheme="minorHAnsi"/>
          <w:color w:val="000000"/>
          <w:lang w:eastAsia="el-GR"/>
        </w:rPr>
        <w:t>3</w:t>
      </w:r>
      <w:r w:rsidRPr="00030510">
        <w:rPr>
          <w:rFonts w:eastAsia="Tahoma" w:cstheme="minorHAnsi"/>
          <w:color w:val="000000"/>
          <w:lang w:eastAsia="el-GR"/>
        </w:rPr>
        <w:t>cm (δ</w:t>
      </w:r>
      <w:r w:rsidRPr="00030510">
        <w:rPr>
          <w:rFonts w:eastAsia="Times New Roman" w:cstheme="minorHAnsi"/>
          <w:color w:val="000000"/>
          <w:lang w:eastAsia="el-GR"/>
        </w:rPr>
        <w:t xml:space="preserve">υνατότητα πολύ μικρής απόκλισης στις εξωτερικές διαστάσεις των ειδών, λόγω περιορισμένης επιφάνειας (m2) των χώρων τοποθέτησής τους).  </w:t>
      </w:r>
    </w:p>
    <w:p w14:paraId="470754DE" w14:textId="1D9FDF09" w:rsidR="009E14BD" w:rsidRDefault="009E14BD" w:rsidP="00674479">
      <w:pPr>
        <w:spacing w:after="0" w:line="240" w:lineRule="auto"/>
        <w:jc w:val="both"/>
        <w:rPr>
          <w:rFonts w:eastAsia="Times New Roman" w:cstheme="minorHAnsi"/>
          <w:color w:val="000000"/>
          <w:lang w:eastAsia="el-GR"/>
        </w:rPr>
      </w:pPr>
    </w:p>
    <w:p w14:paraId="193C1F2F" w14:textId="3285096B" w:rsidR="00030510" w:rsidRDefault="00030510" w:rsidP="00674479">
      <w:pPr>
        <w:spacing w:after="0" w:line="240" w:lineRule="auto"/>
        <w:jc w:val="both"/>
        <w:rPr>
          <w:rFonts w:eastAsia="Times New Roman" w:cstheme="minorHAnsi"/>
          <w:color w:val="000000"/>
          <w:lang w:eastAsia="el-GR"/>
        </w:rPr>
      </w:pPr>
    </w:p>
    <w:p w14:paraId="34C72251" w14:textId="77777777" w:rsidR="00030510" w:rsidRPr="00030510" w:rsidRDefault="00030510" w:rsidP="00674479">
      <w:pPr>
        <w:spacing w:after="0" w:line="240" w:lineRule="auto"/>
        <w:jc w:val="both"/>
        <w:rPr>
          <w:rFonts w:eastAsia="Times New Roman" w:cstheme="minorHAnsi"/>
          <w:color w:val="000000"/>
          <w:lang w:eastAsia="el-GR"/>
        </w:rPr>
      </w:pPr>
    </w:p>
    <w:p w14:paraId="55BCA9FD" w14:textId="77777777" w:rsidR="00BB2B72" w:rsidRPr="00030510" w:rsidRDefault="00BB2B72" w:rsidP="00BB2B72">
      <w:pPr>
        <w:spacing w:after="0" w:line="240" w:lineRule="auto"/>
        <w:rPr>
          <w:rFonts w:eastAsia="Tahoma" w:cstheme="minorHAnsi"/>
          <w:b/>
          <w:color w:val="000000"/>
          <w:u w:val="single"/>
          <w:lang w:eastAsia="el-GR"/>
        </w:rPr>
      </w:pPr>
    </w:p>
    <w:p w14:paraId="41D22A66" w14:textId="070F2EC2" w:rsidR="00BB2B72" w:rsidRPr="00030510" w:rsidRDefault="00BB2B72" w:rsidP="00C322F1">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rPr>
          <w:rFonts w:eastAsia="Tahoma" w:cstheme="minorHAnsi"/>
          <w:b/>
          <w:color w:val="000000"/>
          <w:lang w:eastAsia="el-GR"/>
        </w:rPr>
      </w:pPr>
      <w:r w:rsidRPr="00030510">
        <w:rPr>
          <w:rFonts w:eastAsia="Tahoma" w:cstheme="minorHAnsi"/>
          <w:b/>
          <w:color w:val="000000"/>
          <w:lang w:eastAsia="el-GR"/>
        </w:rPr>
        <w:lastRenderedPageBreak/>
        <w:t>Β</w:t>
      </w:r>
      <w:r w:rsidR="00C322F1">
        <w:rPr>
          <w:rFonts w:eastAsia="Tahoma" w:cstheme="minorHAnsi"/>
          <w:b/>
          <w:color w:val="000000"/>
          <w:lang w:eastAsia="el-GR"/>
        </w:rPr>
        <w:t>.</w:t>
      </w:r>
      <w:r w:rsidRPr="00030510">
        <w:rPr>
          <w:rFonts w:eastAsia="Tahoma" w:cstheme="minorHAnsi"/>
          <w:b/>
          <w:color w:val="000000"/>
          <w:lang w:eastAsia="el-GR"/>
        </w:rPr>
        <w:t>8. ΒΙΒΛΙΟΘΗΚΗ ΜΕ ΝΤΟΥΛΑΠΙΑ ΚΑΙ ΡΑΦΙΑ ΜΕ ΡΥΘΜΙΖΟΜΕΝΟ ΥΨΟΣ</w:t>
      </w:r>
    </w:p>
    <w:p w14:paraId="36B15C94" w14:textId="49DF7415" w:rsidR="00BB2B72" w:rsidRPr="00030510" w:rsidRDefault="00BB2B72" w:rsidP="00BB2B72">
      <w:pPr>
        <w:keepNext/>
        <w:keepLines/>
        <w:spacing w:after="0" w:line="240" w:lineRule="auto"/>
        <w:ind w:right="-1" w:hanging="10"/>
        <w:jc w:val="both"/>
        <w:outlineLvl w:val="4"/>
        <w:rPr>
          <w:rFonts w:eastAsia="Tahoma" w:cstheme="minorHAnsi"/>
          <w:color w:val="000000"/>
          <w:lang w:eastAsia="el-GR"/>
        </w:rPr>
      </w:pPr>
      <w:r w:rsidRPr="00030510">
        <w:rPr>
          <w:rFonts w:eastAsia="Tahoma" w:cstheme="minorHAnsi"/>
          <w:bCs/>
          <w:color w:val="000000"/>
          <w:lang w:eastAsia="el-GR"/>
        </w:rPr>
        <w:t>Βιβλιοθήκη με ντουλάπια και ράφια με ρυθμιζόμενο ύψος. Κατασκευασμένη εξ’ ολοκλήρου από  συνθετικό ξύλο M.D.F. με επένδυση οξιάς. Το επάνω ανοικτό τμήμα της, διαιρούμενο</w:t>
      </w:r>
      <w:r w:rsidRPr="00030510">
        <w:rPr>
          <w:rFonts w:eastAsia="Tahoma" w:cstheme="minorHAnsi"/>
          <w:color w:val="000000"/>
          <w:lang w:eastAsia="el-GR"/>
        </w:rPr>
        <w:t xml:space="preserve"> με ενδιάμεσο ορθοστάτη, θα έχει τέσσερα (4) ράφια ανά έκαστο τμήμα, με δυνατότητα να ρυθμιστούν σε οποιοδήποτε ύψος ανάλογα με τις ανάγκες. Το κάτω κλειστό τμήμα της θα έχει τέσσερα (4) πορτάκια και εσωτερικά ρυθμιζόμενα ράφια. Ο σκελετός θα είναι λουστραρισμένος στο φυσικό χρώμα του ξύλου. Η πλάτη όπως και τα πορτάκια των ντουλαπιών στο κάτω μέρος θα είναι χρωματιστά σε χρώμα επιλογής της υπηρεσίας. Όλα τα άκρα θα είναι στρογγυλεμένα και ακίνδυνα για τα παιδιά. Τα χρώματα και τα βερνίκια που θα χρησιμοποιηθούν θα είναι νερού, μη τοξικά και φιλικά προς το περιβάλλον. Περιλαμβάνονται και τα πόμολα των </w:t>
      </w:r>
      <w:proofErr w:type="spellStart"/>
      <w:r w:rsidRPr="00030510">
        <w:rPr>
          <w:rFonts w:eastAsia="Tahoma" w:cstheme="minorHAnsi"/>
          <w:color w:val="000000"/>
          <w:lang w:eastAsia="el-GR"/>
        </w:rPr>
        <w:t>ντουπαλιών</w:t>
      </w:r>
      <w:proofErr w:type="spellEnd"/>
      <w:r w:rsidRPr="00030510">
        <w:rPr>
          <w:rFonts w:eastAsia="Tahoma" w:cstheme="minorHAnsi"/>
          <w:color w:val="000000"/>
          <w:lang w:eastAsia="el-GR"/>
        </w:rPr>
        <w:t xml:space="preserve">. </w:t>
      </w:r>
    </w:p>
    <w:p w14:paraId="1C75153C" w14:textId="5171266B" w:rsidR="00BB2B72" w:rsidRPr="00030510" w:rsidRDefault="00BB2B72" w:rsidP="00BB2B72">
      <w:pPr>
        <w:tabs>
          <w:tab w:val="num" w:pos="0"/>
        </w:tabs>
        <w:spacing w:after="0" w:line="240" w:lineRule="auto"/>
        <w:jc w:val="both"/>
        <w:rPr>
          <w:rFonts w:eastAsia="Tahoma" w:cstheme="minorHAnsi"/>
          <w:color w:val="000000"/>
          <w:lang w:eastAsia="el-GR"/>
        </w:rPr>
      </w:pPr>
      <w:bookmarkStart w:id="93" w:name="_Hlk52874378"/>
      <w:r w:rsidRPr="00030510">
        <w:rPr>
          <w:rFonts w:eastAsia="Tahoma" w:cstheme="minorHAnsi"/>
          <w:color w:val="000000"/>
          <w:lang w:eastAsia="el-GR"/>
        </w:rPr>
        <w:t xml:space="preserve">Απαιτείται έκθεση δοκιμών από αναγνωρισμένο εργαστήριο ποιοτικού ελέγχου σύμφωνα με τα ισχύοντα πρότυπα. Για την κατασκευή των </w:t>
      </w:r>
      <w:proofErr w:type="spellStart"/>
      <w:r w:rsidRPr="00030510">
        <w:rPr>
          <w:rFonts w:eastAsia="Tahoma" w:cstheme="minorHAnsi"/>
          <w:color w:val="000000"/>
          <w:lang w:eastAsia="el-GR"/>
        </w:rPr>
        <w:t>ραφιέρων</w:t>
      </w:r>
      <w:proofErr w:type="spellEnd"/>
      <w:r w:rsidRPr="00030510">
        <w:rPr>
          <w:rFonts w:eastAsia="Tahoma" w:cstheme="minorHAnsi"/>
          <w:color w:val="000000"/>
          <w:lang w:eastAsia="el-GR"/>
        </w:rPr>
        <w:t xml:space="preserve"> εφαρμογή πιστοποιήσεων σύμφωνα με τα πρότυπα ΕΝ 71-1:2014 (Ασφάλεια παιχνιδιών – Μέρος 1 : Μηχανικές και φυσικές ιδιότητες), ΕΝ 71-2:2011+Α1:2014 (Ασφάλεια παιχνιδιών – Μέρος 2 : </w:t>
      </w:r>
      <w:proofErr w:type="spellStart"/>
      <w:r w:rsidRPr="00030510">
        <w:rPr>
          <w:rFonts w:eastAsia="Tahoma" w:cstheme="minorHAnsi"/>
          <w:color w:val="000000"/>
          <w:lang w:eastAsia="el-GR"/>
        </w:rPr>
        <w:t>Αναφλεξιμότητα</w:t>
      </w:r>
      <w:proofErr w:type="spellEnd"/>
      <w:r w:rsidRPr="00030510">
        <w:rPr>
          <w:rFonts w:eastAsia="Tahoma" w:cstheme="minorHAnsi"/>
          <w:color w:val="000000"/>
          <w:lang w:eastAsia="el-GR"/>
        </w:rPr>
        <w:t>) και</w:t>
      </w:r>
      <w:r w:rsidRPr="00030510">
        <w:rPr>
          <w:rFonts w:eastAsia="Arial" w:cstheme="minorHAnsi"/>
          <w:color w:val="000000"/>
          <w:lang w:eastAsia="el-GR"/>
        </w:rPr>
        <w:t xml:space="preserve"> ΕΝ 71-3:2013+Α1:2014 </w:t>
      </w:r>
      <w:r w:rsidRPr="00030510">
        <w:rPr>
          <w:rFonts w:eastAsia="Tahoma" w:cstheme="minorHAnsi"/>
          <w:color w:val="000000"/>
          <w:lang w:eastAsia="el-GR"/>
        </w:rPr>
        <w:t>(Ασφάλεια παιχνιδιών – Μέρος 3 : Μετανάστευση ορισμένων στοιχείων).</w:t>
      </w:r>
    </w:p>
    <w:bookmarkEnd w:id="93"/>
    <w:p w14:paraId="4D396538" w14:textId="77777777" w:rsidR="00BB2B72" w:rsidRPr="00030510" w:rsidRDefault="00BB2B72" w:rsidP="00BB2B72">
      <w:pPr>
        <w:spacing w:after="0" w:line="240" w:lineRule="auto"/>
        <w:ind w:right="-1" w:hanging="10"/>
        <w:jc w:val="both"/>
        <w:rPr>
          <w:rFonts w:eastAsia="Arial" w:cstheme="minorHAnsi"/>
          <w:color w:val="000000"/>
          <w:lang w:eastAsia="el-GR"/>
        </w:rPr>
      </w:pPr>
      <w:r w:rsidRPr="00030510">
        <w:rPr>
          <w:rFonts w:eastAsia="Tahoma" w:cstheme="minorHAnsi"/>
          <w:color w:val="000000"/>
          <w:lang w:eastAsia="el-GR"/>
        </w:rPr>
        <w:t xml:space="preserve">Εξωτερικές διαστάσεις :  </w:t>
      </w:r>
    </w:p>
    <w:p w14:paraId="2DECEBD0" w14:textId="28EDE7B9" w:rsidR="00BB2B72" w:rsidRPr="00030510" w:rsidRDefault="00BB2B72" w:rsidP="00BB2B72">
      <w:pPr>
        <w:spacing w:after="0" w:line="240" w:lineRule="auto"/>
        <w:ind w:right="-1" w:hanging="10"/>
        <w:jc w:val="both"/>
        <w:rPr>
          <w:rFonts w:eastAsia="Arial" w:cstheme="minorHAnsi"/>
          <w:color w:val="000000"/>
          <w:lang w:eastAsia="el-GR"/>
        </w:rPr>
      </w:pPr>
      <w:r w:rsidRPr="00030510">
        <w:rPr>
          <w:rFonts w:eastAsia="Tahoma" w:cstheme="minorHAnsi"/>
          <w:bCs/>
          <w:color w:val="000000"/>
          <w:lang w:eastAsia="el-GR"/>
        </w:rPr>
        <w:t>Μήκος χ πλάτος</w:t>
      </w:r>
      <w:r w:rsidRPr="00030510">
        <w:rPr>
          <w:rFonts w:eastAsia="Tahoma" w:cstheme="minorHAnsi"/>
          <w:color w:val="000000"/>
          <w:lang w:eastAsia="el-GR"/>
        </w:rPr>
        <w:t xml:space="preserve"> χ ύψος:</w:t>
      </w:r>
      <w:r w:rsidRPr="00030510">
        <w:rPr>
          <w:rFonts w:eastAsia="Tahoma" w:cstheme="minorHAnsi"/>
          <w:b/>
          <w:color w:val="000000"/>
          <w:lang w:eastAsia="el-GR"/>
        </w:rPr>
        <w:t xml:space="preserve"> </w:t>
      </w:r>
      <w:r w:rsidRPr="00030510">
        <w:rPr>
          <w:rFonts w:eastAsia="Tahoma" w:cstheme="minorHAnsi"/>
          <w:color w:val="000000"/>
          <w:lang w:eastAsia="el-GR"/>
        </w:rPr>
        <w:t xml:space="preserve"> 125cm Χ 40cm Χ180cm </w:t>
      </w:r>
    </w:p>
    <w:p w14:paraId="751F5590" w14:textId="77777777" w:rsidR="00BB2B72" w:rsidRPr="00030510" w:rsidRDefault="00BB2B72" w:rsidP="00BB2B72">
      <w:pPr>
        <w:spacing w:after="0" w:line="240" w:lineRule="auto"/>
        <w:ind w:right="-1"/>
        <w:jc w:val="both"/>
        <w:rPr>
          <w:rFonts w:eastAsia="Arial" w:cstheme="minorHAnsi"/>
          <w:color w:val="000000"/>
          <w:lang w:eastAsia="el-GR"/>
        </w:rPr>
      </w:pPr>
      <w:r w:rsidRPr="00030510">
        <w:rPr>
          <w:rFonts w:eastAsia="Tahoma" w:cstheme="minorHAnsi"/>
          <w:color w:val="000000"/>
          <w:lang w:eastAsia="el-GR"/>
        </w:rPr>
        <w:t>Γενική απόκλιση διαστάσεων ±2cm (δ</w:t>
      </w:r>
      <w:r w:rsidRPr="00030510">
        <w:rPr>
          <w:rFonts w:eastAsia="Times New Roman" w:cstheme="minorHAnsi"/>
          <w:color w:val="000000"/>
          <w:lang w:eastAsia="el-GR"/>
        </w:rPr>
        <w:t xml:space="preserve">υνατότητα πολύ μικρής απόκλισης στις εξωτερικές διαστάσεις των ειδών, λόγω περιορισμένης επιφάνειας (m2) των χώρων τοποθέτησής τους).  </w:t>
      </w:r>
    </w:p>
    <w:p w14:paraId="4E226EB2" w14:textId="536D831F" w:rsidR="00BB2B72" w:rsidRPr="00030510" w:rsidRDefault="00BB2B72" w:rsidP="00BB2B72">
      <w:pPr>
        <w:spacing w:after="0" w:line="240" w:lineRule="auto"/>
        <w:ind w:right="-1"/>
        <w:jc w:val="both"/>
        <w:rPr>
          <w:rFonts w:eastAsia="Arial" w:cstheme="minorHAnsi"/>
          <w:color w:val="000000"/>
          <w:lang w:eastAsia="el-GR"/>
        </w:rPr>
      </w:pPr>
    </w:p>
    <w:p w14:paraId="518E97B6" w14:textId="77777777" w:rsidR="009F6047" w:rsidRPr="00030510" w:rsidRDefault="009F6047" w:rsidP="009F6047">
      <w:pPr>
        <w:spacing w:after="0" w:line="240" w:lineRule="auto"/>
        <w:jc w:val="both"/>
        <w:rPr>
          <w:rFonts w:eastAsia="Arial" w:cstheme="minorHAnsi"/>
          <w:color w:val="000000"/>
          <w:lang w:eastAsia="el-GR"/>
        </w:rPr>
      </w:pPr>
    </w:p>
    <w:p w14:paraId="665F00E0" w14:textId="6C8177C1" w:rsidR="009F6047" w:rsidRPr="00030510" w:rsidRDefault="009F6047" w:rsidP="00C322F1">
      <w:pPr>
        <w:keepNext/>
        <w:keepLines/>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right="-1" w:hanging="10"/>
        <w:jc w:val="both"/>
        <w:outlineLvl w:val="4"/>
        <w:rPr>
          <w:rFonts w:eastAsia="Tahoma" w:cstheme="minorHAnsi"/>
          <w:b/>
          <w:color w:val="000000"/>
          <w:lang w:eastAsia="el-GR"/>
        </w:rPr>
      </w:pPr>
      <w:r w:rsidRPr="00030510">
        <w:rPr>
          <w:rFonts w:eastAsia="Tahoma" w:cstheme="minorHAnsi"/>
          <w:b/>
          <w:color w:val="000000"/>
          <w:lang w:eastAsia="el-GR"/>
        </w:rPr>
        <w:t>Β</w:t>
      </w:r>
      <w:r w:rsidR="00C322F1">
        <w:rPr>
          <w:rFonts w:eastAsia="Tahoma" w:cstheme="minorHAnsi"/>
          <w:b/>
          <w:color w:val="000000"/>
          <w:lang w:eastAsia="el-GR"/>
        </w:rPr>
        <w:t>.</w:t>
      </w:r>
      <w:r w:rsidRPr="00030510">
        <w:rPr>
          <w:rFonts w:eastAsia="Tahoma" w:cstheme="minorHAnsi"/>
          <w:b/>
          <w:color w:val="000000"/>
          <w:lang w:eastAsia="el-GR"/>
        </w:rPr>
        <w:t>9. ΠΑΙΧΝΙΔΟΘΗΚΗ ΜΕ 12 ΜΕΣΑΙΑ ΠΛΑΣΤΙΚΑ ΚΟΥΤΙΑ</w:t>
      </w:r>
    </w:p>
    <w:p w14:paraId="65B17075" w14:textId="77777777" w:rsidR="009F6047" w:rsidRPr="00030510" w:rsidRDefault="009F6047" w:rsidP="009F6047">
      <w:pPr>
        <w:keepNext/>
        <w:keepLines/>
        <w:spacing w:after="0" w:line="240" w:lineRule="auto"/>
        <w:jc w:val="both"/>
        <w:outlineLvl w:val="4"/>
        <w:rPr>
          <w:rFonts w:eastAsia="Tahoma" w:cstheme="minorHAnsi"/>
          <w:color w:val="000000"/>
          <w:lang w:eastAsia="el-GR"/>
        </w:rPr>
      </w:pPr>
      <w:proofErr w:type="spellStart"/>
      <w:r w:rsidRPr="00030510">
        <w:rPr>
          <w:rFonts w:eastAsia="Tahoma" w:cstheme="minorHAnsi"/>
          <w:bCs/>
          <w:color w:val="000000"/>
          <w:lang w:eastAsia="el-GR"/>
        </w:rPr>
        <w:t>Παιχνιδοθήκη</w:t>
      </w:r>
      <w:proofErr w:type="spellEnd"/>
      <w:r w:rsidRPr="00030510">
        <w:rPr>
          <w:rFonts w:eastAsia="Tahoma" w:cstheme="minorHAnsi"/>
          <w:bCs/>
          <w:color w:val="000000"/>
          <w:lang w:eastAsia="el-GR"/>
        </w:rPr>
        <w:t xml:space="preserve"> με 12 μεσαία πλαστικά κουτιά. Ο σκελετός θα είναι κατασκευασμένος από  συνθετικό ξύλο M.D.F. με επένδυση οξιάς, λουστραρισμένος στο φυσικό χρώμα του ξύλου με βερνίκι νερού, μη τοξικό και φιλικό προς το περιβάλλον. Πάνω στον σκελετό θα βιδώνονται ειδικοί υψηλής αντοχής πλαστικοί οδηγοί πάνω στους οποίους τοποθετούνται </w:t>
      </w:r>
      <w:r w:rsidRPr="00030510">
        <w:rPr>
          <w:rFonts w:eastAsia="Tahoma" w:cstheme="minorHAnsi"/>
          <w:bCs/>
          <w:color w:val="000000"/>
          <w:u w:val="single" w:color="000000"/>
          <w:lang w:eastAsia="el-GR"/>
        </w:rPr>
        <w:t>ακριβώς</w:t>
      </w:r>
      <w:r w:rsidRPr="00030510">
        <w:rPr>
          <w:rFonts w:eastAsia="Tahoma" w:cstheme="minorHAnsi"/>
          <w:bCs/>
          <w:color w:val="000000"/>
          <w:lang w:eastAsia="el-GR"/>
        </w:rPr>
        <w:t xml:space="preserve"> τα </w:t>
      </w:r>
      <w:proofErr w:type="spellStart"/>
      <w:r w:rsidRPr="00030510">
        <w:rPr>
          <w:rFonts w:eastAsia="Tahoma" w:cstheme="minorHAnsi"/>
          <w:bCs/>
          <w:color w:val="000000"/>
          <w:lang w:eastAsia="el-GR"/>
        </w:rPr>
        <w:t>παιχνιδόκουτα</w:t>
      </w:r>
      <w:proofErr w:type="spellEnd"/>
      <w:r w:rsidRPr="00030510">
        <w:rPr>
          <w:rFonts w:eastAsia="Tahoma" w:cstheme="minorHAnsi"/>
          <w:bCs/>
          <w:color w:val="000000"/>
          <w:lang w:eastAsia="el-GR"/>
        </w:rPr>
        <w:t xml:space="preserve">. Περιλαμβάνονται και τα 12 μεσαία </w:t>
      </w:r>
      <w:proofErr w:type="spellStart"/>
      <w:r w:rsidRPr="00030510">
        <w:rPr>
          <w:rFonts w:eastAsia="Tahoma" w:cstheme="minorHAnsi"/>
          <w:bCs/>
          <w:color w:val="000000"/>
          <w:lang w:eastAsia="el-GR"/>
        </w:rPr>
        <w:t>παιχνιδόκουτα</w:t>
      </w:r>
      <w:proofErr w:type="spellEnd"/>
      <w:r w:rsidRPr="00030510">
        <w:rPr>
          <w:rFonts w:eastAsia="Tahoma" w:cstheme="minorHAnsi"/>
          <w:bCs/>
          <w:color w:val="000000"/>
          <w:lang w:eastAsia="el-GR"/>
        </w:rPr>
        <w:t xml:space="preserve"> </w:t>
      </w:r>
      <w:proofErr w:type="spellStart"/>
      <w:r w:rsidRPr="00030510">
        <w:rPr>
          <w:rFonts w:eastAsia="Tahoma" w:cstheme="minorHAnsi"/>
          <w:bCs/>
          <w:color w:val="000000"/>
          <w:lang w:eastAsia="el-GR"/>
        </w:rPr>
        <w:t>βαρέως</w:t>
      </w:r>
      <w:proofErr w:type="spellEnd"/>
      <w:r w:rsidRPr="00030510">
        <w:rPr>
          <w:rFonts w:eastAsia="Tahoma" w:cstheme="minorHAnsi"/>
          <w:bCs/>
          <w:color w:val="000000"/>
          <w:lang w:eastAsia="el-GR"/>
        </w:rPr>
        <w:t xml:space="preserve"> τύπου, χρώματα επιλογής της υπηρεσίας, ενδεικτικού</w:t>
      </w:r>
      <w:r w:rsidRPr="00030510">
        <w:rPr>
          <w:rFonts w:eastAsia="Tahoma" w:cstheme="minorHAnsi"/>
          <w:color w:val="000000"/>
          <w:lang w:eastAsia="el-GR"/>
        </w:rPr>
        <w:t xml:space="preserve"> βάθους 15 εκ., </w:t>
      </w:r>
      <w:proofErr w:type="spellStart"/>
      <w:r w:rsidRPr="00030510">
        <w:rPr>
          <w:rFonts w:eastAsia="Tahoma" w:cstheme="minorHAnsi"/>
          <w:color w:val="000000"/>
          <w:lang w:eastAsia="el-GR"/>
        </w:rPr>
        <w:t>βαρέως</w:t>
      </w:r>
      <w:proofErr w:type="spellEnd"/>
      <w:r w:rsidRPr="00030510">
        <w:rPr>
          <w:rFonts w:eastAsia="Tahoma" w:cstheme="minorHAnsi"/>
          <w:color w:val="000000"/>
          <w:lang w:eastAsia="el-GR"/>
        </w:rPr>
        <w:t xml:space="preserve"> τύπου, κατασκευασμένα από πλαστικό υψηλής ποιότητας και απεριόριστης αντοχής, τα οποία θα πρέπει  να είναι </w:t>
      </w:r>
    </w:p>
    <w:p w14:paraId="63342599" w14:textId="37BF2A20" w:rsidR="009F6047" w:rsidRPr="00030510" w:rsidRDefault="009F6047" w:rsidP="009F6047">
      <w:pPr>
        <w:keepNext/>
        <w:keepLines/>
        <w:spacing w:after="0" w:line="240" w:lineRule="auto"/>
        <w:jc w:val="both"/>
        <w:outlineLvl w:val="4"/>
        <w:rPr>
          <w:rFonts w:eastAsia="Tahoma" w:cstheme="minorHAnsi"/>
          <w:color w:val="000000"/>
          <w:lang w:eastAsia="el-GR"/>
        </w:rPr>
      </w:pPr>
      <w:r w:rsidRPr="00030510">
        <w:rPr>
          <w:rFonts w:eastAsia="Tahoma" w:cstheme="minorHAnsi"/>
          <w:color w:val="000000"/>
          <w:lang w:eastAsia="el-GR"/>
        </w:rPr>
        <w:t xml:space="preserve">κατάλληλα για την αποθήκευση παιχνιδιών ή άλλου υλικού και να έχουν τη δυνατότητα να στοιβάζονται όταν είναι εκτός </w:t>
      </w:r>
      <w:proofErr w:type="spellStart"/>
      <w:r w:rsidRPr="00030510">
        <w:rPr>
          <w:rFonts w:eastAsia="Tahoma" w:cstheme="minorHAnsi"/>
          <w:color w:val="000000"/>
          <w:lang w:eastAsia="el-GR"/>
        </w:rPr>
        <w:t>παιχνιδοθήκης</w:t>
      </w:r>
      <w:proofErr w:type="spellEnd"/>
      <w:r w:rsidRPr="00030510">
        <w:rPr>
          <w:rFonts w:eastAsia="Tahoma" w:cstheme="minorHAnsi"/>
          <w:color w:val="000000"/>
          <w:lang w:eastAsia="el-GR"/>
        </w:rPr>
        <w:t xml:space="preserve">. Η πλάτη του επίπλου θα εφαρμόζει συρταρωτά στα δύο πλαϊνά του. Το έπιπλο θα φέρει </w:t>
      </w:r>
      <w:r w:rsidR="00721CBD" w:rsidRPr="00030510">
        <w:rPr>
          <w:rFonts w:eastAsia="Tahoma" w:cstheme="minorHAnsi"/>
          <w:color w:val="000000"/>
          <w:lang w:eastAsia="el-GR"/>
        </w:rPr>
        <w:t>4</w:t>
      </w:r>
      <w:r w:rsidRPr="00030510">
        <w:rPr>
          <w:rFonts w:eastAsia="Tahoma" w:cstheme="minorHAnsi"/>
          <w:color w:val="000000"/>
          <w:lang w:eastAsia="el-GR"/>
        </w:rPr>
        <w:t xml:space="preserve"> ενισχυμένες ρόδες με φρένο για την εύκολη μετακίνησή του στο χώρο που χρειάζεται.  Όλα τα άκρα θα είναι στρογγυλεμένα και ακίνδυνα για τα παιδιά.  </w:t>
      </w:r>
    </w:p>
    <w:p w14:paraId="1BCA9753" w14:textId="77777777" w:rsidR="009F6047" w:rsidRPr="00030510" w:rsidRDefault="009F6047" w:rsidP="00030510">
      <w:pPr>
        <w:widowControl w:val="0"/>
        <w:tabs>
          <w:tab w:val="num" w:pos="0"/>
        </w:tabs>
        <w:spacing w:after="0" w:line="240" w:lineRule="auto"/>
        <w:jc w:val="both"/>
        <w:rPr>
          <w:rFonts w:eastAsia="Tahoma" w:cstheme="minorHAnsi"/>
          <w:color w:val="000000"/>
          <w:lang w:eastAsia="el-GR"/>
        </w:rPr>
      </w:pPr>
      <w:r w:rsidRPr="00030510">
        <w:rPr>
          <w:rFonts w:eastAsia="Tahoma" w:cstheme="minorHAnsi"/>
          <w:color w:val="000000"/>
          <w:lang w:eastAsia="el-GR"/>
        </w:rPr>
        <w:t xml:space="preserve">Απαιτείται έκθεση δοκιμών από αναγνωρισμένο εργαστήριο ποιοτικού ελέγχου σύμφωνα με τα ισχύοντα πρότυπα. Για την κατασκευή των </w:t>
      </w:r>
      <w:proofErr w:type="spellStart"/>
      <w:r w:rsidRPr="00030510">
        <w:rPr>
          <w:rFonts w:eastAsia="Tahoma" w:cstheme="minorHAnsi"/>
          <w:color w:val="000000"/>
          <w:lang w:eastAsia="el-GR"/>
        </w:rPr>
        <w:t>ραφιέρων</w:t>
      </w:r>
      <w:proofErr w:type="spellEnd"/>
      <w:r w:rsidRPr="00030510">
        <w:rPr>
          <w:rFonts w:eastAsia="Tahoma" w:cstheme="minorHAnsi"/>
          <w:color w:val="000000"/>
          <w:lang w:eastAsia="el-GR"/>
        </w:rPr>
        <w:t xml:space="preserve"> εφαρμογή πιστοποιήσεων σύμφωνα με τα πρότυπα ΕΝ 71-1:2014 (Ασφάλεια παιχνιδιών – Μέρος 1 : Μηχανικές και φυσικές ιδιότητες), ΕΝ 71-2:2011+Α1:2014 (Ασφάλεια παιχνιδιών – Μέρος 2 : </w:t>
      </w:r>
      <w:proofErr w:type="spellStart"/>
      <w:r w:rsidRPr="00030510">
        <w:rPr>
          <w:rFonts w:eastAsia="Tahoma" w:cstheme="minorHAnsi"/>
          <w:color w:val="000000"/>
          <w:lang w:eastAsia="el-GR"/>
        </w:rPr>
        <w:t>Αναφλεξιμότητα</w:t>
      </w:r>
      <w:proofErr w:type="spellEnd"/>
      <w:r w:rsidRPr="00030510">
        <w:rPr>
          <w:rFonts w:eastAsia="Tahoma" w:cstheme="minorHAnsi"/>
          <w:color w:val="000000"/>
          <w:lang w:eastAsia="el-GR"/>
        </w:rPr>
        <w:t>) και</w:t>
      </w:r>
      <w:r w:rsidRPr="00030510">
        <w:rPr>
          <w:rFonts w:eastAsia="Arial" w:cstheme="minorHAnsi"/>
          <w:color w:val="000000"/>
          <w:lang w:eastAsia="el-GR"/>
        </w:rPr>
        <w:t xml:space="preserve"> ΕΝ 71-3:2013+Α1:2014 </w:t>
      </w:r>
      <w:r w:rsidRPr="00030510">
        <w:rPr>
          <w:rFonts w:eastAsia="Tahoma" w:cstheme="minorHAnsi"/>
          <w:color w:val="000000"/>
          <w:lang w:eastAsia="el-GR"/>
        </w:rPr>
        <w:t>(Ασφάλεια παιχνιδιών – Μέρος 3 : Μετανάστευση ορισμένων στοιχείων).</w:t>
      </w:r>
    </w:p>
    <w:p w14:paraId="62934A67" w14:textId="77777777" w:rsidR="009F6047" w:rsidRPr="00030510" w:rsidRDefault="009F6047" w:rsidP="00030510">
      <w:pPr>
        <w:widowControl w:val="0"/>
        <w:spacing w:after="0" w:line="240" w:lineRule="auto"/>
        <w:ind w:hanging="10"/>
        <w:jc w:val="both"/>
        <w:rPr>
          <w:rFonts w:eastAsia="Arial" w:cstheme="minorHAnsi"/>
          <w:color w:val="000000"/>
          <w:lang w:eastAsia="el-GR"/>
        </w:rPr>
      </w:pPr>
      <w:r w:rsidRPr="00030510">
        <w:rPr>
          <w:rFonts w:eastAsia="Tahoma" w:cstheme="minorHAnsi"/>
          <w:color w:val="000000"/>
          <w:lang w:eastAsia="el-GR"/>
        </w:rPr>
        <w:t xml:space="preserve">Εξωτερικές διαστάσεις :  </w:t>
      </w:r>
    </w:p>
    <w:p w14:paraId="479A39DE" w14:textId="5FD1960C" w:rsidR="009F6047" w:rsidRPr="00030510" w:rsidRDefault="009F6047" w:rsidP="00030510">
      <w:pPr>
        <w:widowControl w:val="0"/>
        <w:spacing w:after="0" w:line="240" w:lineRule="auto"/>
        <w:ind w:right="-1" w:hanging="10"/>
        <w:jc w:val="both"/>
        <w:rPr>
          <w:rFonts w:eastAsia="Arial" w:cstheme="minorHAnsi"/>
          <w:color w:val="000000"/>
          <w:lang w:eastAsia="el-GR"/>
        </w:rPr>
      </w:pPr>
      <w:r w:rsidRPr="00030510">
        <w:rPr>
          <w:rFonts w:eastAsia="Tahoma" w:cstheme="minorHAnsi"/>
          <w:color w:val="000000"/>
          <w:lang w:eastAsia="el-GR"/>
        </w:rPr>
        <w:t xml:space="preserve">Μήκος χ πλάτος χ ύψος : 105cm Χ 45cm Χ 80cm </w:t>
      </w:r>
    </w:p>
    <w:p w14:paraId="02AADB6F" w14:textId="51D68F3B" w:rsidR="009F6047" w:rsidRDefault="009F6047" w:rsidP="00030510">
      <w:pPr>
        <w:widowControl w:val="0"/>
        <w:spacing w:after="0" w:line="240" w:lineRule="auto"/>
        <w:jc w:val="both"/>
        <w:rPr>
          <w:rFonts w:eastAsia="Times New Roman" w:cstheme="minorHAnsi"/>
          <w:color w:val="000000"/>
          <w:lang w:eastAsia="el-GR"/>
        </w:rPr>
      </w:pPr>
      <w:r w:rsidRPr="00030510">
        <w:rPr>
          <w:rFonts w:eastAsia="Tahoma" w:cstheme="minorHAnsi"/>
          <w:color w:val="000000"/>
          <w:lang w:eastAsia="el-GR"/>
        </w:rPr>
        <w:t>Γενική απόκλιση διαστάσεων ±5cm (δ</w:t>
      </w:r>
      <w:r w:rsidRPr="00030510">
        <w:rPr>
          <w:rFonts w:eastAsia="Times New Roman" w:cstheme="minorHAnsi"/>
          <w:color w:val="000000"/>
          <w:lang w:eastAsia="el-GR"/>
        </w:rPr>
        <w:t>υνατότητα πολύ μικρής απόκλισης στις εξωτερικές διαστάσεις των ειδών, λόγω περιορισμένης επιφάνειας (m2) των χώρων τοποθέτησής τους).</w:t>
      </w:r>
      <w:r w:rsidRPr="008268DA">
        <w:rPr>
          <w:rFonts w:eastAsia="Times New Roman" w:cstheme="minorHAnsi"/>
          <w:color w:val="000000"/>
          <w:lang w:eastAsia="el-GR"/>
        </w:rPr>
        <w:t xml:space="preserve">  </w:t>
      </w:r>
    </w:p>
    <w:p w14:paraId="2F41BDE6" w14:textId="081EF6E0" w:rsidR="00030510" w:rsidRDefault="00030510" w:rsidP="00030510">
      <w:pPr>
        <w:widowControl w:val="0"/>
        <w:spacing w:after="0" w:line="240" w:lineRule="auto"/>
        <w:jc w:val="both"/>
        <w:rPr>
          <w:rFonts w:eastAsia="Times New Roman" w:cstheme="minorHAnsi"/>
          <w:color w:val="000000"/>
          <w:lang w:eastAsia="el-GR"/>
        </w:rPr>
      </w:pPr>
    </w:p>
    <w:p w14:paraId="26F1AC72" w14:textId="77777777" w:rsidR="00030510" w:rsidRPr="008268DA" w:rsidRDefault="00030510" w:rsidP="00030510">
      <w:pPr>
        <w:widowControl w:val="0"/>
        <w:spacing w:after="0" w:line="240" w:lineRule="auto"/>
        <w:jc w:val="both"/>
        <w:rPr>
          <w:rFonts w:eastAsia="Arial" w:cstheme="minorHAnsi"/>
          <w:color w:val="000000"/>
          <w:lang w:eastAsia="el-GR"/>
        </w:rPr>
      </w:pPr>
    </w:p>
    <w:p w14:paraId="438885BB" w14:textId="3FA6D9BA" w:rsidR="00F708B0" w:rsidRPr="00030510" w:rsidRDefault="00C322F1" w:rsidP="00C322F1">
      <w:pPr>
        <w:widowControl w:val="0"/>
        <w:pBdr>
          <w:top w:val="single" w:sz="4" w:space="1" w:color="auto"/>
          <w:left w:val="single" w:sz="4" w:space="4" w:color="auto"/>
          <w:bottom w:val="single" w:sz="4" w:space="1" w:color="auto"/>
          <w:right w:val="single" w:sz="4" w:space="16" w:color="auto"/>
        </w:pBdr>
        <w:shd w:val="clear" w:color="auto" w:fill="D9E2F3" w:themeFill="accent1" w:themeFillTint="33"/>
        <w:spacing w:after="0" w:line="240" w:lineRule="auto"/>
        <w:ind w:right="308"/>
        <w:outlineLvl w:val="4"/>
        <w:rPr>
          <w:rFonts w:eastAsia="Tahoma" w:cstheme="minorHAnsi"/>
          <w:b/>
          <w:color w:val="000000"/>
          <w:lang w:eastAsia="el-GR"/>
        </w:rPr>
      </w:pPr>
      <w:r>
        <w:rPr>
          <w:rFonts w:eastAsia="Tahoma" w:cstheme="minorHAnsi"/>
          <w:b/>
          <w:color w:val="000000"/>
          <w:lang w:eastAsia="el-GR"/>
        </w:rPr>
        <w:t>Β.</w:t>
      </w:r>
      <w:r w:rsidR="009F6047" w:rsidRPr="00030510">
        <w:rPr>
          <w:rFonts w:eastAsia="Tahoma" w:cstheme="minorHAnsi"/>
          <w:b/>
          <w:color w:val="000000"/>
          <w:lang w:eastAsia="el-GR"/>
        </w:rPr>
        <w:t>10</w:t>
      </w:r>
      <w:r w:rsidR="00F708B0" w:rsidRPr="00030510">
        <w:rPr>
          <w:rFonts w:eastAsia="Tahoma" w:cstheme="minorHAnsi"/>
          <w:b/>
          <w:color w:val="000000"/>
          <w:lang w:eastAsia="el-GR"/>
        </w:rPr>
        <w:t xml:space="preserve">. ΤΡΟΛΕΪ ΓΙΑ ΧΑΡΤΟΝΙΑ-ΣΥΝΕΡΓΑ ΖΩΓΡΑΦΙΚΗΣ ΚΑΙ ΧΕΙΡΟΤΕΧΝΙΑΣ </w:t>
      </w:r>
    </w:p>
    <w:p w14:paraId="5F8AC245" w14:textId="4B033A0E" w:rsidR="00753A04" w:rsidRPr="00030510" w:rsidRDefault="00753A04" w:rsidP="00030510">
      <w:pPr>
        <w:widowControl w:val="0"/>
        <w:spacing w:after="0" w:line="240" w:lineRule="auto"/>
        <w:ind w:hanging="11"/>
        <w:jc w:val="both"/>
        <w:outlineLvl w:val="4"/>
        <w:rPr>
          <w:rFonts w:eastAsia="Arial" w:cstheme="minorHAnsi"/>
          <w:color w:val="000000"/>
          <w:lang w:eastAsia="el-GR"/>
        </w:rPr>
      </w:pPr>
      <w:r w:rsidRPr="00030510">
        <w:rPr>
          <w:rFonts w:eastAsia="Tahoma" w:cstheme="minorHAnsi"/>
          <w:bCs/>
          <w:color w:val="000000"/>
          <w:lang w:eastAsia="el-GR"/>
        </w:rPr>
        <w:t>Τρόλεϊ για χαρτόνια-σύνεργα ζωγραφικής και χειροτεχνίας</w:t>
      </w:r>
      <w:r w:rsidR="00F708B0" w:rsidRPr="00030510">
        <w:rPr>
          <w:rFonts w:eastAsia="Tahoma" w:cstheme="minorHAnsi"/>
          <w:bCs/>
          <w:color w:val="000000"/>
          <w:lang w:eastAsia="el-GR"/>
        </w:rPr>
        <w:t xml:space="preserve">. </w:t>
      </w:r>
      <w:r w:rsidRPr="00030510">
        <w:rPr>
          <w:rFonts w:eastAsia="Tahoma" w:cstheme="minorHAnsi"/>
          <w:bCs/>
          <w:color w:val="000000"/>
          <w:lang w:eastAsia="el-GR"/>
        </w:rPr>
        <w:t>Κατασκευασμένο</w:t>
      </w:r>
      <w:r w:rsidRPr="00030510">
        <w:rPr>
          <w:rFonts w:eastAsia="Tahoma" w:cstheme="minorHAnsi"/>
          <w:color w:val="000000"/>
          <w:lang w:eastAsia="el-GR"/>
        </w:rPr>
        <w:t xml:space="preserve"> από  συνθετικό ξύλο M.D.F. με επένδυση οξιάς, λουστραρισμένο στο φυσικό χρώμα του ξύλου με ορισμένα στοιχεία χρωματιστά. Περιλαμβάνει, στο κάτω μέρος του τέσσερα (4) ράφια με ξύλινες λαβές για την αποθήκευση χαρτονιών (τα τρία κινητά και στις δύο όψεις του). Πάνω από τα ράφια, θα υπάρχει χώρος διαιρούμενος με δύο σταθερά χωρίσματα σε τρία τμήματα, τα δύο εκ των οποίων διαθέτουν από τρία (3) ξύλινα συρτάρια έκαστο. Το τρόλεϊ συνολικά διαθέτει έξι (6) ξύλινα συρτάρια και </w:t>
      </w:r>
      <w:r w:rsidR="009F6047" w:rsidRPr="00030510">
        <w:rPr>
          <w:rFonts w:eastAsia="Tahoma" w:cstheme="minorHAnsi"/>
          <w:color w:val="000000"/>
          <w:lang w:eastAsia="el-GR"/>
        </w:rPr>
        <w:t>τέσσερα</w:t>
      </w:r>
      <w:r w:rsidRPr="00030510">
        <w:rPr>
          <w:rFonts w:eastAsia="Tahoma" w:cstheme="minorHAnsi"/>
          <w:color w:val="000000"/>
          <w:lang w:eastAsia="el-GR"/>
        </w:rPr>
        <w:t xml:space="preserve"> (</w:t>
      </w:r>
      <w:r w:rsidR="009F6047" w:rsidRPr="00030510">
        <w:rPr>
          <w:rFonts w:eastAsia="Tahoma" w:cstheme="minorHAnsi"/>
          <w:color w:val="000000"/>
          <w:lang w:eastAsia="el-GR"/>
        </w:rPr>
        <w:t>4</w:t>
      </w:r>
      <w:r w:rsidRPr="00030510">
        <w:rPr>
          <w:rFonts w:eastAsia="Tahoma" w:cstheme="minorHAnsi"/>
          <w:color w:val="000000"/>
          <w:lang w:eastAsia="el-GR"/>
        </w:rPr>
        <w:t xml:space="preserve">) </w:t>
      </w:r>
      <w:r w:rsidR="009F6047" w:rsidRPr="00030510">
        <w:rPr>
          <w:rFonts w:eastAsia="Tahoma" w:cstheme="minorHAnsi"/>
          <w:color w:val="000000"/>
          <w:lang w:eastAsia="el-GR"/>
        </w:rPr>
        <w:t>ράφια</w:t>
      </w:r>
      <w:r w:rsidRPr="00030510">
        <w:rPr>
          <w:rFonts w:eastAsia="Tahoma" w:cstheme="minorHAnsi"/>
          <w:color w:val="000000"/>
          <w:lang w:eastAsia="el-GR"/>
        </w:rPr>
        <w:t xml:space="preserve">. Στο επάνω μέρος του θα έχει βαθύ ράφι με σταθερά χωρίσματα για την αποθήκευση μπουκαλιών και άλλων ειδών χειροτεχνίας και ζωγραφικής. Ο σκελετός, τα ράφια, τα χωρίσματα στο επάνω μέρος, τμήματα των συρταριών  κ.τ.λ. θα είναι λουστραρισμένα στο φυσικό χρώμα του ξύλου. Οι </w:t>
      </w:r>
      <w:proofErr w:type="spellStart"/>
      <w:r w:rsidRPr="00030510">
        <w:rPr>
          <w:rFonts w:eastAsia="Tahoma" w:cstheme="minorHAnsi"/>
          <w:color w:val="000000"/>
          <w:lang w:eastAsia="el-GR"/>
        </w:rPr>
        <w:t>μετώπες</w:t>
      </w:r>
      <w:proofErr w:type="spellEnd"/>
      <w:r w:rsidRPr="00030510">
        <w:rPr>
          <w:rFonts w:eastAsia="Tahoma" w:cstheme="minorHAnsi"/>
          <w:color w:val="000000"/>
          <w:lang w:eastAsia="el-GR"/>
        </w:rPr>
        <w:t xml:space="preserve"> των συρταριών θα είναι χρωματιστά σε χρώματα επιλογής της υπηρεσίας. Τα συρτάρια αντί για πόμολο θα φέρουν τρυπημένη </w:t>
      </w:r>
      <w:proofErr w:type="spellStart"/>
      <w:r w:rsidRPr="00030510">
        <w:rPr>
          <w:rFonts w:eastAsia="Tahoma" w:cstheme="minorHAnsi"/>
          <w:color w:val="000000"/>
          <w:lang w:eastAsia="el-GR"/>
        </w:rPr>
        <w:t>χουφτίτσα</w:t>
      </w:r>
      <w:proofErr w:type="spellEnd"/>
      <w:r w:rsidRPr="00030510">
        <w:rPr>
          <w:rFonts w:eastAsia="Tahoma" w:cstheme="minorHAnsi"/>
          <w:color w:val="000000"/>
          <w:lang w:eastAsia="el-GR"/>
        </w:rPr>
        <w:t xml:space="preserve"> για να εξυπηρετούνται καλύτερα τα νήπια και για μεγαλύτερη ασφάλεια. Τα δύο πλαϊνά του στο επάνω μέρος θα </w:t>
      </w:r>
      <w:r w:rsidRPr="00030510">
        <w:rPr>
          <w:rFonts w:eastAsia="Tahoma" w:cstheme="minorHAnsi"/>
          <w:color w:val="000000"/>
          <w:lang w:eastAsia="el-GR"/>
        </w:rPr>
        <w:lastRenderedPageBreak/>
        <w:t xml:space="preserve">έχουν χούφτες για το εύκολο τράβηγμα. Το τρόλεϊ θα φέρει τέσσερις (4) ενισχυμένες ρόδες με φρένο για την εύκολη μετακίνησή του στο χώρο που χρειάζεται. Όλα τα άκρα του θα είναι στρογγυλεμένα και ακίνδυνα για τα παιδιά. Τα χρώματα και τα βερνίκια που θα χρησιμοποιηθούν θα είναι νερού, μη τοξικά και φιλικά προς το περιβάλλον.  </w:t>
      </w:r>
    </w:p>
    <w:p w14:paraId="4DAC400E" w14:textId="77777777" w:rsidR="00721CBD" w:rsidRPr="00030510" w:rsidRDefault="00721CBD" w:rsidP="00721CBD">
      <w:pPr>
        <w:tabs>
          <w:tab w:val="num" w:pos="0"/>
        </w:tabs>
        <w:spacing w:after="0" w:line="240" w:lineRule="auto"/>
        <w:jc w:val="both"/>
        <w:rPr>
          <w:rFonts w:eastAsia="Tahoma" w:cstheme="minorHAnsi"/>
          <w:color w:val="000000"/>
          <w:lang w:eastAsia="el-GR"/>
        </w:rPr>
      </w:pPr>
      <w:r w:rsidRPr="00030510">
        <w:rPr>
          <w:rFonts w:eastAsia="Tahoma" w:cstheme="minorHAnsi"/>
          <w:color w:val="000000"/>
          <w:lang w:eastAsia="el-GR"/>
        </w:rPr>
        <w:t xml:space="preserve">Απαιτείται έκθεση δοκιμών από αναγνωρισμένο εργαστήριο ποιοτικού ελέγχου σύμφωνα με τα ισχύοντα πρότυπα. Για την κατασκευή των </w:t>
      </w:r>
      <w:proofErr w:type="spellStart"/>
      <w:r w:rsidRPr="00030510">
        <w:rPr>
          <w:rFonts w:eastAsia="Tahoma" w:cstheme="minorHAnsi"/>
          <w:color w:val="000000"/>
          <w:lang w:eastAsia="el-GR"/>
        </w:rPr>
        <w:t>ραφιέρων</w:t>
      </w:r>
      <w:proofErr w:type="spellEnd"/>
      <w:r w:rsidRPr="00030510">
        <w:rPr>
          <w:rFonts w:eastAsia="Tahoma" w:cstheme="minorHAnsi"/>
          <w:color w:val="000000"/>
          <w:lang w:eastAsia="el-GR"/>
        </w:rPr>
        <w:t xml:space="preserve"> εφαρμογή πιστοποιήσεων σύμφωνα με τα πρότυπα ΕΝ 71-1:2014 (Ασφάλεια παιχνιδιών – Μέρος 1 : Μηχανικές και φυσικές ιδιότητες), ΕΝ 71-2:2011+Α1:2014 (Ασφάλεια παιχνιδιών – Μέρος 2 : </w:t>
      </w:r>
      <w:proofErr w:type="spellStart"/>
      <w:r w:rsidRPr="00030510">
        <w:rPr>
          <w:rFonts w:eastAsia="Tahoma" w:cstheme="minorHAnsi"/>
          <w:color w:val="000000"/>
          <w:lang w:eastAsia="el-GR"/>
        </w:rPr>
        <w:t>Αναφλεξιμότητα</w:t>
      </w:r>
      <w:proofErr w:type="spellEnd"/>
      <w:r w:rsidRPr="00030510">
        <w:rPr>
          <w:rFonts w:eastAsia="Tahoma" w:cstheme="minorHAnsi"/>
          <w:color w:val="000000"/>
          <w:lang w:eastAsia="el-GR"/>
        </w:rPr>
        <w:t>) και</w:t>
      </w:r>
      <w:r w:rsidRPr="00030510">
        <w:rPr>
          <w:rFonts w:eastAsia="Arial" w:cstheme="minorHAnsi"/>
          <w:color w:val="000000"/>
          <w:lang w:eastAsia="el-GR"/>
        </w:rPr>
        <w:t xml:space="preserve"> ΕΝ 71-3:2013+Α1:2014 </w:t>
      </w:r>
      <w:r w:rsidRPr="00030510">
        <w:rPr>
          <w:rFonts w:eastAsia="Tahoma" w:cstheme="minorHAnsi"/>
          <w:color w:val="000000"/>
          <w:lang w:eastAsia="el-GR"/>
        </w:rPr>
        <w:t>(Ασφάλεια παιχνιδιών – Μέρος 3 : Μετανάστευση ορισμένων στοιχείων).</w:t>
      </w:r>
    </w:p>
    <w:p w14:paraId="53B1237E" w14:textId="77777777" w:rsidR="00787FE6" w:rsidRPr="00030510" w:rsidRDefault="00787FE6" w:rsidP="00674479">
      <w:pPr>
        <w:spacing w:after="0" w:line="240" w:lineRule="auto"/>
        <w:ind w:hanging="10"/>
        <w:jc w:val="both"/>
        <w:rPr>
          <w:rFonts w:eastAsia="Arial" w:cstheme="minorHAnsi"/>
          <w:color w:val="000000"/>
          <w:lang w:eastAsia="el-GR"/>
        </w:rPr>
      </w:pPr>
      <w:r w:rsidRPr="00030510">
        <w:rPr>
          <w:rFonts w:eastAsia="Tahoma" w:cstheme="minorHAnsi"/>
          <w:color w:val="000000"/>
          <w:lang w:eastAsia="el-GR"/>
        </w:rPr>
        <w:t xml:space="preserve">Εξωτερικές διαστάσεις :  </w:t>
      </w:r>
    </w:p>
    <w:p w14:paraId="694BBA7D" w14:textId="2D02B343" w:rsidR="00753A04" w:rsidRPr="00030510" w:rsidRDefault="00753A04" w:rsidP="00674479">
      <w:pPr>
        <w:spacing w:after="0" w:line="240" w:lineRule="auto"/>
        <w:ind w:right="-1" w:hanging="10"/>
        <w:jc w:val="both"/>
        <w:rPr>
          <w:rFonts w:eastAsia="Arial" w:cstheme="minorHAnsi"/>
          <w:color w:val="000000"/>
          <w:lang w:eastAsia="el-GR"/>
        </w:rPr>
      </w:pPr>
      <w:r w:rsidRPr="00030510">
        <w:rPr>
          <w:rFonts w:eastAsia="Tahoma" w:cstheme="minorHAnsi"/>
          <w:color w:val="000000"/>
          <w:lang w:eastAsia="el-GR"/>
        </w:rPr>
        <w:t>Μήκος χ πλάτος χ ύψος : 10</w:t>
      </w:r>
      <w:r w:rsidR="00721CBD" w:rsidRPr="00030510">
        <w:rPr>
          <w:rFonts w:eastAsia="Tahoma" w:cstheme="minorHAnsi"/>
          <w:color w:val="000000"/>
          <w:lang w:eastAsia="el-GR"/>
        </w:rPr>
        <w:t>5</w:t>
      </w:r>
      <w:r w:rsidRPr="00030510">
        <w:rPr>
          <w:rFonts w:eastAsia="Tahoma" w:cstheme="minorHAnsi"/>
          <w:color w:val="000000"/>
          <w:lang w:eastAsia="el-GR"/>
        </w:rPr>
        <w:t>cm Χ 6</w:t>
      </w:r>
      <w:r w:rsidR="00721CBD" w:rsidRPr="00030510">
        <w:rPr>
          <w:rFonts w:eastAsia="Tahoma" w:cstheme="minorHAnsi"/>
          <w:color w:val="000000"/>
          <w:lang w:eastAsia="el-GR"/>
        </w:rPr>
        <w:t>5</w:t>
      </w:r>
      <w:r w:rsidRPr="00030510">
        <w:rPr>
          <w:rFonts w:eastAsia="Tahoma" w:cstheme="minorHAnsi"/>
          <w:color w:val="000000"/>
          <w:lang w:eastAsia="el-GR"/>
        </w:rPr>
        <w:t xml:space="preserve">cm Χ 95cm </w:t>
      </w:r>
    </w:p>
    <w:p w14:paraId="6A5B6B84" w14:textId="20714651" w:rsidR="00753A04" w:rsidRPr="00030510" w:rsidRDefault="00F708B0" w:rsidP="00674479">
      <w:pPr>
        <w:spacing w:after="0" w:line="240" w:lineRule="auto"/>
        <w:jc w:val="both"/>
        <w:rPr>
          <w:rFonts w:eastAsia="Times New Roman" w:cstheme="minorHAnsi"/>
          <w:color w:val="000000"/>
          <w:lang w:eastAsia="el-GR"/>
        </w:rPr>
      </w:pPr>
      <w:r w:rsidRPr="00030510">
        <w:rPr>
          <w:rFonts w:eastAsia="Tahoma" w:cstheme="minorHAnsi"/>
          <w:color w:val="000000"/>
          <w:lang w:eastAsia="el-GR"/>
        </w:rPr>
        <w:t>Γενική απόκλιση διαστάσεων ±</w:t>
      </w:r>
      <w:r w:rsidR="00721CBD" w:rsidRPr="00030510">
        <w:rPr>
          <w:rFonts w:eastAsia="Tahoma" w:cstheme="minorHAnsi"/>
          <w:color w:val="000000"/>
          <w:lang w:eastAsia="el-GR"/>
        </w:rPr>
        <w:t>5</w:t>
      </w:r>
      <w:r w:rsidRPr="00030510">
        <w:rPr>
          <w:rFonts w:eastAsia="Tahoma" w:cstheme="minorHAnsi"/>
          <w:color w:val="000000"/>
          <w:lang w:eastAsia="el-GR"/>
        </w:rPr>
        <w:t>cm (δ</w:t>
      </w:r>
      <w:r w:rsidRPr="00030510">
        <w:rPr>
          <w:rFonts w:eastAsia="Times New Roman" w:cstheme="minorHAnsi"/>
          <w:color w:val="000000"/>
          <w:lang w:eastAsia="el-GR"/>
        </w:rPr>
        <w:t xml:space="preserve">υνατότητα πολύ μικρής απόκλισης στις εξωτερικές διαστάσεις των ειδών, λόγω περιορισμένης επιφάνειας (m2) των χώρων τοποθέτησής τους).  </w:t>
      </w:r>
    </w:p>
    <w:p w14:paraId="3D4B7825" w14:textId="77777777" w:rsidR="006B74C2" w:rsidRPr="00030510" w:rsidRDefault="006B74C2" w:rsidP="006B74C2">
      <w:pPr>
        <w:spacing w:after="0" w:line="240" w:lineRule="auto"/>
        <w:jc w:val="both"/>
        <w:rPr>
          <w:rFonts w:eastAsia="Arial" w:cstheme="minorHAnsi"/>
          <w:color w:val="000000"/>
          <w:lang w:eastAsia="el-GR"/>
        </w:rPr>
      </w:pPr>
      <w:r w:rsidRPr="00030510">
        <w:rPr>
          <w:rFonts w:eastAsia="Tahoma" w:cstheme="minorHAnsi"/>
          <w:color w:val="000000"/>
          <w:lang w:eastAsia="el-GR"/>
        </w:rPr>
        <w:t>Γενική απόκλιση διαστάσεων ±5cm (δ</w:t>
      </w:r>
      <w:r w:rsidRPr="00030510">
        <w:rPr>
          <w:rFonts w:eastAsia="Times New Roman" w:cstheme="minorHAnsi"/>
          <w:color w:val="000000"/>
          <w:lang w:eastAsia="el-GR"/>
        </w:rPr>
        <w:t xml:space="preserve">υνατότητα πολύ μικρής απόκλισης στις εξωτερικές διαστάσεις των ειδών, λόγω περιορισμένης επιφάνειας (m2) των χώρων τοποθέτησής τους).  </w:t>
      </w:r>
    </w:p>
    <w:p w14:paraId="58EC2EB0" w14:textId="77777777" w:rsidR="00633FD6" w:rsidRPr="00030510" w:rsidRDefault="00633FD6" w:rsidP="00633FD6">
      <w:pPr>
        <w:spacing w:after="0" w:line="240" w:lineRule="auto"/>
        <w:rPr>
          <w:rFonts w:eastAsia="Tahoma" w:cstheme="minorHAnsi"/>
          <w:b/>
          <w:color w:val="000000"/>
          <w:u w:val="single"/>
          <w:lang w:eastAsia="el-GR"/>
        </w:rPr>
      </w:pPr>
    </w:p>
    <w:p w14:paraId="77C7F34C" w14:textId="77777777" w:rsidR="00633FD6" w:rsidRPr="00030510" w:rsidRDefault="00633FD6" w:rsidP="00633FD6">
      <w:pPr>
        <w:spacing w:after="0" w:line="240" w:lineRule="auto"/>
        <w:jc w:val="both"/>
        <w:rPr>
          <w:rFonts w:eastAsia="Arial" w:cstheme="minorHAnsi"/>
          <w:color w:val="000000"/>
          <w:lang w:eastAsia="el-GR"/>
        </w:rPr>
      </w:pPr>
    </w:p>
    <w:p w14:paraId="4CCD90E3" w14:textId="7EFB7BC0" w:rsidR="00633FD6" w:rsidRPr="00030510" w:rsidRDefault="00633FD6" w:rsidP="00C322F1">
      <w:pPr>
        <w:keepNext/>
        <w:keepLines/>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right="-1" w:hanging="10"/>
        <w:outlineLvl w:val="4"/>
        <w:rPr>
          <w:rFonts w:eastAsia="Tahoma" w:cstheme="minorHAnsi"/>
          <w:b/>
          <w:color w:val="000000"/>
          <w:lang w:eastAsia="el-GR"/>
        </w:rPr>
      </w:pPr>
      <w:r w:rsidRPr="00030510">
        <w:rPr>
          <w:rFonts w:eastAsia="Tahoma" w:cstheme="minorHAnsi"/>
          <w:b/>
          <w:color w:val="000000"/>
          <w:lang w:eastAsia="el-GR"/>
        </w:rPr>
        <w:t>Β</w:t>
      </w:r>
      <w:r w:rsidR="00C322F1">
        <w:rPr>
          <w:rFonts w:eastAsia="Tahoma" w:cstheme="minorHAnsi"/>
          <w:b/>
          <w:color w:val="000000"/>
          <w:lang w:eastAsia="el-GR"/>
        </w:rPr>
        <w:t>.</w:t>
      </w:r>
      <w:r w:rsidRPr="00030510">
        <w:rPr>
          <w:rFonts w:eastAsia="Tahoma" w:cstheme="minorHAnsi"/>
          <w:b/>
          <w:color w:val="000000"/>
          <w:lang w:eastAsia="el-GR"/>
        </w:rPr>
        <w:t>1</w:t>
      </w:r>
      <w:r w:rsidR="0054615C" w:rsidRPr="00030510">
        <w:rPr>
          <w:rFonts w:eastAsia="Tahoma" w:cstheme="minorHAnsi"/>
          <w:b/>
          <w:color w:val="000000"/>
          <w:lang w:eastAsia="el-GR"/>
        </w:rPr>
        <w:t>1</w:t>
      </w:r>
      <w:r w:rsidRPr="00030510">
        <w:rPr>
          <w:rFonts w:eastAsia="Tahoma" w:cstheme="minorHAnsi"/>
          <w:b/>
          <w:color w:val="000000"/>
          <w:lang w:eastAsia="el-GR"/>
        </w:rPr>
        <w:t>. ΕΤΑΖΕΡΑ ΜΟΥΣΙΚΗΣ ΓΩΝΙΑΣ ΜΕ ΕΞΟΠΛΙΣΜΟ ΜΟΥΣΙΚΩΝ ΟΡΓΑΝΩΝ</w:t>
      </w:r>
    </w:p>
    <w:p w14:paraId="053C2C0F" w14:textId="77777777" w:rsidR="00633FD6" w:rsidRPr="00030510" w:rsidRDefault="00633FD6" w:rsidP="00633FD6">
      <w:pPr>
        <w:keepNext/>
        <w:keepLines/>
        <w:spacing w:after="0" w:line="240" w:lineRule="auto"/>
        <w:ind w:right="-1" w:hanging="10"/>
        <w:jc w:val="both"/>
        <w:outlineLvl w:val="4"/>
        <w:rPr>
          <w:rFonts w:eastAsia="Arial" w:cstheme="minorHAnsi"/>
          <w:bCs/>
          <w:color w:val="000000"/>
          <w:lang w:eastAsia="el-GR"/>
        </w:rPr>
      </w:pPr>
      <w:r w:rsidRPr="00030510">
        <w:rPr>
          <w:rFonts w:eastAsia="Tahoma" w:cstheme="minorHAnsi"/>
          <w:bCs/>
          <w:color w:val="000000"/>
          <w:lang w:eastAsia="el-GR"/>
        </w:rPr>
        <w:t xml:space="preserve">Εταζέρα μουσικής γωνιάς με εξοπλισμό μουσικών οργάνων. Κατασκευασμένη από συνθετικό ξύλο MDF με επένδυση οξιάς, λουστραρισμένο στο φυσικό χρώμα. Αποτελείται από το πλαίσιο και πλάτη από διάτρητο υλικό στο οποίο μπορούν να αναρτώνται γάντζοι διπλοί και μονοί για μουσικά όργανα. </w:t>
      </w:r>
    </w:p>
    <w:p w14:paraId="7072FBE3" w14:textId="725D2CC6" w:rsidR="00633FD6" w:rsidRPr="00030510" w:rsidRDefault="00633FD6" w:rsidP="00633FD6">
      <w:pPr>
        <w:spacing w:after="0" w:line="240" w:lineRule="auto"/>
        <w:ind w:right="-1" w:hanging="10"/>
        <w:jc w:val="both"/>
        <w:rPr>
          <w:rFonts w:eastAsia="Tahoma" w:cstheme="minorHAnsi"/>
          <w:color w:val="000000"/>
          <w:lang w:eastAsia="el-GR"/>
        </w:rPr>
      </w:pPr>
      <w:r w:rsidRPr="00030510">
        <w:rPr>
          <w:rFonts w:eastAsia="Tahoma" w:cstheme="minorHAnsi"/>
          <w:bCs/>
          <w:color w:val="000000"/>
          <w:lang w:eastAsia="el-GR"/>
        </w:rPr>
        <w:t>Στο κάτω και στο επάνω μέρος η όψη φέρει δύο (2) πρόσθετα ξύλινα στοιχεία</w:t>
      </w:r>
      <w:r w:rsidRPr="00030510">
        <w:rPr>
          <w:rFonts w:eastAsia="Tahoma" w:cstheme="minorHAnsi"/>
          <w:color w:val="000000"/>
          <w:lang w:eastAsia="el-GR"/>
        </w:rPr>
        <w:t xml:space="preserve">, δημιουργώντας δύο </w:t>
      </w:r>
      <w:proofErr w:type="spellStart"/>
      <w:r w:rsidRPr="00030510">
        <w:rPr>
          <w:rFonts w:eastAsia="Tahoma" w:cstheme="minorHAnsi"/>
          <w:color w:val="000000"/>
          <w:lang w:eastAsia="el-GR"/>
        </w:rPr>
        <w:t>ραφάκια</w:t>
      </w:r>
      <w:proofErr w:type="spellEnd"/>
      <w:r w:rsidRPr="00030510">
        <w:rPr>
          <w:rFonts w:eastAsia="Tahoma" w:cstheme="minorHAnsi"/>
          <w:color w:val="000000"/>
          <w:lang w:eastAsia="el-GR"/>
        </w:rPr>
        <w:t xml:space="preserve"> αποθήκευσης μουσικών οργάνων. Το μεν επάνω πρόσθετο ξύλινο στοιχείο φέρει έγχρωμη χαραγμένη επιγραφή ΜΟΥΣΙΚΗ ΓΩΝΙΑ, το δε κάτω πρόσθετο ξύλινο στοιχείο φέρει διακόσμηση με νότες οι οποίες είναι βαμμένες σε διάφορα ζωηρά χρώματα. Τα χρώματα και τα βερνίκια που χρησιμοποιούνται θα είναι νερού, μη τοξικά και φιλικά προς το περιβάλλον. </w:t>
      </w:r>
    </w:p>
    <w:p w14:paraId="06361566" w14:textId="3AAB4B5F" w:rsidR="00633FD6" w:rsidRPr="00030510" w:rsidRDefault="00633FD6" w:rsidP="00633FD6">
      <w:pPr>
        <w:spacing w:after="0" w:line="240" w:lineRule="auto"/>
        <w:ind w:right="-1" w:hanging="10"/>
        <w:jc w:val="both"/>
        <w:rPr>
          <w:rFonts w:eastAsia="Tahoma" w:cstheme="minorHAnsi"/>
          <w:color w:val="000000"/>
          <w:lang w:eastAsia="el-GR"/>
        </w:rPr>
      </w:pPr>
      <w:r w:rsidRPr="00030510">
        <w:rPr>
          <w:rFonts w:eastAsia="Tahoma" w:cstheme="minorHAnsi"/>
          <w:color w:val="000000"/>
          <w:lang w:eastAsia="el-GR"/>
        </w:rPr>
        <w:t xml:space="preserve">Η εταζέρα περιλαμβάνει και τον εξοπλισμό τουλάχιστον </w:t>
      </w:r>
      <w:r w:rsidR="00227213" w:rsidRPr="00030510">
        <w:rPr>
          <w:rFonts w:eastAsia="Tahoma" w:cstheme="minorHAnsi"/>
          <w:color w:val="000000"/>
          <w:lang w:eastAsia="el-GR"/>
        </w:rPr>
        <w:t>40</w:t>
      </w:r>
      <w:r w:rsidRPr="00030510">
        <w:rPr>
          <w:rFonts w:eastAsia="Tahoma" w:cstheme="minorHAnsi"/>
          <w:color w:val="000000"/>
          <w:lang w:eastAsia="el-GR"/>
        </w:rPr>
        <w:t xml:space="preserve"> μουσικών οργάνων. </w:t>
      </w:r>
    </w:p>
    <w:p w14:paraId="63DFAD1D" w14:textId="19B4A386" w:rsidR="00633FD6" w:rsidRPr="00030510" w:rsidRDefault="00633FD6" w:rsidP="00633FD6">
      <w:pPr>
        <w:spacing w:after="0" w:line="240" w:lineRule="auto"/>
        <w:ind w:right="-1" w:hanging="10"/>
        <w:jc w:val="both"/>
        <w:rPr>
          <w:rFonts w:eastAsia="Tahoma" w:cstheme="minorHAnsi"/>
          <w:color w:val="000000"/>
          <w:lang w:eastAsia="el-GR"/>
        </w:rPr>
      </w:pPr>
      <w:r w:rsidRPr="00030510">
        <w:rPr>
          <w:rFonts w:eastAsia="Tahoma" w:cstheme="minorHAnsi"/>
          <w:color w:val="000000"/>
          <w:lang w:eastAsia="el-GR"/>
        </w:rPr>
        <w:t>Ενδεικτικά</w:t>
      </w:r>
      <w:r w:rsidR="00227213" w:rsidRPr="00030510">
        <w:rPr>
          <w:rFonts w:eastAsia="Tahoma" w:cstheme="minorHAnsi"/>
          <w:color w:val="000000"/>
          <w:lang w:eastAsia="el-GR"/>
        </w:rPr>
        <w:t xml:space="preserve"> </w:t>
      </w:r>
      <w:r w:rsidRPr="00030510">
        <w:rPr>
          <w:rFonts w:eastAsia="Tahoma" w:cstheme="minorHAnsi"/>
          <w:color w:val="000000"/>
          <w:lang w:eastAsia="el-GR"/>
        </w:rPr>
        <w:t xml:space="preserve">: </w:t>
      </w:r>
      <w:r w:rsidR="003E52C3" w:rsidRPr="00030510">
        <w:rPr>
          <w:rFonts w:eastAsia="Tahoma" w:cstheme="minorHAnsi"/>
          <w:color w:val="000000"/>
          <w:lang w:eastAsia="el-GR"/>
        </w:rPr>
        <w:t>2</w:t>
      </w:r>
      <w:r w:rsidRPr="00030510">
        <w:rPr>
          <w:rFonts w:eastAsia="Tahoma" w:cstheme="minorHAnsi"/>
          <w:color w:val="000000"/>
          <w:lang w:eastAsia="el-GR"/>
        </w:rPr>
        <w:t xml:space="preserve"> ξυλόφων</w:t>
      </w:r>
      <w:r w:rsidR="003E52C3" w:rsidRPr="00030510">
        <w:rPr>
          <w:rFonts w:eastAsia="Tahoma" w:cstheme="minorHAnsi"/>
          <w:color w:val="000000"/>
          <w:lang w:eastAsia="el-GR"/>
        </w:rPr>
        <w:t>α</w:t>
      </w:r>
      <w:r w:rsidRPr="00030510">
        <w:rPr>
          <w:rFonts w:eastAsia="Tahoma" w:cstheme="minorHAnsi"/>
          <w:color w:val="000000"/>
          <w:lang w:eastAsia="el-GR"/>
        </w:rPr>
        <w:t xml:space="preserve"> 8 ν., </w:t>
      </w:r>
      <w:r w:rsidR="003E52C3" w:rsidRPr="00030510">
        <w:rPr>
          <w:rFonts w:eastAsia="Tahoma" w:cstheme="minorHAnsi"/>
          <w:color w:val="000000"/>
          <w:lang w:eastAsia="el-GR"/>
        </w:rPr>
        <w:t>2</w:t>
      </w:r>
      <w:r w:rsidRPr="00030510">
        <w:rPr>
          <w:rFonts w:eastAsia="Tahoma" w:cstheme="minorHAnsi"/>
          <w:color w:val="000000"/>
          <w:lang w:eastAsia="el-GR"/>
        </w:rPr>
        <w:t xml:space="preserve"> ντέφι</w:t>
      </w:r>
      <w:r w:rsidR="003E52C3" w:rsidRPr="00030510">
        <w:rPr>
          <w:rFonts w:eastAsia="Tahoma" w:cstheme="minorHAnsi"/>
          <w:color w:val="000000"/>
          <w:lang w:eastAsia="el-GR"/>
        </w:rPr>
        <w:t>α</w:t>
      </w:r>
      <w:r w:rsidRPr="00030510">
        <w:rPr>
          <w:rFonts w:eastAsia="Tahoma" w:cstheme="minorHAnsi"/>
          <w:color w:val="000000"/>
          <w:lang w:eastAsia="el-GR"/>
        </w:rPr>
        <w:t xml:space="preserve">, </w:t>
      </w:r>
      <w:r w:rsidR="003E52C3" w:rsidRPr="00030510">
        <w:rPr>
          <w:rFonts w:eastAsia="Tahoma" w:cstheme="minorHAnsi"/>
          <w:color w:val="000000"/>
          <w:lang w:eastAsia="el-GR"/>
        </w:rPr>
        <w:t>2</w:t>
      </w:r>
      <w:r w:rsidRPr="00030510">
        <w:rPr>
          <w:rFonts w:eastAsia="Tahoma" w:cstheme="minorHAnsi"/>
          <w:color w:val="000000"/>
          <w:lang w:eastAsia="el-GR"/>
        </w:rPr>
        <w:t xml:space="preserve"> </w:t>
      </w:r>
      <w:proofErr w:type="spellStart"/>
      <w:r w:rsidRPr="00030510">
        <w:rPr>
          <w:rFonts w:eastAsia="Tahoma" w:cstheme="minorHAnsi"/>
          <w:color w:val="000000"/>
          <w:lang w:eastAsia="el-GR"/>
        </w:rPr>
        <w:t>ταμπουρίνο</w:t>
      </w:r>
      <w:proofErr w:type="spellEnd"/>
      <w:r w:rsidRPr="00030510">
        <w:rPr>
          <w:rFonts w:eastAsia="Tahoma" w:cstheme="minorHAnsi"/>
          <w:color w:val="000000"/>
          <w:lang w:eastAsia="el-GR"/>
        </w:rPr>
        <w:t xml:space="preserve">, </w:t>
      </w:r>
      <w:r w:rsidR="003E52C3" w:rsidRPr="00030510">
        <w:rPr>
          <w:rFonts w:eastAsia="Tahoma" w:cstheme="minorHAnsi"/>
          <w:color w:val="000000"/>
          <w:lang w:eastAsia="el-GR"/>
        </w:rPr>
        <w:t>4</w:t>
      </w:r>
      <w:r w:rsidRPr="00030510">
        <w:rPr>
          <w:rFonts w:eastAsia="Tahoma" w:cstheme="minorHAnsi"/>
          <w:color w:val="000000"/>
          <w:lang w:eastAsia="el-GR"/>
        </w:rPr>
        <w:t xml:space="preserve"> ζεύγη μαράκες μικρές, </w:t>
      </w:r>
      <w:r w:rsidR="003E52C3" w:rsidRPr="00030510">
        <w:rPr>
          <w:rFonts w:eastAsia="Tahoma" w:cstheme="minorHAnsi"/>
          <w:color w:val="000000"/>
          <w:lang w:eastAsia="el-GR"/>
        </w:rPr>
        <w:t>4</w:t>
      </w:r>
      <w:r w:rsidRPr="00030510">
        <w:rPr>
          <w:rFonts w:eastAsia="Tahoma" w:cstheme="minorHAnsi"/>
          <w:color w:val="000000"/>
          <w:lang w:eastAsia="el-GR"/>
        </w:rPr>
        <w:t xml:space="preserve"> ζεύγη καστανιέτες, </w:t>
      </w:r>
      <w:r w:rsidR="003E52C3" w:rsidRPr="00030510">
        <w:rPr>
          <w:rFonts w:eastAsia="Tahoma" w:cstheme="minorHAnsi"/>
          <w:color w:val="000000"/>
          <w:lang w:eastAsia="el-GR"/>
        </w:rPr>
        <w:t>4</w:t>
      </w:r>
      <w:r w:rsidRPr="00030510">
        <w:rPr>
          <w:rFonts w:eastAsia="Tahoma" w:cstheme="minorHAnsi"/>
          <w:color w:val="000000"/>
          <w:lang w:eastAsia="el-GR"/>
        </w:rPr>
        <w:t xml:space="preserve"> καστανιέτες με λαβή, </w:t>
      </w:r>
      <w:r w:rsidR="003E52C3" w:rsidRPr="00030510">
        <w:rPr>
          <w:rFonts w:eastAsia="Tahoma" w:cstheme="minorHAnsi"/>
          <w:color w:val="000000"/>
          <w:lang w:eastAsia="el-GR"/>
        </w:rPr>
        <w:t>2</w:t>
      </w:r>
      <w:r w:rsidRPr="00030510">
        <w:rPr>
          <w:rFonts w:eastAsia="Tahoma" w:cstheme="minorHAnsi"/>
          <w:color w:val="000000"/>
          <w:lang w:eastAsia="el-GR"/>
        </w:rPr>
        <w:t xml:space="preserve"> ζεύγ</w:t>
      </w:r>
      <w:r w:rsidR="003E52C3" w:rsidRPr="00030510">
        <w:rPr>
          <w:rFonts w:eastAsia="Tahoma" w:cstheme="minorHAnsi"/>
          <w:color w:val="000000"/>
          <w:lang w:eastAsia="el-GR"/>
        </w:rPr>
        <w:t>η</w:t>
      </w:r>
      <w:r w:rsidRPr="00030510">
        <w:rPr>
          <w:rFonts w:eastAsia="Tahoma" w:cstheme="minorHAnsi"/>
          <w:color w:val="000000"/>
          <w:lang w:eastAsia="el-GR"/>
        </w:rPr>
        <w:t xml:space="preserve"> κύμβαλα δακτύλων, </w:t>
      </w:r>
      <w:r w:rsidR="003E52C3" w:rsidRPr="00030510">
        <w:rPr>
          <w:rFonts w:eastAsia="Tahoma" w:cstheme="minorHAnsi"/>
          <w:color w:val="000000"/>
          <w:lang w:eastAsia="el-GR"/>
        </w:rPr>
        <w:t>4</w:t>
      </w:r>
      <w:r w:rsidRPr="00030510">
        <w:rPr>
          <w:rFonts w:eastAsia="Tahoma" w:cstheme="minorHAnsi"/>
          <w:color w:val="000000"/>
          <w:lang w:eastAsia="el-GR"/>
        </w:rPr>
        <w:t xml:space="preserve"> κουδουνάκια δερμάτινα με λαβή, </w:t>
      </w:r>
      <w:r w:rsidR="003E52C3" w:rsidRPr="00030510">
        <w:rPr>
          <w:rFonts w:eastAsia="Tahoma" w:cstheme="minorHAnsi"/>
          <w:color w:val="000000"/>
          <w:lang w:eastAsia="el-GR"/>
        </w:rPr>
        <w:t>2</w:t>
      </w:r>
      <w:r w:rsidRPr="00030510">
        <w:rPr>
          <w:rFonts w:eastAsia="Tahoma" w:cstheme="minorHAnsi"/>
          <w:color w:val="000000"/>
          <w:lang w:eastAsia="el-GR"/>
        </w:rPr>
        <w:t xml:space="preserve"> ζεύγ</w:t>
      </w:r>
      <w:r w:rsidR="003E52C3" w:rsidRPr="00030510">
        <w:rPr>
          <w:rFonts w:eastAsia="Tahoma" w:cstheme="minorHAnsi"/>
          <w:color w:val="000000"/>
          <w:lang w:eastAsia="el-GR"/>
        </w:rPr>
        <w:t>η</w:t>
      </w:r>
      <w:r w:rsidRPr="00030510">
        <w:rPr>
          <w:rFonts w:eastAsia="Tahoma" w:cstheme="minorHAnsi"/>
          <w:color w:val="000000"/>
          <w:lang w:eastAsia="el-GR"/>
        </w:rPr>
        <w:t xml:space="preserve"> ξυλάκια κρουστά, </w:t>
      </w:r>
      <w:r w:rsidR="003E52C3" w:rsidRPr="00030510">
        <w:rPr>
          <w:rFonts w:eastAsia="Tahoma" w:cstheme="minorHAnsi"/>
          <w:color w:val="000000"/>
          <w:lang w:eastAsia="el-GR"/>
        </w:rPr>
        <w:t>2</w:t>
      </w:r>
      <w:r w:rsidRPr="00030510">
        <w:rPr>
          <w:rFonts w:eastAsia="Tahoma" w:cstheme="minorHAnsi"/>
          <w:color w:val="000000"/>
          <w:lang w:eastAsia="el-GR"/>
        </w:rPr>
        <w:t xml:space="preserve"> μουσικ</w:t>
      </w:r>
      <w:r w:rsidR="003E52C3" w:rsidRPr="00030510">
        <w:rPr>
          <w:rFonts w:eastAsia="Tahoma" w:cstheme="minorHAnsi"/>
          <w:color w:val="000000"/>
          <w:lang w:eastAsia="el-GR"/>
        </w:rPr>
        <w:t>ά</w:t>
      </w:r>
      <w:r w:rsidRPr="00030510">
        <w:rPr>
          <w:rFonts w:eastAsia="Tahoma" w:cstheme="minorHAnsi"/>
          <w:color w:val="000000"/>
          <w:lang w:eastAsia="el-GR"/>
        </w:rPr>
        <w:t xml:space="preserve"> κρόταλ</w:t>
      </w:r>
      <w:r w:rsidR="003E52C3" w:rsidRPr="00030510">
        <w:rPr>
          <w:rFonts w:eastAsia="Tahoma" w:cstheme="minorHAnsi"/>
          <w:color w:val="000000"/>
          <w:lang w:eastAsia="el-GR"/>
        </w:rPr>
        <w:t>α</w:t>
      </w:r>
      <w:r w:rsidRPr="00030510">
        <w:rPr>
          <w:rFonts w:eastAsia="Tahoma" w:cstheme="minorHAnsi"/>
          <w:color w:val="000000"/>
          <w:lang w:eastAsia="el-GR"/>
        </w:rPr>
        <w:t xml:space="preserve"> ξύλιν</w:t>
      </w:r>
      <w:r w:rsidR="003E52C3" w:rsidRPr="00030510">
        <w:rPr>
          <w:rFonts w:eastAsia="Tahoma" w:cstheme="minorHAnsi"/>
          <w:color w:val="000000"/>
          <w:lang w:eastAsia="el-GR"/>
        </w:rPr>
        <w:t>α</w:t>
      </w:r>
      <w:r w:rsidRPr="00030510">
        <w:rPr>
          <w:rFonts w:eastAsia="Tahoma" w:cstheme="minorHAnsi"/>
          <w:color w:val="000000"/>
          <w:lang w:eastAsia="el-GR"/>
        </w:rPr>
        <w:t xml:space="preserve">, </w:t>
      </w:r>
      <w:r w:rsidR="00227213" w:rsidRPr="00030510">
        <w:rPr>
          <w:rFonts w:eastAsia="Tahoma" w:cstheme="minorHAnsi"/>
          <w:color w:val="000000"/>
          <w:lang w:eastAsia="el-GR"/>
        </w:rPr>
        <w:t>2</w:t>
      </w:r>
      <w:r w:rsidRPr="00030510">
        <w:rPr>
          <w:rFonts w:eastAsia="Tahoma" w:cstheme="minorHAnsi"/>
          <w:color w:val="000000"/>
          <w:lang w:eastAsia="el-GR"/>
        </w:rPr>
        <w:t xml:space="preserve"> τρίγων</w:t>
      </w:r>
      <w:r w:rsidR="00227213" w:rsidRPr="00030510">
        <w:rPr>
          <w:rFonts w:eastAsia="Tahoma" w:cstheme="minorHAnsi"/>
          <w:color w:val="000000"/>
          <w:lang w:eastAsia="el-GR"/>
        </w:rPr>
        <w:t>α</w:t>
      </w:r>
      <w:r w:rsidRPr="00030510">
        <w:rPr>
          <w:rFonts w:eastAsia="Tahoma" w:cstheme="minorHAnsi"/>
          <w:color w:val="000000"/>
          <w:lang w:eastAsia="el-GR"/>
        </w:rPr>
        <w:t xml:space="preserve">, </w:t>
      </w:r>
      <w:r w:rsidR="003E52C3" w:rsidRPr="00030510">
        <w:rPr>
          <w:rFonts w:eastAsia="Tahoma" w:cstheme="minorHAnsi"/>
          <w:color w:val="000000"/>
          <w:lang w:eastAsia="el-GR"/>
        </w:rPr>
        <w:t>2</w:t>
      </w:r>
      <w:r w:rsidRPr="00030510">
        <w:rPr>
          <w:rFonts w:eastAsia="Tahoma" w:cstheme="minorHAnsi"/>
          <w:color w:val="000000"/>
          <w:lang w:eastAsia="el-GR"/>
        </w:rPr>
        <w:t xml:space="preserve"> ζεύγ</w:t>
      </w:r>
      <w:r w:rsidR="003E52C3" w:rsidRPr="00030510">
        <w:rPr>
          <w:rFonts w:eastAsia="Tahoma" w:cstheme="minorHAnsi"/>
          <w:color w:val="000000"/>
          <w:lang w:eastAsia="el-GR"/>
        </w:rPr>
        <w:t>η</w:t>
      </w:r>
      <w:r w:rsidRPr="00030510">
        <w:rPr>
          <w:rFonts w:eastAsia="Tahoma" w:cstheme="minorHAnsi"/>
          <w:color w:val="000000"/>
          <w:lang w:eastAsia="el-GR"/>
        </w:rPr>
        <w:t xml:space="preserve"> κύμβαλα μεγάλα, </w:t>
      </w:r>
      <w:r w:rsidR="003E52C3" w:rsidRPr="00030510">
        <w:rPr>
          <w:rFonts w:eastAsia="Tahoma" w:cstheme="minorHAnsi"/>
          <w:color w:val="000000"/>
          <w:lang w:eastAsia="el-GR"/>
        </w:rPr>
        <w:t>2</w:t>
      </w:r>
      <w:r w:rsidRPr="00030510">
        <w:rPr>
          <w:rFonts w:eastAsia="Tahoma" w:cstheme="minorHAnsi"/>
          <w:color w:val="000000"/>
          <w:lang w:eastAsia="el-GR"/>
        </w:rPr>
        <w:t xml:space="preserve"> κύμβαλ</w:t>
      </w:r>
      <w:r w:rsidR="003E52C3" w:rsidRPr="00030510">
        <w:rPr>
          <w:rFonts w:eastAsia="Tahoma" w:cstheme="minorHAnsi"/>
          <w:color w:val="000000"/>
          <w:lang w:eastAsia="el-GR"/>
        </w:rPr>
        <w:t>α</w:t>
      </w:r>
      <w:r w:rsidRPr="00030510">
        <w:rPr>
          <w:rFonts w:eastAsia="Tahoma" w:cstheme="minorHAnsi"/>
          <w:color w:val="000000"/>
          <w:lang w:eastAsia="el-GR"/>
        </w:rPr>
        <w:t xml:space="preserve"> λαβής, </w:t>
      </w:r>
      <w:r w:rsidR="003E52C3" w:rsidRPr="00030510">
        <w:rPr>
          <w:rFonts w:eastAsia="Tahoma" w:cstheme="minorHAnsi"/>
          <w:color w:val="000000"/>
          <w:lang w:eastAsia="el-GR"/>
        </w:rPr>
        <w:t>2</w:t>
      </w:r>
      <w:r w:rsidRPr="00030510">
        <w:rPr>
          <w:rFonts w:eastAsia="Tahoma" w:cstheme="minorHAnsi"/>
          <w:color w:val="000000"/>
          <w:lang w:eastAsia="el-GR"/>
        </w:rPr>
        <w:t xml:space="preserve"> ξύστρ</w:t>
      </w:r>
      <w:r w:rsidR="003E52C3" w:rsidRPr="00030510">
        <w:rPr>
          <w:rFonts w:eastAsia="Tahoma" w:cstheme="minorHAnsi"/>
          <w:color w:val="000000"/>
          <w:lang w:eastAsia="el-GR"/>
        </w:rPr>
        <w:t>ες</w:t>
      </w:r>
      <w:r w:rsidRPr="00030510">
        <w:rPr>
          <w:rFonts w:eastAsia="Tahoma" w:cstheme="minorHAnsi"/>
          <w:color w:val="000000"/>
          <w:lang w:eastAsia="el-GR"/>
        </w:rPr>
        <w:t xml:space="preserve"> ξύλιν</w:t>
      </w:r>
      <w:r w:rsidR="003E52C3" w:rsidRPr="00030510">
        <w:rPr>
          <w:rFonts w:eastAsia="Tahoma" w:cstheme="minorHAnsi"/>
          <w:color w:val="000000"/>
          <w:lang w:eastAsia="el-GR"/>
        </w:rPr>
        <w:t>ες</w:t>
      </w:r>
      <w:r w:rsidRPr="00030510">
        <w:rPr>
          <w:rFonts w:eastAsia="Tahoma" w:cstheme="minorHAnsi"/>
          <w:color w:val="000000"/>
          <w:lang w:eastAsia="el-GR"/>
        </w:rPr>
        <w:t xml:space="preserve">,  </w:t>
      </w:r>
      <w:r w:rsidR="003E52C3" w:rsidRPr="00030510">
        <w:rPr>
          <w:rFonts w:eastAsia="Tahoma" w:cstheme="minorHAnsi"/>
          <w:color w:val="000000"/>
          <w:lang w:eastAsia="el-GR"/>
        </w:rPr>
        <w:t>2</w:t>
      </w:r>
      <w:r w:rsidRPr="00030510">
        <w:rPr>
          <w:rFonts w:eastAsia="Tahoma" w:cstheme="minorHAnsi"/>
          <w:color w:val="000000"/>
          <w:lang w:eastAsia="el-GR"/>
        </w:rPr>
        <w:t xml:space="preserve"> ζεύγ</w:t>
      </w:r>
      <w:r w:rsidR="003E52C3" w:rsidRPr="00030510">
        <w:rPr>
          <w:rFonts w:eastAsia="Tahoma" w:cstheme="minorHAnsi"/>
          <w:color w:val="000000"/>
          <w:lang w:eastAsia="el-GR"/>
        </w:rPr>
        <w:t>η</w:t>
      </w:r>
      <w:r w:rsidRPr="00030510">
        <w:rPr>
          <w:rFonts w:eastAsia="Tahoma" w:cstheme="minorHAnsi"/>
          <w:color w:val="000000"/>
          <w:lang w:eastAsia="el-GR"/>
        </w:rPr>
        <w:t xml:space="preserve"> κουδουνάκια αστραγάλων, </w:t>
      </w:r>
      <w:r w:rsidR="003E52C3" w:rsidRPr="00030510">
        <w:rPr>
          <w:rFonts w:eastAsia="Tahoma" w:cstheme="minorHAnsi"/>
          <w:color w:val="000000"/>
          <w:lang w:eastAsia="el-GR"/>
        </w:rPr>
        <w:t>2</w:t>
      </w:r>
      <w:r w:rsidRPr="00030510">
        <w:rPr>
          <w:rFonts w:eastAsia="Tahoma" w:cstheme="minorHAnsi"/>
          <w:color w:val="000000"/>
          <w:lang w:eastAsia="el-GR"/>
        </w:rPr>
        <w:t xml:space="preserve"> </w:t>
      </w:r>
      <w:proofErr w:type="spellStart"/>
      <w:r w:rsidRPr="00030510">
        <w:rPr>
          <w:rFonts w:eastAsia="Tahoma" w:cstheme="minorHAnsi"/>
          <w:color w:val="000000"/>
          <w:lang w:eastAsia="el-GR"/>
        </w:rPr>
        <w:t>μεταλλόφων</w:t>
      </w:r>
      <w:r w:rsidR="003E52C3" w:rsidRPr="00030510">
        <w:rPr>
          <w:rFonts w:eastAsia="Tahoma" w:cstheme="minorHAnsi"/>
          <w:color w:val="000000"/>
          <w:lang w:eastAsia="el-GR"/>
        </w:rPr>
        <w:t>α</w:t>
      </w:r>
      <w:proofErr w:type="spellEnd"/>
      <w:r w:rsidRPr="00030510">
        <w:rPr>
          <w:rFonts w:eastAsia="Tahoma" w:cstheme="minorHAnsi"/>
          <w:color w:val="000000"/>
          <w:lang w:eastAsia="el-GR"/>
        </w:rPr>
        <w:t>.</w:t>
      </w:r>
    </w:p>
    <w:p w14:paraId="1701212E" w14:textId="7FB346B6" w:rsidR="00633FD6" w:rsidRPr="00030510" w:rsidRDefault="00633FD6" w:rsidP="00633FD6">
      <w:pPr>
        <w:spacing w:after="0" w:line="240" w:lineRule="auto"/>
        <w:ind w:right="-1" w:hanging="10"/>
        <w:jc w:val="both"/>
        <w:rPr>
          <w:rFonts w:eastAsia="Arial" w:cstheme="minorHAnsi"/>
          <w:color w:val="000000"/>
          <w:lang w:eastAsia="el-GR"/>
        </w:rPr>
      </w:pPr>
      <w:r w:rsidRPr="00030510">
        <w:rPr>
          <w:rFonts w:eastAsia="Tahoma" w:cstheme="minorHAnsi"/>
          <w:color w:val="000000"/>
          <w:lang w:eastAsia="el-GR"/>
        </w:rPr>
        <w:t>Επίσης περιλαμβάνει γάντζους ανάρτησης (</w:t>
      </w:r>
      <w:r w:rsidR="003E52C3" w:rsidRPr="00030510">
        <w:rPr>
          <w:rFonts w:eastAsia="Tahoma" w:cstheme="minorHAnsi"/>
          <w:color w:val="000000"/>
          <w:lang w:eastAsia="el-GR"/>
        </w:rPr>
        <w:t>4</w:t>
      </w:r>
      <w:r w:rsidRPr="00030510">
        <w:rPr>
          <w:rFonts w:eastAsia="Tahoma" w:cstheme="minorHAnsi"/>
          <w:color w:val="000000"/>
          <w:lang w:eastAsia="el-GR"/>
        </w:rPr>
        <w:t xml:space="preserve">0 τεμάχια διαφόρων τύπων) των μουσικών οργάνων. </w:t>
      </w:r>
    </w:p>
    <w:p w14:paraId="2162ADEA" w14:textId="77777777" w:rsidR="00633FD6" w:rsidRPr="00030510" w:rsidRDefault="00633FD6" w:rsidP="00633FD6">
      <w:pPr>
        <w:tabs>
          <w:tab w:val="num" w:pos="0"/>
        </w:tabs>
        <w:spacing w:after="0" w:line="240" w:lineRule="auto"/>
        <w:jc w:val="both"/>
        <w:rPr>
          <w:rFonts w:eastAsia="Tahoma" w:cstheme="minorHAnsi"/>
          <w:color w:val="000000"/>
          <w:lang w:eastAsia="el-GR"/>
        </w:rPr>
      </w:pPr>
      <w:r w:rsidRPr="00030510">
        <w:rPr>
          <w:rFonts w:eastAsia="Tahoma" w:cstheme="minorHAnsi"/>
          <w:color w:val="000000"/>
          <w:lang w:eastAsia="el-GR"/>
        </w:rPr>
        <w:t xml:space="preserve">Απαιτείται έκθεση δοκιμών από αναγνωρισμένο εργαστήριο ποιοτικού ελέγχου σύμφωνα με τα ισχύοντα πρότυπα. Για την κατασκευή των </w:t>
      </w:r>
      <w:proofErr w:type="spellStart"/>
      <w:r w:rsidRPr="00030510">
        <w:rPr>
          <w:rFonts w:eastAsia="Tahoma" w:cstheme="minorHAnsi"/>
          <w:color w:val="000000"/>
          <w:lang w:eastAsia="el-GR"/>
        </w:rPr>
        <w:t>ραφιέρων</w:t>
      </w:r>
      <w:proofErr w:type="spellEnd"/>
      <w:r w:rsidRPr="00030510">
        <w:rPr>
          <w:rFonts w:eastAsia="Tahoma" w:cstheme="minorHAnsi"/>
          <w:color w:val="000000"/>
          <w:lang w:eastAsia="el-GR"/>
        </w:rPr>
        <w:t xml:space="preserve"> εφαρμογή πιστοποιήσεων σύμφωνα με τα πρότυπα ΕΝ 71-1:2014 (Ασφάλεια παιχνιδιών – Μέρος 1 : Μηχανικές και φυσικές ιδιότητες), ΕΝ 71-2:2011+Α1:2014 (Ασφάλεια παιχνιδιών – Μέρος 2 : </w:t>
      </w:r>
      <w:proofErr w:type="spellStart"/>
      <w:r w:rsidRPr="00030510">
        <w:rPr>
          <w:rFonts w:eastAsia="Tahoma" w:cstheme="minorHAnsi"/>
          <w:color w:val="000000"/>
          <w:lang w:eastAsia="el-GR"/>
        </w:rPr>
        <w:t>Αναφλεξιμότητα</w:t>
      </w:r>
      <w:proofErr w:type="spellEnd"/>
      <w:r w:rsidRPr="00030510">
        <w:rPr>
          <w:rFonts w:eastAsia="Tahoma" w:cstheme="minorHAnsi"/>
          <w:color w:val="000000"/>
          <w:lang w:eastAsia="el-GR"/>
        </w:rPr>
        <w:t>) και</w:t>
      </w:r>
      <w:r w:rsidRPr="00030510">
        <w:rPr>
          <w:rFonts w:eastAsia="Arial" w:cstheme="minorHAnsi"/>
          <w:color w:val="000000"/>
          <w:lang w:eastAsia="el-GR"/>
        </w:rPr>
        <w:t xml:space="preserve"> ΕΝ 71-3:2013+Α1:2014 </w:t>
      </w:r>
      <w:r w:rsidRPr="00030510">
        <w:rPr>
          <w:rFonts w:eastAsia="Tahoma" w:cstheme="minorHAnsi"/>
          <w:color w:val="000000"/>
          <w:lang w:eastAsia="el-GR"/>
        </w:rPr>
        <w:t>(Ασφάλεια παιχνιδιών – Μέρος 3 : Μετανάστευση ορισμένων στοιχείων).</w:t>
      </w:r>
    </w:p>
    <w:p w14:paraId="61B6B96E" w14:textId="0387A572" w:rsidR="00633FD6" w:rsidRPr="00030510" w:rsidRDefault="00227213" w:rsidP="00633FD6">
      <w:pPr>
        <w:spacing w:after="0" w:line="240" w:lineRule="auto"/>
        <w:ind w:hanging="10"/>
        <w:jc w:val="both"/>
        <w:rPr>
          <w:rFonts w:eastAsia="Arial" w:cstheme="minorHAnsi"/>
          <w:color w:val="000000"/>
          <w:lang w:eastAsia="el-GR"/>
        </w:rPr>
      </w:pPr>
      <w:r w:rsidRPr="00030510">
        <w:rPr>
          <w:rFonts w:eastAsia="Tahoma" w:cstheme="minorHAnsi"/>
          <w:color w:val="000000"/>
          <w:lang w:eastAsia="el-GR"/>
        </w:rPr>
        <w:t>Ε</w:t>
      </w:r>
      <w:r w:rsidR="00633FD6" w:rsidRPr="00030510">
        <w:rPr>
          <w:rFonts w:eastAsia="Tahoma" w:cstheme="minorHAnsi"/>
          <w:color w:val="000000"/>
          <w:lang w:eastAsia="el-GR"/>
        </w:rPr>
        <w:t xml:space="preserve">ξωτερικές διαστάσεις :  </w:t>
      </w:r>
    </w:p>
    <w:p w14:paraId="39F49F7B" w14:textId="77777777" w:rsidR="00633FD6" w:rsidRPr="00030510" w:rsidRDefault="00633FD6" w:rsidP="00633FD6">
      <w:pPr>
        <w:spacing w:after="0" w:line="240" w:lineRule="auto"/>
        <w:ind w:right="-1" w:hanging="10"/>
        <w:jc w:val="both"/>
        <w:rPr>
          <w:rFonts w:eastAsia="Arial" w:cstheme="minorHAnsi"/>
          <w:color w:val="000000"/>
          <w:lang w:eastAsia="el-GR"/>
        </w:rPr>
      </w:pPr>
      <w:r w:rsidRPr="00030510">
        <w:rPr>
          <w:rFonts w:eastAsia="Tahoma" w:cstheme="minorHAnsi"/>
          <w:color w:val="000000"/>
          <w:lang w:eastAsia="el-GR"/>
        </w:rPr>
        <w:t xml:space="preserve">Μήκος χ βάθος χ ύψος :  80 </w:t>
      </w:r>
      <w:proofErr w:type="spellStart"/>
      <w:r w:rsidRPr="00030510">
        <w:rPr>
          <w:rFonts w:eastAsia="Tahoma" w:cstheme="minorHAnsi"/>
          <w:color w:val="000000"/>
          <w:lang w:eastAsia="el-GR"/>
        </w:rPr>
        <w:t>cm</w:t>
      </w:r>
      <w:proofErr w:type="spellEnd"/>
      <w:r w:rsidRPr="00030510">
        <w:rPr>
          <w:rFonts w:eastAsia="Tahoma" w:cstheme="minorHAnsi"/>
          <w:color w:val="000000"/>
          <w:lang w:eastAsia="el-GR"/>
        </w:rPr>
        <w:t xml:space="preserve"> Χ15 </w:t>
      </w:r>
      <w:proofErr w:type="spellStart"/>
      <w:r w:rsidRPr="00030510">
        <w:rPr>
          <w:rFonts w:eastAsia="Tahoma" w:cstheme="minorHAnsi"/>
          <w:color w:val="000000"/>
          <w:lang w:eastAsia="el-GR"/>
        </w:rPr>
        <w:t>cm</w:t>
      </w:r>
      <w:proofErr w:type="spellEnd"/>
      <w:r w:rsidRPr="00030510">
        <w:rPr>
          <w:rFonts w:eastAsia="Tahoma" w:cstheme="minorHAnsi"/>
          <w:color w:val="000000"/>
          <w:lang w:eastAsia="el-GR"/>
        </w:rPr>
        <w:t xml:space="preserve"> Χ 75 </w:t>
      </w:r>
      <w:proofErr w:type="spellStart"/>
      <w:r w:rsidRPr="00030510">
        <w:rPr>
          <w:rFonts w:eastAsia="Tahoma" w:cstheme="minorHAnsi"/>
          <w:color w:val="000000"/>
          <w:lang w:eastAsia="el-GR"/>
        </w:rPr>
        <w:t>cm</w:t>
      </w:r>
      <w:proofErr w:type="spellEnd"/>
      <w:r w:rsidRPr="00030510">
        <w:rPr>
          <w:rFonts w:eastAsia="Tahoma" w:cstheme="minorHAnsi"/>
          <w:color w:val="000000"/>
          <w:lang w:eastAsia="el-GR"/>
        </w:rPr>
        <w:t xml:space="preserve"> </w:t>
      </w:r>
    </w:p>
    <w:p w14:paraId="78970873" w14:textId="77777777" w:rsidR="00633FD6" w:rsidRPr="00030510" w:rsidRDefault="00633FD6" w:rsidP="00633FD6">
      <w:pPr>
        <w:spacing w:after="0" w:line="240" w:lineRule="auto"/>
        <w:jc w:val="both"/>
        <w:rPr>
          <w:rFonts w:eastAsia="Arial" w:cstheme="minorHAnsi"/>
          <w:color w:val="000000"/>
          <w:lang w:eastAsia="el-GR"/>
        </w:rPr>
      </w:pPr>
      <w:r w:rsidRPr="00030510">
        <w:rPr>
          <w:rFonts w:eastAsia="Tahoma" w:cstheme="minorHAnsi"/>
          <w:color w:val="000000"/>
          <w:lang w:eastAsia="el-GR"/>
        </w:rPr>
        <w:t>Γενική απόκλιση διαστάσεων ±2cm (δ</w:t>
      </w:r>
      <w:r w:rsidRPr="00030510">
        <w:rPr>
          <w:rFonts w:eastAsia="Times New Roman" w:cstheme="minorHAnsi"/>
          <w:color w:val="000000"/>
          <w:lang w:eastAsia="el-GR"/>
        </w:rPr>
        <w:t xml:space="preserve">υνατότητα πολύ μικρής απόκλισης στις εξωτερικές διαστάσεις των ειδών, λόγω περιορισμένης επιφάνειας (m2) των χώρων τοποθέτησής τους).  </w:t>
      </w:r>
    </w:p>
    <w:p w14:paraId="552C0AA7" w14:textId="77777777" w:rsidR="00633FD6" w:rsidRPr="00030510" w:rsidRDefault="00633FD6" w:rsidP="00633FD6">
      <w:pPr>
        <w:spacing w:after="0" w:line="240" w:lineRule="auto"/>
        <w:rPr>
          <w:rFonts w:eastAsia="Arial" w:cstheme="minorHAnsi"/>
          <w:color w:val="000000"/>
          <w:lang w:eastAsia="el-GR"/>
        </w:rPr>
      </w:pPr>
    </w:p>
    <w:p w14:paraId="7CF5BCBE" w14:textId="77777777" w:rsidR="00227213" w:rsidRPr="00030510" w:rsidRDefault="00227213" w:rsidP="00227213">
      <w:pPr>
        <w:spacing w:after="0" w:line="240" w:lineRule="auto"/>
        <w:rPr>
          <w:rFonts w:eastAsia="Arial" w:cstheme="minorHAnsi"/>
          <w:color w:val="000000"/>
          <w:lang w:eastAsia="el-GR"/>
        </w:rPr>
      </w:pPr>
    </w:p>
    <w:p w14:paraId="7A56C3F3" w14:textId="10C76406" w:rsidR="00227213" w:rsidRPr="00030510" w:rsidRDefault="00227213" w:rsidP="00C322F1">
      <w:pPr>
        <w:keepNext/>
        <w:keepLines/>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right="-1" w:hanging="10"/>
        <w:outlineLvl w:val="4"/>
        <w:rPr>
          <w:rFonts w:eastAsia="Tahoma" w:cstheme="minorHAnsi"/>
          <w:b/>
          <w:color w:val="000000"/>
          <w:lang w:eastAsia="el-GR"/>
        </w:rPr>
      </w:pPr>
      <w:r w:rsidRPr="00030510">
        <w:rPr>
          <w:rFonts w:eastAsia="Tahoma" w:cstheme="minorHAnsi"/>
          <w:b/>
          <w:color w:val="000000"/>
          <w:lang w:eastAsia="el-GR"/>
        </w:rPr>
        <w:t>Β</w:t>
      </w:r>
      <w:r w:rsidR="00C322F1">
        <w:rPr>
          <w:rFonts w:eastAsia="Tahoma" w:cstheme="minorHAnsi"/>
          <w:b/>
          <w:color w:val="000000"/>
          <w:lang w:eastAsia="el-GR"/>
        </w:rPr>
        <w:t>.</w:t>
      </w:r>
      <w:r w:rsidRPr="00030510">
        <w:rPr>
          <w:rFonts w:eastAsia="Tahoma" w:cstheme="minorHAnsi"/>
          <w:b/>
          <w:color w:val="000000"/>
          <w:lang w:eastAsia="el-GR"/>
        </w:rPr>
        <w:t>1</w:t>
      </w:r>
      <w:r w:rsidR="0054615C" w:rsidRPr="00030510">
        <w:rPr>
          <w:rFonts w:eastAsia="Tahoma" w:cstheme="minorHAnsi"/>
          <w:b/>
          <w:color w:val="000000"/>
          <w:lang w:eastAsia="el-GR"/>
        </w:rPr>
        <w:t>2</w:t>
      </w:r>
      <w:r w:rsidRPr="00030510">
        <w:rPr>
          <w:rFonts w:eastAsia="Tahoma" w:cstheme="minorHAnsi"/>
          <w:b/>
          <w:color w:val="000000"/>
          <w:lang w:eastAsia="el-GR"/>
        </w:rPr>
        <w:t xml:space="preserve">. </w:t>
      </w:r>
      <w:bookmarkStart w:id="94" w:name="_Hlk42866307"/>
      <w:r w:rsidRPr="00030510">
        <w:rPr>
          <w:rFonts w:eastAsia="Tahoma" w:cstheme="minorHAnsi"/>
          <w:b/>
          <w:color w:val="000000"/>
          <w:lang w:eastAsia="el-GR"/>
        </w:rPr>
        <w:t xml:space="preserve">ΜΙΝΙ ΣΠΑΣΤΟ ΚΟΥΚΛΟΘΕΑΤΡΟ ΜΕ ΕΞΟΠΛΙΣΜΟ </w:t>
      </w:r>
      <w:bookmarkEnd w:id="94"/>
    </w:p>
    <w:p w14:paraId="6DA83617" w14:textId="77777777" w:rsidR="00227213" w:rsidRPr="00030510" w:rsidRDefault="00227213" w:rsidP="00227213">
      <w:pPr>
        <w:spacing w:after="0" w:line="240" w:lineRule="auto"/>
        <w:ind w:right="-1" w:hanging="10"/>
        <w:jc w:val="both"/>
        <w:rPr>
          <w:rFonts w:eastAsia="Tahoma" w:cstheme="minorHAnsi"/>
          <w:bCs/>
          <w:color w:val="000000"/>
          <w:lang w:eastAsia="el-GR"/>
        </w:rPr>
      </w:pPr>
      <w:r w:rsidRPr="00030510">
        <w:rPr>
          <w:rFonts w:eastAsia="Tahoma" w:cstheme="minorHAnsi"/>
          <w:bCs/>
          <w:color w:val="000000"/>
          <w:lang w:eastAsia="el-GR"/>
        </w:rPr>
        <w:t xml:space="preserve">Μίνι σπαστό κουκλοθέατρο με εξοπλισμό. Κατασκευασμένο από συνθετικό ξύλο M.D.F. Στο επάνω μέρος θα έχει σκηνή κουκλοθέατρου με κουρτίνα που καταλήγει σε τριγωνική </w:t>
      </w:r>
      <w:proofErr w:type="spellStart"/>
      <w:r w:rsidRPr="00030510">
        <w:rPr>
          <w:rFonts w:eastAsia="Tahoma" w:cstheme="minorHAnsi"/>
          <w:bCs/>
          <w:color w:val="000000"/>
          <w:lang w:eastAsia="el-GR"/>
        </w:rPr>
        <w:t>σκεπούλα</w:t>
      </w:r>
      <w:proofErr w:type="spellEnd"/>
      <w:r w:rsidRPr="00030510">
        <w:rPr>
          <w:rFonts w:eastAsia="Tahoma" w:cstheme="minorHAnsi"/>
          <w:bCs/>
          <w:color w:val="000000"/>
          <w:lang w:eastAsia="el-GR"/>
        </w:rPr>
        <w:t xml:space="preserve">. Όλα του τα άκρα θα είναι στρογγυλεμένα και ακίνδυνα για τα νήπια. </w:t>
      </w:r>
    </w:p>
    <w:p w14:paraId="692FF116" w14:textId="77777777" w:rsidR="00227213" w:rsidRPr="00030510" w:rsidRDefault="00227213" w:rsidP="00227213">
      <w:pPr>
        <w:spacing w:after="0" w:line="240" w:lineRule="auto"/>
        <w:ind w:right="-1" w:hanging="10"/>
        <w:jc w:val="both"/>
        <w:rPr>
          <w:rFonts w:eastAsia="Arial" w:cstheme="minorHAnsi"/>
          <w:color w:val="000000"/>
          <w:lang w:eastAsia="el-GR"/>
        </w:rPr>
      </w:pPr>
      <w:r w:rsidRPr="00030510">
        <w:rPr>
          <w:rFonts w:eastAsia="Tahoma" w:cstheme="minorHAnsi"/>
          <w:color w:val="000000"/>
          <w:lang w:eastAsia="el-GR"/>
        </w:rPr>
        <w:t xml:space="preserve">Συμπεριλαμβάνονται κατ’ ελάχιστον: α) σετ από οκτώ (8) τουλάχιστον </w:t>
      </w:r>
      <w:proofErr w:type="spellStart"/>
      <w:r w:rsidRPr="00030510">
        <w:rPr>
          <w:rFonts w:eastAsia="Tahoma" w:cstheme="minorHAnsi"/>
          <w:color w:val="000000"/>
          <w:lang w:eastAsia="el-GR"/>
        </w:rPr>
        <w:t>θεατροκούκλες</w:t>
      </w:r>
      <w:proofErr w:type="spellEnd"/>
      <w:r w:rsidRPr="00030510">
        <w:rPr>
          <w:rFonts w:eastAsia="Tahoma" w:cstheme="minorHAnsi"/>
          <w:color w:val="000000"/>
          <w:lang w:eastAsia="el-GR"/>
        </w:rPr>
        <w:t xml:space="preserve"> (πλαστικό κεφάλι και υφασμάτινο ρούχο) με θέμα η κοκκινοσκουφίτσα &amp; τα τρία γουρουνάκια β) σετ από έξι (6) τουλάχιστον </w:t>
      </w:r>
      <w:proofErr w:type="spellStart"/>
      <w:r w:rsidRPr="00030510">
        <w:rPr>
          <w:rFonts w:eastAsia="Tahoma" w:cstheme="minorHAnsi"/>
          <w:color w:val="000000"/>
          <w:lang w:eastAsia="el-GR"/>
        </w:rPr>
        <w:t>θεατροκούκλες</w:t>
      </w:r>
      <w:proofErr w:type="spellEnd"/>
      <w:r w:rsidRPr="00030510">
        <w:rPr>
          <w:rFonts w:eastAsia="Tahoma" w:cstheme="minorHAnsi"/>
          <w:color w:val="000000"/>
          <w:lang w:eastAsia="el-GR"/>
        </w:rPr>
        <w:t xml:space="preserve"> (πλαστικό κεφάλι και υφασμάτινο ρούχο) με θέμα οικογένεια (μπαμπάς, μαμά, παππούς, γιαγιά, </w:t>
      </w:r>
      <w:proofErr w:type="spellStart"/>
      <w:r w:rsidRPr="00030510">
        <w:rPr>
          <w:rFonts w:eastAsia="Tahoma" w:cstheme="minorHAnsi"/>
          <w:color w:val="000000"/>
          <w:lang w:eastAsia="el-GR"/>
        </w:rPr>
        <w:t>κ.λ.π</w:t>
      </w:r>
      <w:proofErr w:type="spellEnd"/>
      <w:r w:rsidRPr="00030510">
        <w:rPr>
          <w:rFonts w:eastAsia="Tahoma" w:cstheme="minorHAnsi"/>
          <w:color w:val="000000"/>
          <w:lang w:eastAsia="el-GR"/>
        </w:rPr>
        <w:t>.) γ) μία (1) ξύλινη οβάλ βάση-</w:t>
      </w:r>
      <w:proofErr w:type="spellStart"/>
      <w:r w:rsidRPr="00030510">
        <w:rPr>
          <w:rFonts w:eastAsia="Tahoma" w:cstheme="minorHAnsi"/>
          <w:color w:val="000000"/>
          <w:lang w:eastAsia="el-GR"/>
        </w:rPr>
        <w:t>στάντ</w:t>
      </w:r>
      <w:proofErr w:type="spellEnd"/>
      <w:r w:rsidRPr="00030510">
        <w:rPr>
          <w:rFonts w:eastAsia="Tahoma" w:cstheme="minorHAnsi"/>
          <w:color w:val="000000"/>
          <w:lang w:eastAsia="el-GR"/>
        </w:rPr>
        <w:t xml:space="preserve">, ενδεικτικού μήκους 54εκ. για κούκλες κουκλοθεάτρου 16 θέσεων. Τα χρώματα που θα χρησιμοποιηθούν θα είναι νερού, μη τοξικά και φιλικά προς το περιβάλλον. </w:t>
      </w:r>
    </w:p>
    <w:p w14:paraId="6F40C603" w14:textId="77777777" w:rsidR="00227213" w:rsidRPr="00030510" w:rsidRDefault="00227213" w:rsidP="00227213">
      <w:pPr>
        <w:spacing w:after="0" w:line="240" w:lineRule="auto"/>
        <w:ind w:right="-1" w:hanging="10"/>
        <w:jc w:val="both"/>
        <w:rPr>
          <w:rFonts w:eastAsia="Arial" w:cstheme="minorHAnsi"/>
          <w:color w:val="000000"/>
          <w:lang w:eastAsia="el-GR"/>
        </w:rPr>
      </w:pPr>
      <w:r w:rsidRPr="00030510">
        <w:rPr>
          <w:rFonts w:eastAsia="Tahoma" w:cstheme="minorHAnsi"/>
          <w:color w:val="000000"/>
          <w:lang w:eastAsia="el-GR"/>
        </w:rPr>
        <w:t xml:space="preserve">Εξωτερικές διαστάσεις κουκλοθέατρου :  </w:t>
      </w:r>
    </w:p>
    <w:p w14:paraId="22F945F2" w14:textId="77777777" w:rsidR="00227213" w:rsidRPr="00030510" w:rsidRDefault="00227213" w:rsidP="00227213">
      <w:pPr>
        <w:spacing w:after="0" w:line="240" w:lineRule="auto"/>
        <w:ind w:right="-1" w:hanging="10"/>
        <w:jc w:val="both"/>
        <w:rPr>
          <w:rFonts w:eastAsia="Arial" w:cstheme="minorHAnsi"/>
          <w:color w:val="000000"/>
          <w:lang w:eastAsia="el-GR"/>
        </w:rPr>
      </w:pPr>
      <w:r w:rsidRPr="00030510">
        <w:rPr>
          <w:rFonts w:eastAsia="Tahoma" w:cstheme="minorHAnsi"/>
          <w:color w:val="000000"/>
          <w:lang w:eastAsia="el-GR"/>
        </w:rPr>
        <w:t>Μήκος χ πλάτος χ ύψος: 55cm Χ 25cm Χ 90cm</w:t>
      </w:r>
      <w:r w:rsidRPr="00030510">
        <w:rPr>
          <w:rFonts w:eastAsia="Tahoma" w:cstheme="minorHAnsi"/>
          <w:b/>
          <w:color w:val="000000"/>
          <w:lang w:eastAsia="el-GR"/>
        </w:rPr>
        <w:t xml:space="preserve"> </w:t>
      </w:r>
    </w:p>
    <w:p w14:paraId="4FFD1B45" w14:textId="77777777" w:rsidR="00227213" w:rsidRPr="00030510" w:rsidRDefault="00227213" w:rsidP="00227213">
      <w:pPr>
        <w:spacing w:after="0" w:line="240" w:lineRule="auto"/>
        <w:ind w:right="-1"/>
        <w:jc w:val="both"/>
        <w:rPr>
          <w:rFonts w:eastAsia="Arial" w:cstheme="minorHAnsi"/>
          <w:color w:val="000000"/>
          <w:lang w:eastAsia="el-GR"/>
        </w:rPr>
      </w:pPr>
      <w:r w:rsidRPr="00030510">
        <w:rPr>
          <w:rFonts w:eastAsia="Tahoma" w:cstheme="minorHAnsi"/>
          <w:color w:val="000000"/>
          <w:lang w:eastAsia="el-GR"/>
        </w:rPr>
        <w:lastRenderedPageBreak/>
        <w:t>Γενική απόκλιση διαστάσεων ±5cm (δ</w:t>
      </w:r>
      <w:r w:rsidRPr="00030510">
        <w:rPr>
          <w:rFonts w:eastAsia="Times New Roman" w:cstheme="minorHAnsi"/>
          <w:color w:val="000000"/>
          <w:lang w:eastAsia="el-GR"/>
        </w:rPr>
        <w:t xml:space="preserve">υνατότητα πολύ μικρής απόκλισης στις εξωτερικές διαστάσεις των ειδών, λόγω περιορισμένης επιφάνειας (m2) των χώρων τοποθέτησής τους).  </w:t>
      </w:r>
    </w:p>
    <w:p w14:paraId="6981E8FE" w14:textId="77777777" w:rsidR="003E52C3" w:rsidRPr="00030510" w:rsidRDefault="003E52C3" w:rsidP="003E52C3">
      <w:pPr>
        <w:spacing w:after="0" w:line="240" w:lineRule="auto"/>
        <w:rPr>
          <w:rFonts w:eastAsia="Arial" w:cstheme="minorHAnsi"/>
          <w:color w:val="000000"/>
          <w:lang w:eastAsia="el-GR"/>
        </w:rPr>
      </w:pPr>
    </w:p>
    <w:p w14:paraId="37D458DA" w14:textId="77777777" w:rsidR="003E52C3" w:rsidRPr="00030510" w:rsidRDefault="003E52C3" w:rsidP="003E52C3">
      <w:pPr>
        <w:spacing w:after="0" w:line="240" w:lineRule="auto"/>
        <w:rPr>
          <w:rFonts w:eastAsia="Arial" w:cstheme="minorHAnsi"/>
          <w:color w:val="000000"/>
          <w:lang w:eastAsia="el-GR"/>
        </w:rPr>
      </w:pPr>
      <w:r w:rsidRPr="00030510">
        <w:rPr>
          <w:rFonts w:eastAsia="Tahoma" w:cstheme="minorHAnsi"/>
          <w:b/>
          <w:color w:val="000000"/>
          <w:lang w:eastAsia="el-GR"/>
        </w:rPr>
        <w:t xml:space="preserve"> </w:t>
      </w:r>
    </w:p>
    <w:p w14:paraId="68617158" w14:textId="4C54E39D" w:rsidR="003E52C3" w:rsidRPr="00030510" w:rsidRDefault="003E52C3" w:rsidP="00C322F1">
      <w:pPr>
        <w:keepNext/>
        <w:keepLines/>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right="-1" w:hanging="10"/>
        <w:outlineLvl w:val="4"/>
        <w:rPr>
          <w:rFonts w:eastAsia="Tahoma" w:cstheme="minorHAnsi"/>
          <w:b/>
          <w:color w:val="000000"/>
          <w:lang w:eastAsia="el-GR"/>
        </w:rPr>
      </w:pPr>
      <w:r w:rsidRPr="00030510">
        <w:rPr>
          <w:rFonts w:eastAsia="Tahoma" w:cstheme="minorHAnsi"/>
          <w:b/>
          <w:color w:val="000000"/>
          <w:lang w:eastAsia="el-GR"/>
        </w:rPr>
        <w:t>Β</w:t>
      </w:r>
      <w:r w:rsidR="00C322F1">
        <w:rPr>
          <w:rFonts w:eastAsia="Tahoma" w:cstheme="minorHAnsi"/>
          <w:b/>
          <w:color w:val="000000"/>
          <w:lang w:eastAsia="el-GR"/>
        </w:rPr>
        <w:t>.</w:t>
      </w:r>
      <w:r w:rsidRPr="00030510">
        <w:rPr>
          <w:rFonts w:eastAsia="Tahoma" w:cstheme="minorHAnsi"/>
          <w:b/>
          <w:color w:val="000000"/>
          <w:lang w:eastAsia="el-GR"/>
        </w:rPr>
        <w:t>1</w:t>
      </w:r>
      <w:r w:rsidR="0054615C" w:rsidRPr="00030510">
        <w:rPr>
          <w:rFonts w:eastAsia="Tahoma" w:cstheme="minorHAnsi"/>
          <w:b/>
          <w:color w:val="000000"/>
          <w:lang w:eastAsia="el-GR"/>
        </w:rPr>
        <w:t>3</w:t>
      </w:r>
      <w:r w:rsidRPr="00030510">
        <w:rPr>
          <w:rFonts w:eastAsia="Tahoma" w:cstheme="minorHAnsi"/>
          <w:b/>
          <w:color w:val="000000"/>
          <w:lang w:eastAsia="el-GR"/>
        </w:rPr>
        <w:t>. ΠΙΝΑΚΑΣ ΑΝΑΡΤΗΣΗΣ ΕΡΓΑΣΙΩΝ</w:t>
      </w:r>
    </w:p>
    <w:p w14:paraId="7D46281D" w14:textId="77777777" w:rsidR="003E52C3" w:rsidRPr="00030510" w:rsidRDefault="003E52C3" w:rsidP="003E52C3">
      <w:pPr>
        <w:keepNext/>
        <w:keepLines/>
        <w:spacing w:after="0" w:line="240" w:lineRule="auto"/>
        <w:ind w:right="-1" w:hanging="10"/>
        <w:jc w:val="both"/>
        <w:outlineLvl w:val="4"/>
        <w:rPr>
          <w:rFonts w:eastAsia="Arial" w:cstheme="minorHAnsi"/>
          <w:color w:val="000000"/>
          <w:lang w:eastAsia="el-GR"/>
        </w:rPr>
      </w:pPr>
      <w:r w:rsidRPr="00030510">
        <w:rPr>
          <w:rFonts w:eastAsia="Tahoma" w:cstheme="minorHAnsi"/>
          <w:bCs/>
          <w:color w:val="000000"/>
          <w:lang w:eastAsia="el-GR"/>
        </w:rPr>
        <w:t>Πίνακας ανάρτησης εργασιών. Το πλαίσιο θα είναι</w:t>
      </w:r>
      <w:r w:rsidRPr="00030510">
        <w:rPr>
          <w:rFonts w:eastAsia="Tahoma" w:cstheme="minorHAnsi"/>
          <w:color w:val="000000"/>
          <w:lang w:eastAsia="el-GR"/>
        </w:rPr>
        <w:t xml:space="preserve"> κατασκευασμένο από ξύλο φουρνιστής οξιάς άριστης ποιότητας λουστραρισμένο στο φυσικό χρώμα του ξύλου με βερνίκι νερού, μη τοξικό και φιλικό προς το περιβάλλον. Το ταμπλό θα είναι από </w:t>
      </w:r>
      <w:proofErr w:type="spellStart"/>
      <w:r w:rsidRPr="00030510">
        <w:rPr>
          <w:rFonts w:eastAsia="Tahoma" w:cstheme="minorHAnsi"/>
          <w:color w:val="000000"/>
          <w:lang w:eastAsia="el-GR"/>
        </w:rPr>
        <w:t>ινσουλάιτ</w:t>
      </w:r>
      <w:proofErr w:type="spellEnd"/>
      <w:r w:rsidRPr="00030510">
        <w:rPr>
          <w:rFonts w:eastAsia="Tahoma" w:cstheme="minorHAnsi"/>
          <w:color w:val="000000"/>
          <w:lang w:eastAsia="el-GR"/>
        </w:rPr>
        <w:t xml:space="preserve"> επενδυμένο με τσόχα ή άλλο ύφασμα επιλογής της υπηρεσίας. </w:t>
      </w:r>
    </w:p>
    <w:p w14:paraId="077DD700" w14:textId="77777777" w:rsidR="003E52C3" w:rsidRPr="00030510" w:rsidRDefault="003E52C3" w:rsidP="003E52C3">
      <w:pPr>
        <w:spacing w:after="0" w:line="240" w:lineRule="auto"/>
        <w:ind w:right="-1" w:hanging="10"/>
        <w:jc w:val="both"/>
        <w:rPr>
          <w:rFonts w:eastAsia="Arial" w:cstheme="minorHAnsi"/>
          <w:color w:val="000000"/>
          <w:lang w:eastAsia="el-GR"/>
        </w:rPr>
      </w:pPr>
      <w:r w:rsidRPr="00030510">
        <w:rPr>
          <w:rFonts w:eastAsia="Tahoma" w:cstheme="minorHAnsi"/>
          <w:color w:val="000000"/>
          <w:lang w:eastAsia="el-GR"/>
        </w:rPr>
        <w:t xml:space="preserve">Εξωτερικές διαστάσεις :  </w:t>
      </w:r>
    </w:p>
    <w:p w14:paraId="01ADD539" w14:textId="77777777" w:rsidR="003E52C3" w:rsidRPr="00030510" w:rsidRDefault="003E52C3" w:rsidP="003E52C3">
      <w:pPr>
        <w:spacing w:after="0" w:line="240" w:lineRule="auto"/>
        <w:ind w:right="-1" w:hanging="10"/>
        <w:jc w:val="both"/>
        <w:rPr>
          <w:rFonts w:eastAsia="Arial" w:cstheme="minorHAnsi"/>
          <w:color w:val="000000"/>
          <w:lang w:eastAsia="el-GR"/>
        </w:rPr>
      </w:pPr>
      <w:r w:rsidRPr="00030510">
        <w:rPr>
          <w:rFonts w:eastAsia="Tahoma" w:cstheme="minorHAnsi"/>
          <w:bCs/>
          <w:color w:val="000000"/>
          <w:lang w:eastAsia="el-GR"/>
        </w:rPr>
        <w:t>Μήκος χ ύψος</w:t>
      </w:r>
      <w:r w:rsidRPr="00030510">
        <w:rPr>
          <w:rFonts w:eastAsia="Tahoma" w:cstheme="minorHAnsi"/>
          <w:color w:val="000000"/>
          <w:lang w:eastAsia="el-GR"/>
        </w:rPr>
        <w:t xml:space="preserve">: 150cm Χ120cm </w:t>
      </w:r>
    </w:p>
    <w:p w14:paraId="04D9A45B" w14:textId="471F1BF9" w:rsidR="003E52C3" w:rsidRPr="00143111" w:rsidRDefault="003E52C3" w:rsidP="003E52C3">
      <w:pPr>
        <w:spacing w:after="0" w:line="240" w:lineRule="auto"/>
        <w:ind w:right="-1"/>
        <w:jc w:val="both"/>
        <w:rPr>
          <w:rFonts w:eastAsia="Arial" w:cstheme="minorHAnsi"/>
          <w:color w:val="000000"/>
          <w:lang w:eastAsia="el-GR"/>
        </w:rPr>
      </w:pPr>
      <w:r w:rsidRPr="00030510">
        <w:rPr>
          <w:rFonts w:eastAsia="Tahoma" w:cstheme="minorHAnsi"/>
          <w:color w:val="000000"/>
          <w:lang w:eastAsia="el-GR"/>
        </w:rPr>
        <w:t xml:space="preserve">Γενική </w:t>
      </w:r>
      <w:r w:rsidRPr="00143111">
        <w:rPr>
          <w:rFonts w:eastAsia="Tahoma" w:cstheme="minorHAnsi"/>
          <w:color w:val="000000"/>
          <w:lang w:eastAsia="el-GR"/>
        </w:rPr>
        <w:t>απόκλιση διαστάσεων ±</w:t>
      </w:r>
      <w:r w:rsidR="005E0F67" w:rsidRPr="00143111">
        <w:rPr>
          <w:rFonts w:eastAsia="Tahoma" w:cstheme="minorHAnsi"/>
          <w:color w:val="000000"/>
          <w:lang w:eastAsia="el-GR"/>
        </w:rPr>
        <w:t>10</w:t>
      </w:r>
      <w:r w:rsidRPr="00143111">
        <w:rPr>
          <w:rFonts w:eastAsia="Tahoma" w:cstheme="minorHAnsi"/>
          <w:color w:val="000000"/>
          <w:lang w:eastAsia="el-GR"/>
        </w:rPr>
        <w:t>cm (δ</w:t>
      </w:r>
      <w:r w:rsidRPr="00143111">
        <w:rPr>
          <w:rFonts w:eastAsia="Times New Roman" w:cstheme="minorHAnsi"/>
          <w:color w:val="000000"/>
          <w:lang w:eastAsia="el-GR"/>
        </w:rPr>
        <w:t xml:space="preserve">υνατότητα πολύ μικρής απόκλισης στις εξωτερικές διαστάσεις των ειδών, λόγω περιορισμένης επιφάνειας (m2) των χώρων τοποθέτησής τους).  </w:t>
      </w:r>
    </w:p>
    <w:p w14:paraId="2D0690CC" w14:textId="7E4C5F41" w:rsidR="005763F0" w:rsidRPr="00143111" w:rsidRDefault="005763F0" w:rsidP="005763F0">
      <w:pPr>
        <w:spacing w:after="0" w:line="240" w:lineRule="auto"/>
        <w:ind w:right="-1"/>
        <w:jc w:val="both"/>
        <w:rPr>
          <w:rFonts w:eastAsia="Arial" w:cstheme="minorHAnsi"/>
          <w:color w:val="000000"/>
          <w:lang w:eastAsia="el-GR"/>
        </w:rPr>
      </w:pPr>
    </w:p>
    <w:p w14:paraId="52EF3CC5" w14:textId="77777777" w:rsidR="005763F0" w:rsidRPr="00143111" w:rsidRDefault="005763F0" w:rsidP="005763F0">
      <w:pPr>
        <w:spacing w:after="0" w:line="240" w:lineRule="auto"/>
        <w:ind w:right="-1"/>
        <w:jc w:val="both"/>
        <w:rPr>
          <w:rFonts w:eastAsia="Arial" w:cstheme="minorHAnsi"/>
          <w:color w:val="000000"/>
          <w:lang w:eastAsia="el-GR"/>
        </w:rPr>
      </w:pPr>
    </w:p>
    <w:p w14:paraId="6FEDA877" w14:textId="6FACE908" w:rsidR="005763F0" w:rsidRPr="00143111" w:rsidRDefault="005763F0" w:rsidP="00C322F1">
      <w:pPr>
        <w:keepNext/>
        <w:keepLines/>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right="-1" w:hanging="10"/>
        <w:outlineLvl w:val="4"/>
        <w:rPr>
          <w:rFonts w:eastAsia="Tahoma" w:cstheme="minorHAnsi"/>
          <w:b/>
          <w:color w:val="000000"/>
          <w:lang w:eastAsia="el-GR"/>
        </w:rPr>
      </w:pPr>
      <w:r w:rsidRPr="00143111">
        <w:rPr>
          <w:rFonts w:eastAsia="Tahoma" w:cstheme="minorHAnsi"/>
          <w:b/>
          <w:color w:val="000000"/>
          <w:lang w:eastAsia="el-GR"/>
        </w:rPr>
        <w:t>Β</w:t>
      </w:r>
      <w:r w:rsidR="00C322F1">
        <w:rPr>
          <w:rFonts w:eastAsia="Tahoma" w:cstheme="minorHAnsi"/>
          <w:b/>
          <w:color w:val="000000"/>
          <w:lang w:eastAsia="el-GR"/>
        </w:rPr>
        <w:t>.</w:t>
      </w:r>
      <w:r w:rsidRPr="00143111">
        <w:rPr>
          <w:rFonts w:eastAsia="Tahoma" w:cstheme="minorHAnsi"/>
          <w:b/>
          <w:color w:val="000000"/>
          <w:lang w:eastAsia="el-GR"/>
        </w:rPr>
        <w:t>1</w:t>
      </w:r>
      <w:r w:rsidR="0054615C" w:rsidRPr="00143111">
        <w:rPr>
          <w:rFonts w:eastAsia="Tahoma" w:cstheme="minorHAnsi"/>
          <w:b/>
          <w:color w:val="000000"/>
          <w:lang w:eastAsia="el-GR"/>
        </w:rPr>
        <w:t>4</w:t>
      </w:r>
      <w:r w:rsidRPr="00143111">
        <w:rPr>
          <w:rFonts w:eastAsia="Tahoma" w:cstheme="minorHAnsi"/>
          <w:b/>
          <w:color w:val="000000"/>
          <w:lang w:eastAsia="el-GR"/>
        </w:rPr>
        <w:t>. ΠΙΝΑΚΑΣ ΜΑΡΚΑΔΟΡΟΥ</w:t>
      </w:r>
    </w:p>
    <w:p w14:paraId="0B64CC94" w14:textId="77777777" w:rsidR="005763F0" w:rsidRPr="00143111" w:rsidRDefault="005763F0" w:rsidP="005763F0">
      <w:pPr>
        <w:spacing w:after="0" w:line="240" w:lineRule="auto"/>
        <w:jc w:val="both"/>
        <w:rPr>
          <w:rFonts w:eastAsia="Tahoma" w:cstheme="minorHAnsi"/>
          <w:bCs/>
          <w:color w:val="000000"/>
          <w:lang w:eastAsia="el-GR"/>
        </w:rPr>
      </w:pPr>
      <w:r w:rsidRPr="00143111">
        <w:rPr>
          <w:rFonts w:eastAsia="Tahoma" w:cstheme="minorHAnsi"/>
          <w:bCs/>
          <w:color w:val="000000"/>
          <w:lang w:eastAsia="el-GR"/>
        </w:rPr>
        <w:t>Πίνακας μαρκαδόρου. Ο πίνακας θα είναι μορφής «</w:t>
      </w:r>
      <w:proofErr w:type="spellStart"/>
      <w:r w:rsidRPr="00143111">
        <w:rPr>
          <w:rFonts w:eastAsia="Tahoma" w:cstheme="minorHAnsi"/>
          <w:bCs/>
          <w:color w:val="000000"/>
          <w:lang w:eastAsia="el-GR"/>
        </w:rPr>
        <w:t>σάντουϊτς</w:t>
      </w:r>
      <w:proofErr w:type="spellEnd"/>
      <w:r w:rsidRPr="00143111">
        <w:rPr>
          <w:rFonts w:eastAsia="Tahoma" w:cstheme="minorHAnsi"/>
          <w:bCs/>
          <w:color w:val="000000"/>
          <w:lang w:eastAsia="el-GR"/>
        </w:rPr>
        <w:t xml:space="preserve">» και θα αποτελείται από την επιφάνεια γραφής, το υπόστρωμα και την οπίσθια πλευρά </w:t>
      </w:r>
      <w:proofErr w:type="spellStart"/>
      <w:r w:rsidRPr="00143111">
        <w:rPr>
          <w:rFonts w:eastAsia="Tahoma" w:cstheme="minorHAnsi"/>
          <w:bCs/>
          <w:color w:val="000000"/>
          <w:lang w:eastAsia="el-GR"/>
        </w:rPr>
        <w:t>καιθα</w:t>
      </w:r>
      <w:proofErr w:type="spellEnd"/>
      <w:r w:rsidRPr="00143111">
        <w:rPr>
          <w:rFonts w:eastAsia="Tahoma" w:cstheme="minorHAnsi"/>
          <w:bCs/>
          <w:color w:val="000000"/>
          <w:lang w:eastAsia="el-GR"/>
        </w:rPr>
        <w:t xml:space="preserve"> περιλαμβάνει κορνίζα και εταζέρα. </w:t>
      </w:r>
    </w:p>
    <w:p w14:paraId="3508FA3F" w14:textId="77777777" w:rsidR="005763F0" w:rsidRPr="00143111" w:rsidRDefault="005763F0" w:rsidP="005763F0">
      <w:pPr>
        <w:spacing w:after="0" w:line="240" w:lineRule="auto"/>
        <w:jc w:val="both"/>
        <w:rPr>
          <w:rFonts w:eastAsia="Tahoma" w:cstheme="minorHAnsi"/>
          <w:bCs/>
          <w:color w:val="000000"/>
          <w:lang w:eastAsia="el-GR"/>
        </w:rPr>
      </w:pPr>
      <w:r w:rsidRPr="00143111">
        <w:rPr>
          <w:rFonts w:eastAsia="Tahoma" w:cstheme="minorHAnsi"/>
          <w:bCs/>
          <w:color w:val="000000"/>
          <w:lang w:eastAsia="el-GR"/>
        </w:rPr>
        <w:t>Η επιφάνεια γραφής θα είναι από μίγμα (</w:t>
      </w:r>
      <w:proofErr w:type="spellStart"/>
      <w:r w:rsidRPr="00143111">
        <w:rPr>
          <w:rFonts w:eastAsia="Tahoma" w:cstheme="minorHAnsi"/>
          <w:bCs/>
          <w:color w:val="000000"/>
          <w:lang w:eastAsia="el-GR"/>
        </w:rPr>
        <w:t>enamel</w:t>
      </w:r>
      <w:proofErr w:type="spellEnd"/>
      <w:r w:rsidRPr="00143111">
        <w:rPr>
          <w:rFonts w:eastAsia="Tahoma" w:cstheme="minorHAnsi"/>
          <w:bCs/>
          <w:color w:val="000000"/>
          <w:lang w:eastAsia="el-GR"/>
        </w:rPr>
        <w:t xml:space="preserve"> </w:t>
      </w:r>
      <w:proofErr w:type="spellStart"/>
      <w:r w:rsidRPr="00143111">
        <w:rPr>
          <w:rFonts w:eastAsia="Tahoma" w:cstheme="minorHAnsi"/>
          <w:bCs/>
          <w:color w:val="000000"/>
          <w:lang w:eastAsia="el-GR"/>
        </w:rPr>
        <w:t>steel</w:t>
      </w:r>
      <w:proofErr w:type="spellEnd"/>
      <w:r w:rsidRPr="00143111">
        <w:rPr>
          <w:rFonts w:eastAsia="Tahoma" w:cstheme="minorHAnsi"/>
          <w:bCs/>
          <w:color w:val="000000"/>
          <w:lang w:eastAsia="el-GR"/>
        </w:rPr>
        <w:t xml:space="preserve">) κεραμικής πορσελάνης σε </w:t>
      </w:r>
      <w:proofErr w:type="spellStart"/>
      <w:r w:rsidRPr="00143111">
        <w:rPr>
          <w:rFonts w:eastAsia="Tahoma" w:cstheme="minorHAnsi"/>
          <w:bCs/>
          <w:color w:val="000000"/>
          <w:lang w:eastAsia="el-GR"/>
        </w:rPr>
        <w:t>χαλυβδόφυλλο</w:t>
      </w:r>
      <w:proofErr w:type="spellEnd"/>
      <w:r w:rsidRPr="00143111">
        <w:rPr>
          <w:rFonts w:eastAsia="Tahoma" w:cstheme="minorHAnsi"/>
          <w:bCs/>
          <w:color w:val="000000"/>
          <w:lang w:eastAsia="el-GR"/>
        </w:rPr>
        <w:t xml:space="preserve">, με πάχος </w:t>
      </w:r>
      <w:proofErr w:type="spellStart"/>
      <w:r w:rsidRPr="00143111">
        <w:rPr>
          <w:rFonts w:eastAsia="Tahoma" w:cstheme="minorHAnsi"/>
          <w:bCs/>
          <w:color w:val="000000"/>
          <w:lang w:eastAsia="el-GR"/>
        </w:rPr>
        <w:t>χαλυβδόφυλλου</w:t>
      </w:r>
      <w:proofErr w:type="spellEnd"/>
      <w:r w:rsidRPr="00143111">
        <w:rPr>
          <w:rFonts w:eastAsia="Tahoma" w:cstheme="minorHAnsi"/>
          <w:bCs/>
          <w:color w:val="000000"/>
          <w:lang w:eastAsia="el-GR"/>
        </w:rPr>
        <w:t xml:space="preserve"> 0,4 </w:t>
      </w:r>
      <w:proofErr w:type="spellStart"/>
      <w:r w:rsidRPr="00143111">
        <w:rPr>
          <w:rFonts w:eastAsia="Tahoma" w:cstheme="minorHAnsi"/>
          <w:bCs/>
          <w:color w:val="000000"/>
          <w:lang w:eastAsia="el-GR"/>
        </w:rPr>
        <w:t>mm</w:t>
      </w:r>
      <w:proofErr w:type="spellEnd"/>
      <w:r w:rsidRPr="00143111">
        <w:rPr>
          <w:rFonts w:eastAsia="Tahoma" w:cstheme="minorHAnsi"/>
          <w:bCs/>
          <w:color w:val="000000"/>
          <w:lang w:eastAsia="el-GR"/>
        </w:rPr>
        <w:t xml:space="preserve"> κατ’ ελάχιστον. Αποκλείεται η χρήση οποιουδήποτε άλλου υλικού πλην της πορσελάνης. Μετά το ψήσιμο σε θερμοκρασίες άνω των 800 °C και την σταθεροποίηση του μίγματος, το συνολικό πάχος της πορσελάνης και του </w:t>
      </w:r>
      <w:proofErr w:type="spellStart"/>
      <w:r w:rsidRPr="00143111">
        <w:rPr>
          <w:rFonts w:eastAsia="Tahoma" w:cstheme="minorHAnsi"/>
          <w:bCs/>
          <w:color w:val="000000"/>
          <w:lang w:eastAsia="el-GR"/>
        </w:rPr>
        <w:t>χαλυβδόφυλλου</w:t>
      </w:r>
      <w:proofErr w:type="spellEnd"/>
      <w:r w:rsidRPr="00143111">
        <w:rPr>
          <w:rFonts w:eastAsia="Tahoma" w:cstheme="minorHAnsi"/>
          <w:bCs/>
          <w:color w:val="000000"/>
          <w:lang w:eastAsia="el-GR"/>
        </w:rPr>
        <w:t xml:space="preserve"> θα είναι 0,50mm περίπου. </w:t>
      </w:r>
    </w:p>
    <w:p w14:paraId="34750A5F" w14:textId="03D743DC" w:rsidR="005763F0" w:rsidRPr="00143111" w:rsidRDefault="005763F0" w:rsidP="005763F0">
      <w:pPr>
        <w:spacing w:after="0" w:line="240" w:lineRule="auto"/>
        <w:jc w:val="both"/>
        <w:rPr>
          <w:rFonts w:eastAsia="Tahoma" w:cstheme="minorHAnsi"/>
          <w:bCs/>
          <w:color w:val="000000"/>
          <w:lang w:eastAsia="el-GR"/>
        </w:rPr>
      </w:pPr>
      <w:r w:rsidRPr="00143111">
        <w:rPr>
          <w:rFonts w:eastAsia="Tahoma" w:cstheme="minorHAnsi"/>
          <w:bCs/>
          <w:color w:val="000000"/>
          <w:lang w:eastAsia="el-GR"/>
        </w:rPr>
        <w:t xml:space="preserve">Το υπόστρωμα θα είναι από ενιαίο φύλλο </w:t>
      </w:r>
      <w:proofErr w:type="spellStart"/>
      <w:r w:rsidRPr="00143111">
        <w:rPr>
          <w:rFonts w:eastAsia="Tahoma" w:cstheme="minorHAnsi"/>
          <w:bCs/>
          <w:color w:val="000000"/>
          <w:lang w:eastAsia="el-GR"/>
        </w:rPr>
        <w:t>ινοσανίδας</w:t>
      </w:r>
      <w:proofErr w:type="spellEnd"/>
      <w:r w:rsidRPr="00143111">
        <w:rPr>
          <w:rFonts w:eastAsia="Tahoma" w:cstheme="minorHAnsi"/>
          <w:bCs/>
          <w:color w:val="000000"/>
          <w:lang w:eastAsia="el-GR"/>
        </w:rPr>
        <w:t xml:space="preserve"> μέσης πυκνότητας (MDF), πάχους 8mm, κλάσης Ε1, όπως και ρητά προσδιορίζεται στην ΚΥΑ Ζ35430/22-4-2009 (ΦΕΚ 746/22-4-2009).</w:t>
      </w:r>
    </w:p>
    <w:p w14:paraId="091B9CEE" w14:textId="77777777" w:rsidR="005763F0" w:rsidRPr="00143111" w:rsidRDefault="005763F0" w:rsidP="005763F0">
      <w:pPr>
        <w:spacing w:after="0" w:line="240" w:lineRule="auto"/>
        <w:jc w:val="both"/>
        <w:rPr>
          <w:rFonts w:eastAsia="Tahoma" w:cstheme="minorHAnsi"/>
          <w:bCs/>
          <w:color w:val="000000"/>
          <w:lang w:eastAsia="el-GR"/>
        </w:rPr>
      </w:pPr>
      <w:r w:rsidRPr="00143111">
        <w:rPr>
          <w:rFonts w:eastAsia="Tahoma" w:cstheme="minorHAnsi"/>
          <w:bCs/>
          <w:color w:val="000000"/>
          <w:lang w:eastAsia="el-GR"/>
        </w:rPr>
        <w:t xml:space="preserve">Η οπίσθια πλευρά του πίνακα θα καλύπτεται από λαμαρίνα </w:t>
      </w:r>
      <w:proofErr w:type="spellStart"/>
      <w:r w:rsidRPr="00143111">
        <w:rPr>
          <w:rFonts w:eastAsia="Tahoma" w:cstheme="minorHAnsi"/>
          <w:bCs/>
          <w:color w:val="000000"/>
          <w:lang w:eastAsia="el-GR"/>
        </w:rPr>
        <w:t>γαλβανιζέ</w:t>
      </w:r>
      <w:proofErr w:type="spellEnd"/>
      <w:r w:rsidRPr="00143111">
        <w:rPr>
          <w:rFonts w:eastAsia="Tahoma" w:cstheme="minorHAnsi"/>
          <w:bCs/>
          <w:color w:val="000000"/>
          <w:lang w:eastAsia="el-GR"/>
        </w:rPr>
        <w:t xml:space="preserve"> ίδιου περίπου πάχους με το </w:t>
      </w:r>
      <w:proofErr w:type="spellStart"/>
      <w:r w:rsidRPr="00143111">
        <w:rPr>
          <w:rFonts w:eastAsia="Tahoma" w:cstheme="minorHAnsi"/>
          <w:bCs/>
          <w:color w:val="000000"/>
          <w:lang w:eastAsia="el-GR"/>
        </w:rPr>
        <w:t>χαλυβδόφυλλο</w:t>
      </w:r>
      <w:proofErr w:type="spellEnd"/>
      <w:r w:rsidRPr="00143111">
        <w:rPr>
          <w:rFonts w:eastAsia="Tahoma" w:cstheme="minorHAnsi"/>
          <w:bCs/>
          <w:color w:val="000000"/>
          <w:lang w:eastAsia="el-GR"/>
        </w:rPr>
        <w:t xml:space="preserve"> της επιφάνειας  γραφής (0,40mm). </w:t>
      </w:r>
    </w:p>
    <w:p w14:paraId="036015B4" w14:textId="77777777" w:rsidR="005763F0" w:rsidRPr="00143111" w:rsidRDefault="005763F0" w:rsidP="005763F0">
      <w:pPr>
        <w:spacing w:after="0" w:line="240" w:lineRule="auto"/>
        <w:jc w:val="both"/>
        <w:rPr>
          <w:rFonts w:eastAsia="Tahoma" w:cstheme="minorHAnsi"/>
          <w:bCs/>
          <w:color w:val="000000"/>
          <w:lang w:eastAsia="el-GR"/>
        </w:rPr>
      </w:pPr>
      <w:r w:rsidRPr="00143111">
        <w:rPr>
          <w:rFonts w:eastAsia="Tahoma" w:cstheme="minorHAnsi"/>
          <w:bCs/>
          <w:color w:val="000000"/>
          <w:lang w:eastAsia="el-GR"/>
        </w:rPr>
        <w:t xml:space="preserve">Η επιφάνεια γραφής (μίγμα κεραμικής πορσελάνης σε </w:t>
      </w:r>
      <w:proofErr w:type="spellStart"/>
      <w:r w:rsidRPr="00143111">
        <w:rPr>
          <w:rFonts w:eastAsia="Tahoma" w:cstheme="minorHAnsi"/>
          <w:bCs/>
          <w:color w:val="000000"/>
          <w:lang w:eastAsia="el-GR"/>
        </w:rPr>
        <w:t>χαλυβδόφυλλο</w:t>
      </w:r>
      <w:proofErr w:type="spellEnd"/>
      <w:r w:rsidRPr="00143111">
        <w:rPr>
          <w:rFonts w:eastAsia="Tahoma" w:cstheme="minorHAnsi"/>
          <w:bCs/>
          <w:color w:val="000000"/>
          <w:lang w:eastAsia="el-GR"/>
        </w:rPr>
        <w:t>) και η οπίσθια πλευρά (</w:t>
      </w:r>
      <w:proofErr w:type="spellStart"/>
      <w:r w:rsidRPr="00143111">
        <w:rPr>
          <w:rFonts w:eastAsia="Tahoma" w:cstheme="minorHAnsi"/>
          <w:bCs/>
          <w:color w:val="000000"/>
          <w:lang w:eastAsia="el-GR"/>
        </w:rPr>
        <w:t>γαλβανιζέ</w:t>
      </w:r>
      <w:proofErr w:type="spellEnd"/>
      <w:r w:rsidRPr="00143111">
        <w:rPr>
          <w:rFonts w:eastAsia="Tahoma" w:cstheme="minorHAnsi"/>
          <w:bCs/>
          <w:color w:val="000000"/>
          <w:lang w:eastAsia="el-GR"/>
        </w:rPr>
        <w:t xml:space="preserve"> λαμαρίνα) θα είναι κολλημένες στο υλικό του υποστρώματος από </w:t>
      </w:r>
      <w:proofErr w:type="spellStart"/>
      <w:r w:rsidRPr="00143111">
        <w:rPr>
          <w:rFonts w:eastAsia="Tahoma" w:cstheme="minorHAnsi"/>
          <w:bCs/>
          <w:color w:val="000000"/>
          <w:lang w:eastAsia="el-GR"/>
        </w:rPr>
        <w:t>ινοσανίδα</w:t>
      </w:r>
      <w:proofErr w:type="spellEnd"/>
      <w:r w:rsidRPr="00143111">
        <w:rPr>
          <w:rFonts w:eastAsia="Tahoma" w:cstheme="minorHAnsi"/>
          <w:bCs/>
          <w:color w:val="000000"/>
          <w:lang w:eastAsia="el-GR"/>
        </w:rPr>
        <w:t xml:space="preserve"> (MDF), με ειδική κόλλα υψηλής αντοχής, </w:t>
      </w:r>
      <w:proofErr w:type="spellStart"/>
      <w:r w:rsidRPr="00143111">
        <w:rPr>
          <w:rFonts w:eastAsia="Tahoma" w:cstheme="minorHAnsi"/>
          <w:bCs/>
          <w:color w:val="000000"/>
          <w:lang w:eastAsia="el-GR"/>
        </w:rPr>
        <w:t>ανθυγρή</w:t>
      </w:r>
      <w:proofErr w:type="spellEnd"/>
      <w:r w:rsidRPr="00143111">
        <w:rPr>
          <w:rFonts w:eastAsia="Tahoma" w:cstheme="minorHAnsi"/>
          <w:bCs/>
          <w:color w:val="000000"/>
          <w:lang w:eastAsia="el-GR"/>
        </w:rPr>
        <w:t xml:space="preserve">, άριστης ποιότητας, με τη βοήθεια </w:t>
      </w:r>
      <w:proofErr w:type="spellStart"/>
      <w:r w:rsidRPr="00143111">
        <w:rPr>
          <w:rFonts w:eastAsia="Tahoma" w:cstheme="minorHAnsi"/>
          <w:bCs/>
          <w:color w:val="000000"/>
          <w:lang w:eastAsia="el-GR"/>
        </w:rPr>
        <w:t>πρέσσας</w:t>
      </w:r>
      <w:proofErr w:type="spellEnd"/>
      <w:r w:rsidRPr="00143111">
        <w:rPr>
          <w:rFonts w:eastAsia="Tahoma" w:cstheme="minorHAnsi"/>
          <w:bCs/>
          <w:color w:val="000000"/>
          <w:lang w:eastAsia="el-GR"/>
        </w:rPr>
        <w:t xml:space="preserve"> ώστε να εξασφαλίζεται </w:t>
      </w:r>
      <w:proofErr w:type="spellStart"/>
      <w:r w:rsidRPr="00143111">
        <w:rPr>
          <w:rFonts w:eastAsia="Tahoma" w:cstheme="minorHAnsi"/>
          <w:bCs/>
          <w:color w:val="000000"/>
          <w:lang w:eastAsia="el-GR"/>
        </w:rPr>
        <w:t>επιπεδότητα</w:t>
      </w:r>
      <w:proofErr w:type="spellEnd"/>
      <w:r w:rsidRPr="00143111">
        <w:rPr>
          <w:rFonts w:eastAsia="Tahoma" w:cstheme="minorHAnsi"/>
          <w:bCs/>
          <w:color w:val="000000"/>
          <w:lang w:eastAsia="el-GR"/>
        </w:rPr>
        <w:t xml:space="preserve">, αντοχή σε πίεση κατά την χρήση και αντοχή στην υγρασία. </w:t>
      </w:r>
    </w:p>
    <w:p w14:paraId="182D598F" w14:textId="77777777" w:rsidR="005763F0" w:rsidRPr="00143111" w:rsidRDefault="005763F0" w:rsidP="005763F0">
      <w:pPr>
        <w:spacing w:after="0" w:line="240" w:lineRule="auto"/>
        <w:jc w:val="both"/>
        <w:rPr>
          <w:rFonts w:eastAsia="Tahoma" w:cstheme="minorHAnsi"/>
          <w:bCs/>
          <w:color w:val="000000"/>
          <w:lang w:eastAsia="el-GR"/>
        </w:rPr>
      </w:pPr>
      <w:r w:rsidRPr="00143111">
        <w:rPr>
          <w:rFonts w:eastAsia="Tahoma" w:cstheme="minorHAnsi"/>
          <w:bCs/>
          <w:color w:val="000000"/>
          <w:lang w:eastAsia="el-GR"/>
        </w:rPr>
        <w:t xml:space="preserve">Η κορνίζα θα είναι κατασκευασμένη από κατάλληλο </w:t>
      </w:r>
      <w:proofErr w:type="spellStart"/>
      <w:r w:rsidRPr="00143111">
        <w:rPr>
          <w:rFonts w:eastAsia="Tahoma" w:cstheme="minorHAnsi"/>
          <w:bCs/>
          <w:color w:val="000000"/>
          <w:lang w:eastAsia="el-GR"/>
        </w:rPr>
        <w:t>ανοδιωμένο</w:t>
      </w:r>
      <w:proofErr w:type="spellEnd"/>
      <w:r w:rsidRPr="00143111">
        <w:rPr>
          <w:rFonts w:eastAsia="Tahoma" w:cstheme="minorHAnsi"/>
          <w:bCs/>
          <w:color w:val="000000"/>
          <w:lang w:eastAsia="el-GR"/>
        </w:rPr>
        <w:t xml:space="preserve"> προφίλ αλουμινίου σχήματος Π εξωτερικών διαστάσεων 15Χ12Χ15mm (όπου : 15mm η πρόσθια πλευρά, 12mm το πάχος της κορνίζας και 15mm η οπίσθια πλευρά). Μικρές αποκλίσεις στις διαστάσεις, επιπλέον των αιτουμένων και οι οποίες θα βελτιώνουν την όλη κατασκευή, θα γίνονται δεκτές. Η κορνίζα θα έχει κατάλληλη εσοχή που θα δέχεται «</w:t>
      </w:r>
      <w:proofErr w:type="spellStart"/>
      <w:r w:rsidRPr="00143111">
        <w:rPr>
          <w:rFonts w:eastAsia="Tahoma" w:cstheme="minorHAnsi"/>
          <w:bCs/>
          <w:color w:val="000000"/>
          <w:lang w:eastAsia="el-GR"/>
        </w:rPr>
        <w:t>σφηνωτά</w:t>
      </w:r>
      <w:proofErr w:type="spellEnd"/>
      <w:r w:rsidRPr="00143111">
        <w:rPr>
          <w:rFonts w:eastAsia="Tahoma" w:cstheme="minorHAnsi"/>
          <w:bCs/>
          <w:color w:val="000000"/>
          <w:lang w:eastAsia="el-GR"/>
        </w:rPr>
        <w:t xml:space="preserve">» το σώμα του πίνακα, τον οποίο θα περιβάλλει περιφερειακά. </w:t>
      </w:r>
    </w:p>
    <w:p w14:paraId="1ED17B26" w14:textId="77777777" w:rsidR="005763F0" w:rsidRPr="00143111" w:rsidRDefault="005763F0" w:rsidP="005763F0">
      <w:pPr>
        <w:spacing w:after="0" w:line="240" w:lineRule="auto"/>
        <w:jc w:val="both"/>
        <w:rPr>
          <w:rFonts w:eastAsia="Tahoma" w:cstheme="minorHAnsi"/>
          <w:bCs/>
          <w:color w:val="000000"/>
          <w:lang w:eastAsia="el-GR"/>
        </w:rPr>
      </w:pPr>
      <w:r w:rsidRPr="00143111">
        <w:rPr>
          <w:rFonts w:eastAsia="Tahoma" w:cstheme="minorHAnsi"/>
          <w:bCs/>
          <w:color w:val="000000"/>
          <w:lang w:eastAsia="el-GR"/>
        </w:rPr>
        <w:t xml:space="preserve">Στις γωνίες του πίνακα η συναρμολόγηση του προφίλ θα γίνει με ειδικά </w:t>
      </w:r>
      <w:proofErr w:type="spellStart"/>
      <w:r w:rsidRPr="00143111">
        <w:rPr>
          <w:rFonts w:eastAsia="Tahoma" w:cstheme="minorHAnsi"/>
          <w:bCs/>
          <w:color w:val="000000"/>
          <w:lang w:eastAsia="el-GR"/>
        </w:rPr>
        <w:t>παρεμβύσματα</w:t>
      </w:r>
      <w:proofErr w:type="spellEnd"/>
      <w:r w:rsidRPr="00143111">
        <w:rPr>
          <w:rFonts w:eastAsia="Tahoma" w:cstheme="minorHAnsi"/>
          <w:bCs/>
          <w:color w:val="000000"/>
          <w:lang w:eastAsia="el-GR"/>
        </w:rPr>
        <w:t xml:space="preserve"> από ανθεκτικό πλαστικό αντιστοίχων διαστάσεων και μορφής με την κορνίζα. </w:t>
      </w:r>
    </w:p>
    <w:p w14:paraId="656E1D1F" w14:textId="77777777" w:rsidR="005763F0" w:rsidRPr="00143111" w:rsidRDefault="005763F0" w:rsidP="005763F0">
      <w:pPr>
        <w:spacing w:after="0" w:line="240" w:lineRule="auto"/>
        <w:jc w:val="both"/>
        <w:rPr>
          <w:rFonts w:eastAsia="Tahoma" w:cstheme="minorHAnsi"/>
          <w:bCs/>
          <w:color w:val="000000"/>
          <w:lang w:eastAsia="el-GR"/>
        </w:rPr>
      </w:pPr>
      <w:r w:rsidRPr="00143111">
        <w:rPr>
          <w:rFonts w:eastAsia="Tahoma" w:cstheme="minorHAnsi"/>
          <w:bCs/>
          <w:color w:val="000000"/>
          <w:lang w:eastAsia="el-GR"/>
        </w:rPr>
        <w:t xml:space="preserve">Η στερέωση της κορνίζας στο σώμα του πίνακα θα γίνεται με ειδική σιλικόνη υψηλής αντοχής και με </w:t>
      </w:r>
      <w:proofErr w:type="spellStart"/>
      <w:r w:rsidRPr="00143111">
        <w:rPr>
          <w:rFonts w:eastAsia="Tahoma" w:cstheme="minorHAnsi"/>
          <w:bCs/>
          <w:color w:val="000000"/>
          <w:lang w:eastAsia="el-GR"/>
        </w:rPr>
        <w:t>πιρτσίνια</w:t>
      </w:r>
      <w:proofErr w:type="spellEnd"/>
      <w:r w:rsidRPr="00143111">
        <w:rPr>
          <w:rFonts w:eastAsia="Tahoma" w:cstheme="minorHAnsi"/>
          <w:bCs/>
          <w:color w:val="000000"/>
          <w:lang w:eastAsia="el-GR"/>
        </w:rPr>
        <w:t xml:space="preserve"> ή </w:t>
      </w:r>
      <w:proofErr w:type="spellStart"/>
      <w:r w:rsidRPr="00143111">
        <w:rPr>
          <w:rFonts w:eastAsia="Tahoma" w:cstheme="minorHAnsi"/>
          <w:bCs/>
          <w:color w:val="000000"/>
          <w:lang w:eastAsia="el-GR"/>
        </w:rPr>
        <w:t>φρεζάτες</w:t>
      </w:r>
      <w:proofErr w:type="spellEnd"/>
      <w:r w:rsidRPr="00143111">
        <w:rPr>
          <w:rFonts w:eastAsia="Tahoma" w:cstheme="minorHAnsi"/>
          <w:bCs/>
          <w:color w:val="000000"/>
          <w:lang w:eastAsia="el-GR"/>
        </w:rPr>
        <w:t xml:space="preserve"> </w:t>
      </w:r>
      <w:proofErr w:type="spellStart"/>
      <w:r w:rsidRPr="00143111">
        <w:rPr>
          <w:rFonts w:eastAsia="Tahoma" w:cstheme="minorHAnsi"/>
          <w:bCs/>
          <w:color w:val="000000"/>
          <w:lang w:eastAsia="el-GR"/>
        </w:rPr>
        <w:t>νοβοπανόβιδες</w:t>
      </w:r>
      <w:proofErr w:type="spellEnd"/>
      <w:r w:rsidRPr="00143111">
        <w:rPr>
          <w:rFonts w:eastAsia="Tahoma" w:cstheme="minorHAnsi"/>
          <w:bCs/>
          <w:color w:val="000000"/>
          <w:lang w:eastAsia="el-GR"/>
        </w:rPr>
        <w:t xml:space="preserve"> ανά 50cm περίπου που θα τοποθετούνται σε μη εμφανείς θέσεις του πίνακα. </w:t>
      </w:r>
    </w:p>
    <w:p w14:paraId="4C601091" w14:textId="77777777" w:rsidR="005763F0" w:rsidRPr="00143111" w:rsidRDefault="005763F0" w:rsidP="005763F0">
      <w:pPr>
        <w:spacing w:after="0" w:line="240" w:lineRule="auto"/>
        <w:jc w:val="both"/>
        <w:rPr>
          <w:rFonts w:eastAsia="Tahoma" w:cstheme="minorHAnsi"/>
          <w:bCs/>
          <w:color w:val="000000"/>
          <w:lang w:eastAsia="el-GR"/>
        </w:rPr>
      </w:pPr>
      <w:r w:rsidRPr="00143111">
        <w:rPr>
          <w:rFonts w:eastAsia="Tahoma" w:cstheme="minorHAnsi"/>
          <w:bCs/>
          <w:color w:val="000000"/>
          <w:lang w:eastAsia="el-GR"/>
        </w:rPr>
        <w:t>Στο κάτω μέρος της κορνίζας του πίνακα θα υπάρχει ειδικά διαμορφωμένη εσοχή στο προφίλ του αλουμινίου για να δέχεται το αντίστοιχο στοιχείο της εταζέρας (δυνατότητα εξαγωγής της). Επιπλέον, επιθυμητή είναι η δυνατότητα για αναδίπλωση – περιστροφή της εταζέρας κατά 90</w:t>
      </w:r>
      <w:r w:rsidRPr="00143111">
        <w:rPr>
          <w:rFonts w:eastAsia="Tahoma" w:cstheme="minorHAnsi"/>
          <w:bCs/>
          <w:color w:val="000000"/>
          <w:vertAlign w:val="superscript"/>
          <w:lang w:eastAsia="el-GR"/>
        </w:rPr>
        <w:t>ο</w:t>
      </w:r>
      <w:r w:rsidRPr="00143111">
        <w:rPr>
          <w:rFonts w:eastAsia="Tahoma" w:cstheme="minorHAnsi"/>
          <w:bCs/>
          <w:color w:val="000000"/>
          <w:lang w:eastAsia="el-GR"/>
        </w:rPr>
        <w:t xml:space="preserve">.  </w:t>
      </w:r>
    </w:p>
    <w:p w14:paraId="1C687081" w14:textId="77777777" w:rsidR="005763F0" w:rsidRPr="00143111" w:rsidRDefault="005763F0" w:rsidP="005763F0">
      <w:pPr>
        <w:spacing w:after="0" w:line="240" w:lineRule="auto"/>
        <w:jc w:val="both"/>
        <w:rPr>
          <w:rFonts w:eastAsia="Tahoma" w:cstheme="minorHAnsi"/>
          <w:bCs/>
          <w:color w:val="000000"/>
          <w:lang w:eastAsia="el-GR"/>
        </w:rPr>
      </w:pPr>
      <w:r w:rsidRPr="00143111">
        <w:rPr>
          <w:rFonts w:eastAsia="Tahoma" w:cstheme="minorHAnsi"/>
          <w:bCs/>
          <w:color w:val="000000"/>
          <w:lang w:eastAsia="el-GR"/>
        </w:rPr>
        <w:t xml:space="preserve">Η εταζέρα θα βρίσκεται στο 1/3 περίπου του μήκους της κάτω πλευράς του πίνακα για την εναπόθεση μαρκαδόρων και σπόγγου.  Θα έχει ειδικά διαμορφωμένο στοιχείο το οποίο εισερχόμενο στην εσοχή του κάτω μέρους της κορνίζας του πίνακα θα εξασφαλίζει την σταθερότητά της εταζέρας ενώ θα επιτρέπει και τυχόν αναδίπλωση της. </w:t>
      </w:r>
    </w:p>
    <w:p w14:paraId="6DB0D8EE" w14:textId="77777777" w:rsidR="005763F0" w:rsidRPr="00143111" w:rsidRDefault="005763F0" w:rsidP="005763F0">
      <w:pPr>
        <w:spacing w:after="0" w:line="240" w:lineRule="auto"/>
        <w:jc w:val="both"/>
        <w:rPr>
          <w:rFonts w:eastAsia="Tahoma" w:cstheme="minorHAnsi"/>
          <w:bCs/>
          <w:color w:val="000000"/>
          <w:lang w:eastAsia="el-GR"/>
        </w:rPr>
      </w:pPr>
      <w:r w:rsidRPr="00143111">
        <w:rPr>
          <w:rFonts w:eastAsia="Tahoma" w:cstheme="minorHAnsi"/>
          <w:bCs/>
          <w:color w:val="000000"/>
          <w:lang w:eastAsia="el-GR"/>
        </w:rPr>
        <w:t xml:space="preserve">Η εταζέρα θα έχει καμπυλωμένες γωνίες προς αποφυγή τραυματισμού. Στα δύο άκρα της εταζέρας τοποθετείται επιπλέον καλαίσθητο πλαστικό προστατευτικό επικάλυμμα. </w:t>
      </w:r>
    </w:p>
    <w:p w14:paraId="347F1B06" w14:textId="77777777" w:rsidR="005763F0" w:rsidRPr="00143111" w:rsidRDefault="005763F0" w:rsidP="005763F0">
      <w:pPr>
        <w:spacing w:after="0" w:line="240" w:lineRule="auto"/>
        <w:jc w:val="both"/>
        <w:rPr>
          <w:rFonts w:eastAsia="Tahoma" w:cstheme="minorHAnsi"/>
          <w:bCs/>
          <w:color w:val="000000"/>
          <w:lang w:eastAsia="el-GR"/>
        </w:rPr>
      </w:pPr>
      <w:r w:rsidRPr="00143111">
        <w:rPr>
          <w:rFonts w:eastAsia="Tahoma" w:cstheme="minorHAnsi"/>
          <w:bCs/>
          <w:color w:val="000000"/>
          <w:lang w:eastAsia="el-GR"/>
        </w:rPr>
        <w:t xml:space="preserve">Η εταζέρα θα είναι από πλαστικό υλικό. Δεκτή θα γίνεται και η εταζέρα από </w:t>
      </w:r>
      <w:proofErr w:type="spellStart"/>
      <w:r w:rsidRPr="00143111">
        <w:rPr>
          <w:rFonts w:eastAsia="Tahoma" w:cstheme="minorHAnsi"/>
          <w:bCs/>
          <w:color w:val="000000"/>
          <w:lang w:eastAsia="el-GR"/>
        </w:rPr>
        <w:t>ανοδιωμένο</w:t>
      </w:r>
      <w:proofErr w:type="spellEnd"/>
      <w:r w:rsidRPr="00143111">
        <w:rPr>
          <w:rFonts w:eastAsia="Tahoma" w:cstheme="minorHAnsi"/>
          <w:bCs/>
          <w:color w:val="000000"/>
          <w:lang w:eastAsia="el-GR"/>
        </w:rPr>
        <w:t xml:space="preserve"> αλουμίνιο με απαραίτητα τα πλαστικά προστατευτικά επικαλύμματα και τις καμπυλωμένες γωνίες ώστε να μην προκαλεί κανενός είδους τραυματισμό. </w:t>
      </w:r>
    </w:p>
    <w:p w14:paraId="0B3C72B3" w14:textId="77777777" w:rsidR="005763F0" w:rsidRPr="00143111" w:rsidRDefault="005763F0" w:rsidP="005763F0">
      <w:pPr>
        <w:spacing w:after="0" w:line="240" w:lineRule="auto"/>
        <w:jc w:val="both"/>
        <w:rPr>
          <w:rFonts w:eastAsia="Tahoma" w:cstheme="minorHAnsi"/>
          <w:bCs/>
          <w:color w:val="000000"/>
          <w:lang w:eastAsia="el-GR"/>
        </w:rPr>
      </w:pPr>
      <w:r w:rsidRPr="00143111">
        <w:rPr>
          <w:rFonts w:eastAsia="Tahoma" w:cstheme="minorHAnsi"/>
          <w:bCs/>
          <w:color w:val="000000"/>
          <w:lang w:eastAsia="el-GR"/>
        </w:rPr>
        <w:t xml:space="preserve">Ο πίνακας θα φέρει στις τέσσερις (4) γωνίες του (πλην της επιφάνειας εργασίας), οπές με υποδοχές για βίδες για την στήριξή του πάνω σε τοίχο. Οποιοσδήποτε άλλος τρόπος στέρεης, ακλόνητης και ασφαλούς </w:t>
      </w:r>
      <w:r w:rsidRPr="00143111">
        <w:rPr>
          <w:rFonts w:eastAsia="Tahoma" w:cstheme="minorHAnsi"/>
          <w:bCs/>
          <w:color w:val="000000"/>
          <w:lang w:eastAsia="el-GR"/>
        </w:rPr>
        <w:lastRenderedPageBreak/>
        <w:t>στήριξης του πίνακα θα γίνεται αποδεκτός μετά από αίτηση του Αναδόχου και έγγραφη αποδοχή της Δ/</w:t>
      </w:r>
      <w:proofErr w:type="spellStart"/>
      <w:r w:rsidRPr="00143111">
        <w:rPr>
          <w:rFonts w:eastAsia="Tahoma" w:cstheme="minorHAnsi"/>
          <w:bCs/>
          <w:color w:val="000000"/>
          <w:lang w:eastAsia="el-GR"/>
        </w:rPr>
        <w:t>νουσας</w:t>
      </w:r>
      <w:proofErr w:type="spellEnd"/>
      <w:r w:rsidRPr="00143111">
        <w:rPr>
          <w:rFonts w:eastAsia="Tahoma" w:cstheme="minorHAnsi"/>
          <w:bCs/>
          <w:color w:val="000000"/>
          <w:lang w:eastAsia="el-GR"/>
        </w:rPr>
        <w:t xml:space="preserve"> Υπηρεσίας. </w:t>
      </w:r>
    </w:p>
    <w:p w14:paraId="2908F560" w14:textId="77777777" w:rsidR="005763F0" w:rsidRPr="00143111" w:rsidRDefault="005763F0" w:rsidP="005763F0">
      <w:pPr>
        <w:spacing w:after="0" w:line="240" w:lineRule="auto"/>
        <w:jc w:val="both"/>
        <w:rPr>
          <w:rFonts w:eastAsia="Tahoma" w:cstheme="minorHAnsi"/>
          <w:bCs/>
          <w:color w:val="000000"/>
          <w:lang w:eastAsia="el-GR"/>
        </w:rPr>
      </w:pPr>
      <w:r w:rsidRPr="00143111">
        <w:rPr>
          <w:rFonts w:eastAsia="Tahoma" w:cstheme="minorHAnsi"/>
          <w:bCs/>
          <w:color w:val="000000"/>
          <w:lang w:eastAsia="el-GR"/>
        </w:rPr>
        <w:t>Γενικά η επιφάνεια γραφής θα είναι κατασκευασμένη έτσι ώστε ο καθαρισμός της να είναι εύκολος. Επίσης θα έχει υψηλή αντοχή σε γδαρσίματα, καψίματα και άλλες τυχόν καταπονήσεις (πλην βανδαλισμών) πάνω σ’ αυτή.</w:t>
      </w:r>
    </w:p>
    <w:p w14:paraId="57BA2E21" w14:textId="77777777" w:rsidR="005763F0" w:rsidRPr="00143111" w:rsidRDefault="005763F0" w:rsidP="005763F0">
      <w:pPr>
        <w:spacing w:after="0" w:line="240" w:lineRule="auto"/>
        <w:jc w:val="both"/>
        <w:rPr>
          <w:rFonts w:eastAsia="Tahoma" w:cstheme="minorHAnsi"/>
          <w:bCs/>
          <w:color w:val="000000"/>
          <w:lang w:eastAsia="el-GR"/>
        </w:rPr>
      </w:pPr>
      <w:r w:rsidRPr="00143111">
        <w:rPr>
          <w:rFonts w:eastAsia="Tahoma" w:cstheme="minorHAnsi"/>
          <w:bCs/>
          <w:color w:val="000000"/>
          <w:lang w:eastAsia="el-GR"/>
        </w:rPr>
        <w:t xml:space="preserve">Κάθε πίνακας θα συνοδεύεται από : </w:t>
      </w:r>
    </w:p>
    <w:p w14:paraId="1C88820E" w14:textId="77777777" w:rsidR="005763F0" w:rsidRPr="00143111" w:rsidRDefault="005763F0" w:rsidP="005763F0">
      <w:pPr>
        <w:pStyle w:val="a3"/>
        <w:numPr>
          <w:ilvl w:val="0"/>
          <w:numId w:val="19"/>
        </w:numPr>
        <w:spacing w:after="0" w:line="240" w:lineRule="auto"/>
        <w:ind w:left="567" w:hanging="283"/>
        <w:jc w:val="both"/>
        <w:rPr>
          <w:rFonts w:eastAsia="Tahoma" w:cstheme="minorHAnsi"/>
          <w:bCs/>
          <w:color w:val="000000"/>
          <w:lang w:eastAsia="el-GR"/>
        </w:rPr>
      </w:pPr>
      <w:r w:rsidRPr="00143111">
        <w:rPr>
          <w:rFonts w:eastAsia="Tahoma" w:cstheme="minorHAnsi"/>
          <w:bCs/>
          <w:color w:val="000000"/>
          <w:lang w:eastAsia="el-GR"/>
        </w:rPr>
        <w:t xml:space="preserve">Ένα (1) ειδικό σπόγγο για το σβήσιμο μαρκαδόρου. </w:t>
      </w:r>
    </w:p>
    <w:p w14:paraId="3BF2134D" w14:textId="77777777" w:rsidR="005763F0" w:rsidRPr="00143111" w:rsidRDefault="005763F0" w:rsidP="005763F0">
      <w:pPr>
        <w:pStyle w:val="a3"/>
        <w:numPr>
          <w:ilvl w:val="0"/>
          <w:numId w:val="19"/>
        </w:numPr>
        <w:spacing w:after="0" w:line="240" w:lineRule="auto"/>
        <w:ind w:left="567" w:hanging="283"/>
        <w:jc w:val="both"/>
        <w:rPr>
          <w:rFonts w:eastAsia="Tahoma" w:cstheme="minorHAnsi"/>
          <w:bCs/>
          <w:color w:val="000000"/>
          <w:lang w:eastAsia="el-GR"/>
        </w:rPr>
      </w:pPr>
      <w:r w:rsidRPr="00143111">
        <w:rPr>
          <w:rFonts w:eastAsia="Tahoma" w:cstheme="minorHAnsi"/>
          <w:bCs/>
          <w:color w:val="000000"/>
          <w:lang w:eastAsia="el-GR"/>
        </w:rPr>
        <w:t xml:space="preserve">Τέσσερις (4) μαρκαδόρους αλκοόλης μη τοξικούς, σε χρωματισμούς μπλε, κόκκινο, μαύρο, και πράσινο χρώμα  </w:t>
      </w:r>
    </w:p>
    <w:p w14:paraId="50DB3E00" w14:textId="77777777" w:rsidR="005763F0" w:rsidRPr="00143111" w:rsidRDefault="005763F0" w:rsidP="005763F0">
      <w:pPr>
        <w:pStyle w:val="a3"/>
        <w:numPr>
          <w:ilvl w:val="0"/>
          <w:numId w:val="19"/>
        </w:numPr>
        <w:spacing w:after="0" w:line="240" w:lineRule="auto"/>
        <w:ind w:left="567" w:hanging="283"/>
        <w:jc w:val="both"/>
        <w:rPr>
          <w:rFonts w:eastAsia="Tahoma" w:cstheme="minorHAnsi"/>
          <w:bCs/>
          <w:color w:val="000000"/>
          <w:lang w:eastAsia="el-GR"/>
        </w:rPr>
      </w:pPr>
      <w:r w:rsidRPr="00143111">
        <w:rPr>
          <w:rFonts w:eastAsia="Tahoma" w:cstheme="minorHAnsi"/>
          <w:bCs/>
          <w:color w:val="000000"/>
          <w:lang w:eastAsia="el-GR"/>
        </w:rPr>
        <w:t xml:space="preserve">Πέντε (5) μαγνήτες διαμέτρου 30mm. </w:t>
      </w:r>
    </w:p>
    <w:p w14:paraId="05E6555A" w14:textId="77777777" w:rsidR="005763F0" w:rsidRPr="00143111" w:rsidRDefault="005763F0" w:rsidP="005763F0">
      <w:pPr>
        <w:pStyle w:val="a3"/>
        <w:numPr>
          <w:ilvl w:val="0"/>
          <w:numId w:val="19"/>
        </w:numPr>
        <w:spacing w:after="0" w:line="240" w:lineRule="auto"/>
        <w:ind w:left="567" w:hanging="283"/>
        <w:jc w:val="both"/>
        <w:rPr>
          <w:rFonts w:eastAsia="Tahoma" w:cstheme="minorHAnsi"/>
          <w:bCs/>
          <w:color w:val="000000"/>
          <w:lang w:eastAsia="el-GR"/>
        </w:rPr>
      </w:pPr>
      <w:r w:rsidRPr="00143111">
        <w:rPr>
          <w:rFonts w:eastAsia="Tahoma" w:cstheme="minorHAnsi"/>
          <w:bCs/>
          <w:color w:val="000000"/>
          <w:lang w:eastAsia="el-GR"/>
        </w:rPr>
        <w:t xml:space="preserve">Τα παραπάνω παρελκόμενα του πίνακα θα είναι όλα μαζί σε ξεχωριστή συσκευασία. </w:t>
      </w:r>
    </w:p>
    <w:p w14:paraId="70651EE1" w14:textId="2956AF80" w:rsidR="005763F0" w:rsidRPr="00143111" w:rsidRDefault="005763F0" w:rsidP="005763F0">
      <w:pPr>
        <w:spacing w:after="0" w:line="240" w:lineRule="auto"/>
        <w:jc w:val="both"/>
      </w:pPr>
      <w:r w:rsidRPr="00143111">
        <w:t xml:space="preserve">Ο ανάδοχος/προμηθευτής θα εγγυάται την ανθεκτικότητα της κατασκευής για δέκα (10) έτη από την παραλαβή της προμήθειας και τοποθέτησης του υλικού και είναι υποχρεωμένος να αντικαθιστά τα είδη που εμφανίζουν βλάβες, φθορές, </w:t>
      </w:r>
      <w:proofErr w:type="spellStart"/>
      <w:r w:rsidRPr="00143111">
        <w:t>κακοτεχνίές</w:t>
      </w:r>
      <w:proofErr w:type="spellEnd"/>
      <w:r w:rsidRPr="00143111">
        <w:t xml:space="preserve"> ή κρυμμένα ελαττώματα που δεν οφείλονται σε υπαιτιότητα των χρηστών. </w:t>
      </w:r>
    </w:p>
    <w:p w14:paraId="725E9EFD" w14:textId="39C8971A" w:rsidR="005763F0" w:rsidRPr="00143111" w:rsidRDefault="005763F0" w:rsidP="005763F0">
      <w:pPr>
        <w:spacing w:after="0" w:line="240" w:lineRule="auto"/>
        <w:jc w:val="both"/>
      </w:pPr>
      <w:r w:rsidRPr="00143111">
        <w:t xml:space="preserve">Ο ανάδοχος/προμηθευτής οφείλει να καταθέτει υποχρεωτικά βεβαίωση του εργοστασίου παραγωγής ότι το υλικό της επιφάνειας γραφής του υπό προμήθεια πίνακα είναι από μίγμα πορσελάνης σε </w:t>
      </w:r>
      <w:proofErr w:type="spellStart"/>
      <w:r w:rsidRPr="00143111">
        <w:t>χαλυβδόφυλλο</w:t>
      </w:r>
      <w:proofErr w:type="spellEnd"/>
      <w:r w:rsidRPr="00143111">
        <w:t xml:space="preserve">. </w:t>
      </w:r>
    </w:p>
    <w:p w14:paraId="3306367D" w14:textId="77777777" w:rsidR="005763F0" w:rsidRPr="00143111" w:rsidRDefault="005763F0" w:rsidP="005763F0">
      <w:pPr>
        <w:spacing w:after="0" w:line="240" w:lineRule="auto"/>
        <w:jc w:val="both"/>
      </w:pPr>
      <w:r w:rsidRPr="00143111">
        <w:t xml:space="preserve">Επιπλέον, απαιτούνται από τον Ανάδοχο οι παρακάτω εκθέσεις δοκιμών όπως κάθε φορά θα ισχύουν :  </w:t>
      </w:r>
    </w:p>
    <w:p w14:paraId="10652684" w14:textId="77777777" w:rsidR="005763F0" w:rsidRPr="00143111" w:rsidRDefault="005763F0" w:rsidP="005763F0">
      <w:pPr>
        <w:spacing w:after="0" w:line="240" w:lineRule="auto"/>
        <w:ind w:left="426" w:hanging="284"/>
        <w:jc w:val="both"/>
      </w:pPr>
      <w:r w:rsidRPr="00143111">
        <w:t xml:space="preserve">α) Για τη </w:t>
      </w:r>
      <w:proofErr w:type="spellStart"/>
      <w:r w:rsidRPr="00143111">
        <w:t>ινοσανίδα</w:t>
      </w:r>
      <w:proofErr w:type="spellEnd"/>
      <w:r w:rsidRPr="00143111">
        <w:t xml:space="preserve"> μέσης πυκνότητας (MDF): το μέγιστο όριο εκπομπής φορμαλδεΰδης να είναι τάξεως Ε1 σύμφωνα με τα Ευρωπαϊκά πρότυπα. </w:t>
      </w:r>
    </w:p>
    <w:p w14:paraId="138345E9" w14:textId="77777777" w:rsidR="005763F0" w:rsidRPr="00143111" w:rsidRDefault="005763F0" w:rsidP="005763F0">
      <w:pPr>
        <w:spacing w:after="0" w:line="240" w:lineRule="auto"/>
        <w:ind w:left="426" w:hanging="284"/>
        <w:jc w:val="both"/>
      </w:pPr>
      <w:r w:rsidRPr="00143111">
        <w:t xml:space="preserve">β) Η όλη κατασκευή να συμμορφώνεται με τα όρια μετανάστευσης ορισμένων στοιχείων το οποίο καθορίζεται από το ΕΝ 71-3+Α1/2014. </w:t>
      </w:r>
    </w:p>
    <w:p w14:paraId="453FBFAC" w14:textId="77777777" w:rsidR="005763F0" w:rsidRPr="00143111" w:rsidRDefault="005763F0" w:rsidP="005763F0">
      <w:pPr>
        <w:spacing w:after="0" w:line="240" w:lineRule="auto"/>
        <w:ind w:right="-1" w:hanging="10"/>
        <w:jc w:val="both"/>
        <w:rPr>
          <w:rFonts w:eastAsia="Arial" w:cstheme="minorHAnsi"/>
          <w:color w:val="000000"/>
          <w:lang w:eastAsia="el-GR"/>
        </w:rPr>
      </w:pPr>
      <w:r w:rsidRPr="00143111">
        <w:rPr>
          <w:rFonts w:eastAsia="Tahoma" w:cstheme="minorHAnsi"/>
          <w:color w:val="000000"/>
          <w:lang w:eastAsia="el-GR"/>
        </w:rPr>
        <w:t xml:space="preserve">Εξωτερικές διαστάσεις :  </w:t>
      </w:r>
    </w:p>
    <w:p w14:paraId="39A8F78F" w14:textId="581AE4B2" w:rsidR="005763F0" w:rsidRPr="00143111" w:rsidRDefault="005763F0" w:rsidP="005763F0">
      <w:pPr>
        <w:spacing w:after="0" w:line="240" w:lineRule="auto"/>
        <w:ind w:right="-1" w:hanging="10"/>
        <w:jc w:val="both"/>
        <w:rPr>
          <w:rFonts w:eastAsia="Arial" w:cstheme="minorHAnsi"/>
          <w:color w:val="000000"/>
          <w:lang w:eastAsia="el-GR"/>
        </w:rPr>
      </w:pPr>
      <w:r w:rsidRPr="00143111">
        <w:rPr>
          <w:rFonts w:eastAsia="Tahoma" w:cstheme="minorHAnsi"/>
          <w:bCs/>
          <w:color w:val="000000"/>
          <w:lang w:eastAsia="el-GR"/>
        </w:rPr>
        <w:t>Μήκος χ ύψος</w:t>
      </w:r>
      <w:r w:rsidRPr="00143111">
        <w:rPr>
          <w:rFonts w:eastAsia="Tahoma" w:cstheme="minorHAnsi"/>
          <w:color w:val="000000"/>
          <w:lang w:eastAsia="el-GR"/>
        </w:rPr>
        <w:t xml:space="preserve">: </w:t>
      </w:r>
      <w:r w:rsidR="00D55FF2" w:rsidRPr="00143111">
        <w:rPr>
          <w:rFonts w:eastAsia="Tahoma" w:cstheme="minorHAnsi"/>
          <w:color w:val="000000"/>
          <w:lang w:eastAsia="el-GR"/>
        </w:rPr>
        <w:t>15</w:t>
      </w:r>
      <w:r w:rsidRPr="00143111">
        <w:rPr>
          <w:rFonts w:eastAsia="Tahoma" w:cstheme="minorHAnsi"/>
          <w:color w:val="000000"/>
          <w:lang w:eastAsia="el-GR"/>
        </w:rPr>
        <w:t xml:space="preserve">0cm Χ120cm </w:t>
      </w:r>
    </w:p>
    <w:p w14:paraId="222E0D21" w14:textId="63933DCE" w:rsidR="005763F0" w:rsidRPr="00143111" w:rsidRDefault="005763F0" w:rsidP="005763F0">
      <w:pPr>
        <w:spacing w:after="0" w:line="240" w:lineRule="auto"/>
        <w:ind w:right="-1"/>
        <w:jc w:val="both"/>
        <w:rPr>
          <w:rFonts w:eastAsia="Arial" w:cstheme="minorHAnsi"/>
          <w:color w:val="000000"/>
          <w:lang w:eastAsia="el-GR"/>
        </w:rPr>
      </w:pPr>
      <w:r w:rsidRPr="00143111">
        <w:rPr>
          <w:rFonts w:eastAsia="Tahoma" w:cstheme="minorHAnsi"/>
          <w:color w:val="000000"/>
          <w:lang w:eastAsia="el-GR"/>
        </w:rPr>
        <w:t>Γενική απόκλιση διαστάσεων ±</w:t>
      </w:r>
      <w:r w:rsidR="00DB4E05" w:rsidRPr="00143111">
        <w:rPr>
          <w:rFonts w:eastAsia="Tahoma" w:cstheme="minorHAnsi"/>
          <w:color w:val="000000"/>
          <w:lang w:eastAsia="el-GR"/>
        </w:rPr>
        <w:t>10</w:t>
      </w:r>
      <w:r w:rsidRPr="00143111">
        <w:rPr>
          <w:rFonts w:eastAsia="Tahoma" w:cstheme="minorHAnsi"/>
          <w:color w:val="000000"/>
          <w:lang w:eastAsia="el-GR"/>
        </w:rPr>
        <w:t>cm (δ</w:t>
      </w:r>
      <w:r w:rsidRPr="00143111">
        <w:rPr>
          <w:rFonts w:eastAsia="Times New Roman" w:cstheme="minorHAnsi"/>
          <w:color w:val="000000"/>
          <w:lang w:eastAsia="el-GR"/>
        </w:rPr>
        <w:t xml:space="preserve">υνατότητα πολύ μικρής απόκλισης στις εξωτερικές διαστάσεις των ειδών, λόγω περιορισμένης επιφάνειας (m2) των χώρων τοποθέτησής τους).  </w:t>
      </w:r>
    </w:p>
    <w:p w14:paraId="0661F1FA" w14:textId="768CC558" w:rsidR="003E52C3" w:rsidRPr="00143111" w:rsidRDefault="003E52C3" w:rsidP="005763F0">
      <w:pPr>
        <w:spacing w:after="0" w:line="240" w:lineRule="auto"/>
        <w:rPr>
          <w:rFonts w:eastAsia="Arial" w:cstheme="minorHAnsi"/>
          <w:color w:val="000000"/>
          <w:lang w:eastAsia="el-GR"/>
        </w:rPr>
      </w:pPr>
    </w:p>
    <w:p w14:paraId="6777F513" w14:textId="77777777" w:rsidR="005E0F67" w:rsidRPr="00143111" w:rsidRDefault="005E0F67" w:rsidP="005E0F67">
      <w:pPr>
        <w:spacing w:after="0" w:line="240" w:lineRule="auto"/>
        <w:rPr>
          <w:rFonts w:eastAsia="Arial" w:cstheme="minorHAnsi"/>
          <w:color w:val="000000"/>
          <w:lang w:eastAsia="el-GR"/>
        </w:rPr>
      </w:pPr>
    </w:p>
    <w:p w14:paraId="0001CFEB" w14:textId="5774C06E" w:rsidR="005E0F67" w:rsidRPr="00143111" w:rsidRDefault="005E0F67" w:rsidP="00C322F1">
      <w:pPr>
        <w:keepNext/>
        <w:keepLines/>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right="-1" w:hanging="10"/>
        <w:outlineLvl w:val="4"/>
        <w:rPr>
          <w:rFonts w:eastAsia="Tahoma" w:cstheme="minorHAnsi"/>
          <w:b/>
          <w:color w:val="000000"/>
          <w:lang w:eastAsia="el-GR"/>
        </w:rPr>
      </w:pPr>
      <w:r w:rsidRPr="00143111">
        <w:rPr>
          <w:rFonts w:eastAsia="Tahoma" w:cstheme="minorHAnsi"/>
          <w:b/>
          <w:color w:val="000000"/>
          <w:lang w:eastAsia="el-GR"/>
        </w:rPr>
        <w:t>Β</w:t>
      </w:r>
      <w:r w:rsidR="00C322F1">
        <w:rPr>
          <w:rFonts w:eastAsia="Tahoma" w:cstheme="minorHAnsi"/>
          <w:b/>
          <w:color w:val="000000"/>
          <w:lang w:eastAsia="el-GR"/>
        </w:rPr>
        <w:t>.</w:t>
      </w:r>
      <w:r w:rsidRPr="00143111">
        <w:rPr>
          <w:rFonts w:eastAsia="Tahoma" w:cstheme="minorHAnsi"/>
          <w:b/>
          <w:color w:val="000000"/>
          <w:lang w:eastAsia="el-GR"/>
        </w:rPr>
        <w:t>1</w:t>
      </w:r>
      <w:r w:rsidR="0054615C" w:rsidRPr="00143111">
        <w:rPr>
          <w:rFonts w:eastAsia="Tahoma" w:cstheme="minorHAnsi"/>
          <w:b/>
          <w:color w:val="000000"/>
          <w:lang w:eastAsia="el-GR"/>
        </w:rPr>
        <w:t>5</w:t>
      </w:r>
      <w:r w:rsidRPr="00143111">
        <w:rPr>
          <w:rFonts w:eastAsia="Tahoma" w:cstheme="minorHAnsi"/>
          <w:b/>
          <w:color w:val="000000"/>
          <w:lang w:eastAsia="el-GR"/>
        </w:rPr>
        <w:t>. ΠΙΝΑΚΑΣ ΑΝΑΚΟΙΝΩΣΕΩΝ</w:t>
      </w:r>
    </w:p>
    <w:p w14:paraId="60922111" w14:textId="7A0C409A" w:rsidR="005E0F67" w:rsidRPr="00143111" w:rsidRDefault="005E0F67" w:rsidP="005E0F67">
      <w:pPr>
        <w:keepNext/>
        <w:keepLines/>
        <w:spacing w:after="0" w:line="240" w:lineRule="auto"/>
        <w:ind w:right="-1" w:hanging="10"/>
        <w:jc w:val="both"/>
        <w:outlineLvl w:val="4"/>
        <w:rPr>
          <w:rFonts w:eastAsia="Arial" w:cstheme="minorHAnsi"/>
          <w:color w:val="000000"/>
          <w:lang w:eastAsia="el-GR"/>
        </w:rPr>
      </w:pPr>
      <w:r w:rsidRPr="00143111">
        <w:rPr>
          <w:rFonts w:eastAsia="Tahoma" w:cstheme="minorHAnsi"/>
          <w:bCs/>
          <w:color w:val="000000"/>
          <w:lang w:eastAsia="el-GR"/>
        </w:rPr>
        <w:t>Πίνακας ανακοινώσεων μαγνητικός</w:t>
      </w:r>
      <w:r w:rsidR="00B8759C" w:rsidRPr="00143111">
        <w:rPr>
          <w:rFonts w:eastAsia="Tahoma" w:cstheme="minorHAnsi"/>
          <w:bCs/>
          <w:color w:val="000000"/>
          <w:lang w:eastAsia="el-GR"/>
        </w:rPr>
        <w:t xml:space="preserve">, αδιάβροχος, με δυνατότητα </w:t>
      </w:r>
      <w:proofErr w:type="spellStart"/>
      <w:r w:rsidR="00B8759C" w:rsidRPr="00143111">
        <w:rPr>
          <w:rFonts w:eastAsia="Tahoma" w:cstheme="minorHAnsi"/>
          <w:bCs/>
          <w:color w:val="000000"/>
          <w:lang w:eastAsia="el-GR"/>
        </w:rPr>
        <w:t>τοποθετησης</w:t>
      </w:r>
      <w:proofErr w:type="spellEnd"/>
      <w:r w:rsidR="00B8759C" w:rsidRPr="00143111">
        <w:rPr>
          <w:rFonts w:eastAsia="Tahoma" w:cstheme="minorHAnsi"/>
          <w:bCs/>
          <w:color w:val="000000"/>
          <w:lang w:eastAsia="el-GR"/>
        </w:rPr>
        <w:t xml:space="preserve"> σε εξωτερικό χώρο</w:t>
      </w:r>
      <w:r w:rsidRPr="00143111">
        <w:rPr>
          <w:rFonts w:eastAsia="Tahoma" w:cstheme="minorHAnsi"/>
          <w:bCs/>
          <w:color w:val="000000"/>
          <w:lang w:eastAsia="el-GR"/>
        </w:rPr>
        <w:t>. Το πλαίσιο θα είναι</w:t>
      </w:r>
      <w:r w:rsidRPr="00143111">
        <w:rPr>
          <w:rFonts w:eastAsia="Tahoma" w:cstheme="minorHAnsi"/>
          <w:color w:val="000000"/>
          <w:lang w:eastAsia="el-GR"/>
        </w:rPr>
        <w:t xml:space="preserve"> μεταλλικό, θα έχει </w:t>
      </w:r>
      <w:proofErr w:type="spellStart"/>
      <w:r w:rsidRPr="00143111">
        <w:rPr>
          <w:rFonts w:eastAsia="Tahoma" w:cstheme="minorHAnsi"/>
          <w:color w:val="000000"/>
          <w:lang w:eastAsia="el-GR"/>
        </w:rPr>
        <w:t>ανοιγόμενο</w:t>
      </w:r>
      <w:proofErr w:type="spellEnd"/>
      <w:r w:rsidRPr="00143111">
        <w:rPr>
          <w:rFonts w:eastAsia="Tahoma" w:cstheme="minorHAnsi"/>
          <w:color w:val="000000"/>
          <w:lang w:eastAsia="el-GR"/>
        </w:rPr>
        <w:t xml:space="preserve"> πορτάκι με κλειδαριά και συνθετικό τζάμι. </w:t>
      </w:r>
    </w:p>
    <w:p w14:paraId="610B79F1" w14:textId="77777777" w:rsidR="005E0F67" w:rsidRPr="00143111" w:rsidRDefault="005E0F67" w:rsidP="005E0F67">
      <w:pPr>
        <w:spacing w:after="0" w:line="240" w:lineRule="auto"/>
        <w:ind w:right="-1" w:hanging="10"/>
        <w:jc w:val="both"/>
        <w:rPr>
          <w:rFonts w:eastAsia="Arial" w:cstheme="minorHAnsi"/>
          <w:color w:val="000000"/>
          <w:lang w:eastAsia="el-GR"/>
        </w:rPr>
      </w:pPr>
      <w:r w:rsidRPr="00143111">
        <w:rPr>
          <w:rFonts w:eastAsia="Tahoma" w:cstheme="minorHAnsi"/>
          <w:color w:val="000000"/>
          <w:lang w:eastAsia="el-GR"/>
        </w:rPr>
        <w:t xml:space="preserve">Εξωτερικές διαστάσεις :  </w:t>
      </w:r>
    </w:p>
    <w:p w14:paraId="1052086B" w14:textId="777CF4EA" w:rsidR="005E0F67" w:rsidRPr="00143111" w:rsidRDefault="005E0F67" w:rsidP="005E0F67">
      <w:pPr>
        <w:spacing w:after="0" w:line="240" w:lineRule="auto"/>
        <w:ind w:right="-1" w:hanging="10"/>
        <w:jc w:val="both"/>
        <w:rPr>
          <w:rFonts w:eastAsia="Arial" w:cstheme="minorHAnsi"/>
          <w:color w:val="000000"/>
          <w:lang w:eastAsia="el-GR"/>
        </w:rPr>
      </w:pPr>
      <w:r w:rsidRPr="00143111">
        <w:rPr>
          <w:rFonts w:eastAsia="Tahoma" w:cstheme="minorHAnsi"/>
          <w:bCs/>
          <w:color w:val="000000"/>
          <w:lang w:eastAsia="el-GR"/>
        </w:rPr>
        <w:t>Μήκος χ ύψος</w:t>
      </w:r>
      <w:r w:rsidRPr="00143111">
        <w:rPr>
          <w:rFonts w:eastAsia="Tahoma" w:cstheme="minorHAnsi"/>
          <w:color w:val="000000"/>
          <w:lang w:eastAsia="el-GR"/>
        </w:rPr>
        <w:t>: 7</w:t>
      </w:r>
      <w:r w:rsidR="00B8759C" w:rsidRPr="00143111">
        <w:rPr>
          <w:rFonts w:eastAsia="Tahoma" w:cstheme="minorHAnsi"/>
          <w:color w:val="000000"/>
          <w:lang w:eastAsia="el-GR"/>
        </w:rPr>
        <w:t>0</w:t>
      </w:r>
      <w:r w:rsidRPr="00143111">
        <w:rPr>
          <w:rFonts w:eastAsia="Tahoma" w:cstheme="minorHAnsi"/>
          <w:color w:val="000000"/>
          <w:lang w:eastAsia="el-GR"/>
        </w:rPr>
        <w:t xml:space="preserve">cm Χ </w:t>
      </w:r>
      <w:r w:rsidR="00B8759C" w:rsidRPr="00143111">
        <w:rPr>
          <w:rFonts w:eastAsia="Tahoma" w:cstheme="minorHAnsi"/>
          <w:color w:val="000000"/>
          <w:lang w:eastAsia="el-GR"/>
        </w:rPr>
        <w:t>60</w:t>
      </w:r>
      <w:r w:rsidRPr="00143111">
        <w:rPr>
          <w:rFonts w:eastAsia="Tahoma" w:cstheme="minorHAnsi"/>
          <w:color w:val="000000"/>
          <w:lang w:eastAsia="el-GR"/>
        </w:rPr>
        <w:t>cm</w:t>
      </w:r>
    </w:p>
    <w:p w14:paraId="361999A2" w14:textId="5876D1DF" w:rsidR="005E0F67" w:rsidRPr="00143111" w:rsidRDefault="005E0F67" w:rsidP="005E0F67">
      <w:pPr>
        <w:spacing w:after="0" w:line="240" w:lineRule="auto"/>
        <w:ind w:right="-1"/>
        <w:jc w:val="both"/>
        <w:rPr>
          <w:rFonts w:eastAsia="Arial" w:cstheme="minorHAnsi"/>
          <w:color w:val="000000"/>
          <w:lang w:eastAsia="el-GR"/>
        </w:rPr>
      </w:pPr>
      <w:r w:rsidRPr="00143111">
        <w:rPr>
          <w:rFonts w:eastAsia="Tahoma" w:cstheme="minorHAnsi"/>
          <w:color w:val="000000"/>
          <w:lang w:eastAsia="el-GR"/>
        </w:rPr>
        <w:t>Γενική απόκλιση διαστάσεων ±</w:t>
      </w:r>
      <w:r w:rsidR="00B8759C" w:rsidRPr="00143111">
        <w:rPr>
          <w:rFonts w:eastAsia="Tahoma" w:cstheme="minorHAnsi"/>
          <w:color w:val="000000"/>
          <w:lang w:eastAsia="el-GR"/>
        </w:rPr>
        <w:t>5</w:t>
      </w:r>
      <w:r w:rsidRPr="00143111">
        <w:rPr>
          <w:rFonts w:eastAsia="Tahoma" w:cstheme="minorHAnsi"/>
          <w:color w:val="000000"/>
          <w:lang w:eastAsia="el-GR"/>
        </w:rPr>
        <w:t>cm (δ</w:t>
      </w:r>
      <w:r w:rsidRPr="00143111">
        <w:rPr>
          <w:rFonts w:eastAsia="Times New Roman" w:cstheme="minorHAnsi"/>
          <w:color w:val="000000"/>
          <w:lang w:eastAsia="el-GR"/>
        </w:rPr>
        <w:t xml:space="preserve">υνατότητα πολύ μικρής απόκλισης στις εξωτερικές διαστάσεις των ειδών, λόγω περιορισμένης επιφάνειας (m2) των χώρων τοποθέτησής τους).  </w:t>
      </w:r>
    </w:p>
    <w:p w14:paraId="2BD18E48" w14:textId="77777777" w:rsidR="005763F0" w:rsidRPr="00143111" w:rsidRDefault="005763F0" w:rsidP="005E0F67">
      <w:pPr>
        <w:spacing w:after="0" w:line="240" w:lineRule="auto"/>
        <w:ind w:right="-1"/>
        <w:jc w:val="both"/>
        <w:rPr>
          <w:rFonts w:eastAsia="Tahoma" w:cstheme="minorHAnsi"/>
          <w:b/>
          <w:color w:val="000000"/>
          <w:lang w:eastAsia="el-GR"/>
        </w:rPr>
      </w:pPr>
    </w:p>
    <w:p w14:paraId="214C2CBC" w14:textId="77777777" w:rsidR="005763F0" w:rsidRPr="00143111" w:rsidRDefault="005763F0" w:rsidP="005763F0">
      <w:pPr>
        <w:spacing w:after="0" w:line="240" w:lineRule="auto"/>
        <w:ind w:right="-1"/>
        <w:jc w:val="both"/>
        <w:rPr>
          <w:rFonts w:eastAsia="Arial" w:cstheme="minorHAnsi"/>
          <w:color w:val="000000"/>
          <w:lang w:eastAsia="el-GR"/>
        </w:rPr>
      </w:pPr>
    </w:p>
    <w:p w14:paraId="025CF434" w14:textId="350724C9" w:rsidR="005763F0" w:rsidRPr="00143111" w:rsidRDefault="005763F0" w:rsidP="00C322F1">
      <w:pPr>
        <w:keepNext/>
        <w:keepLines/>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right="-1" w:hanging="10"/>
        <w:outlineLvl w:val="4"/>
        <w:rPr>
          <w:rFonts w:eastAsia="Tahoma" w:cstheme="minorHAnsi"/>
          <w:b/>
          <w:color w:val="000000"/>
          <w:lang w:eastAsia="el-GR"/>
        </w:rPr>
      </w:pPr>
      <w:r w:rsidRPr="00143111">
        <w:rPr>
          <w:rFonts w:eastAsia="Tahoma" w:cstheme="minorHAnsi"/>
          <w:b/>
          <w:color w:val="000000"/>
          <w:lang w:eastAsia="el-GR"/>
        </w:rPr>
        <w:t>Β</w:t>
      </w:r>
      <w:r w:rsidR="00C322F1">
        <w:rPr>
          <w:rFonts w:eastAsia="Tahoma" w:cstheme="minorHAnsi"/>
          <w:b/>
          <w:color w:val="000000"/>
          <w:lang w:eastAsia="el-GR"/>
        </w:rPr>
        <w:t>.</w:t>
      </w:r>
      <w:r w:rsidRPr="00143111">
        <w:rPr>
          <w:rFonts w:eastAsia="Tahoma" w:cstheme="minorHAnsi"/>
          <w:b/>
          <w:color w:val="000000"/>
          <w:lang w:eastAsia="el-GR"/>
        </w:rPr>
        <w:t>1</w:t>
      </w:r>
      <w:r w:rsidR="0054615C" w:rsidRPr="00143111">
        <w:rPr>
          <w:rFonts w:eastAsia="Tahoma" w:cstheme="minorHAnsi"/>
          <w:b/>
          <w:color w:val="000000"/>
          <w:lang w:eastAsia="el-GR"/>
        </w:rPr>
        <w:t>6</w:t>
      </w:r>
      <w:r w:rsidRPr="00143111">
        <w:rPr>
          <w:rFonts w:eastAsia="Tahoma" w:cstheme="minorHAnsi"/>
          <w:b/>
          <w:color w:val="000000"/>
          <w:lang w:eastAsia="el-GR"/>
        </w:rPr>
        <w:t>. ΦΑΡΜΑΚΕΙΟ</w:t>
      </w:r>
    </w:p>
    <w:p w14:paraId="43112271" w14:textId="77777777" w:rsidR="005763F0" w:rsidRPr="00143111" w:rsidRDefault="005763F0" w:rsidP="005763F0">
      <w:pPr>
        <w:keepNext/>
        <w:keepLines/>
        <w:spacing w:after="0" w:line="240" w:lineRule="auto"/>
        <w:ind w:right="-1" w:hanging="10"/>
        <w:jc w:val="both"/>
        <w:outlineLvl w:val="4"/>
        <w:rPr>
          <w:rFonts w:eastAsia="Arial" w:cstheme="minorHAnsi"/>
          <w:bCs/>
          <w:color w:val="000000"/>
          <w:lang w:eastAsia="el-GR"/>
        </w:rPr>
      </w:pPr>
      <w:r w:rsidRPr="00143111">
        <w:rPr>
          <w:rFonts w:eastAsia="Tahoma" w:cstheme="minorHAnsi"/>
          <w:bCs/>
          <w:color w:val="000000"/>
          <w:lang w:eastAsia="el-GR"/>
        </w:rPr>
        <w:t xml:space="preserve">Φαρμακείο. Κατασκευασμένο από  συνθετικό ξύλο M.D.F. με επένδυση οξιάς, λουστραρισμένο στο φυσικό χρώμα του ξύλου. Επάνω στο πορτάκι θα έχει χαραγμένο σταυρό. Τα χρώματα και τα βερνίκια που θα χρησιμοποιηθούν θα είναι νερού, μη τοξικά και φιλικά προς το περιβάλλον.  </w:t>
      </w:r>
    </w:p>
    <w:p w14:paraId="036321B3" w14:textId="77777777" w:rsidR="005763F0" w:rsidRPr="00143111" w:rsidRDefault="005763F0" w:rsidP="005763F0">
      <w:pPr>
        <w:spacing w:after="0" w:line="240" w:lineRule="auto"/>
        <w:ind w:right="-1" w:hanging="10"/>
        <w:jc w:val="both"/>
        <w:rPr>
          <w:rFonts w:eastAsia="Arial" w:cstheme="minorHAnsi"/>
          <w:bCs/>
          <w:color w:val="000000"/>
          <w:lang w:eastAsia="el-GR"/>
        </w:rPr>
      </w:pPr>
      <w:r w:rsidRPr="00143111">
        <w:rPr>
          <w:rFonts w:eastAsia="Tahoma" w:cstheme="minorHAnsi"/>
          <w:bCs/>
          <w:color w:val="000000"/>
          <w:lang w:eastAsia="el-GR"/>
        </w:rPr>
        <w:t xml:space="preserve">Εξωτερικές διαστάσεις :  </w:t>
      </w:r>
    </w:p>
    <w:p w14:paraId="0D106F93" w14:textId="77777777" w:rsidR="005763F0" w:rsidRPr="00143111" w:rsidRDefault="005763F0" w:rsidP="005763F0">
      <w:pPr>
        <w:spacing w:after="0" w:line="240" w:lineRule="auto"/>
        <w:ind w:right="-1" w:hanging="10"/>
        <w:jc w:val="both"/>
        <w:rPr>
          <w:rFonts w:eastAsia="Arial" w:cstheme="minorHAnsi"/>
          <w:bCs/>
          <w:color w:val="000000"/>
          <w:lang w:eastAsia="el-GR"/>
        </w:rPr>
      </w:pPr>
      <w:r w:rsidRPr="00143111">
        <w:rPr>
          <w:rFonts w:eastAsia="Tahoma" w:cstheme="minorHAnsi"/>
          <w:bCs/>
          <w:color w:val="000000"/>
          <w:lang w:eastAsia="el-GR"/>
        </w:rPr>
        <w:t>Μήκος χ βάθος χ ύψος :  40cm Χ 23cm Χ 60cm</w:t>
      </w:r>
    </w:p>
    <w:p w14:paraId="4A951FEF" w14:textId="77777777" w:rsidR="005763F0" w:rsidRPr="00143111" w:rsidRDefault="005763F0" w:rsidP="005763F0">
      <w:pPr>
        <w:spacing w:after="0" w:line="240" w:lineRule="auto"/>
        <w:ind w:right="-1"/>
        <w:jc w:val="both"/>
        <w:rPr>
          <w:rFonts w:eastAsia="Arial" w:cstheme="minorHAnsi"/>
          <w:bCs/>
          <w:color w:val="000000"/>
          <w:lang w:eastAsia="el-GR"/>
        </w:rPr>
      </w:pPr>
      <w:r w:rsidRPr="00143111">
        <w:rPr>
          <w:rFonts w:eastAsia="Tahoma" w:cstheme="minorHAnsi"/>
          <w:bCs/>
          <w:color w:val="000000"/>
          <w:lang w:eastAsia="el-GR"/>
        </w:rPr>
        <w:t>Γενική απόκλιση διαστάσεων ±2cm (δ</w:t>
      </w:r>
      <w:r w:rsidRPr="00143111">
        <w:rPr>
          <w:rFonts w:eastAsia="Times New Roman" w:cstheme="minorHAnsi"/>
          <w:bCs/>
          <w:color w:val="000000"/>
          <w:lang w:eastAsia="el-GR"/>
        </w:rPr>
        <w:t xml:space="preserve">υνατότητα πολύ μικρής απόκλισης στις εξωτερικές διαστάσεις των ειδών, λόγω περιορισμένης επιφάνειας (m2) των χώρων τοποθέτησής τους).  </w:t>
      </w:r>
    </w:p>
    <w:p w14:paraId="55F7033E" w14:textId="77777777" w:rsidR="005763F0" w:rsidRPr="00143111" w:rsidRDefault="005763F0" w:rsidP="005763F0">
      <w:pPr>
        <w:keepNext/>
        <w:keepLines/>
        <w:spacing w:after="0" w:line="240" w:lineRule="auto"/>
        <w:ind w:right="308"/>
        <w:outlineLvl w:val="4"/>
        <w:rPr>
          <w:rFonts w:eastAsia="Tahoma" w:cstheme="minorHAnsi"/>
          <w:bCs/>
          <w:color w:val="000000"/>
          <w:lang w:eastAsia="el-GR"/>
        </w:rPr>
      </w:pPr>
    </w:p>
    <w:p w14:paraId="4C76E825" w14:textId="77777777" w:rsidR="00541F84" w:rsidRPr="00143111" w:rsidRDefault="00541F84" w:rsidP="00541F84">
      <w:pPr>
        <w:spacing w:after="0" w:line="240" w:lineRule="auto"/>
        <w:ind w:right="-1"/>
        <w:jc w:val="both"/>
        <w:rPr>
          <w:rFonts w:eastAsia="Arial" w:cstheme="minorHAnsi"/>
          <w:color w:val="000000"/>
          <w:lang w:eastAsia="el-GR"/>
        </w:rPr>
      </w:pPr>
    </w:p>
    <w:p w14:paraId="08B4AEEF" w14:textId="6E1B1147" w:rsidR="00541F84" w:rsidRPr="00143111" w:rsidRDefault="00541F84" w:rsidP="00C322F1">
      <w:pPr>
        <w:keepNext/>
        <w:keepLines/>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right="-1" w:hanging="10"/>
        <w:outlineLvl w:val="4"/>
        <w:rPr>
          <w:rFonts w:eastAsia="Tahoma" w:cstheme="minorHAnsi"/>
          <w:b/>
          <w:color w:val="000000"/>
          <w:lang w:eastAsia="el-GR"/>
        </w:rPr>
      </w:pPr>
      <w:bookmarkStart w:id="95" w:name="_Hlk53767486"/>
      <w:r w:rsidRPr="00143111">
        <w:rPr>
          <w:rFonts w:eastAsia="Tahoma" w:cstheme="minorHAnsi"/>
          <w:b/>
          <w:color w:val="000000"/>
          <w:lang w:eastAsia="el-GR"/>
        </w:rPr>
        <w:t>Β</w:t>
      </w:r>
      <w:r w:rsidR="00C322F1">
        <w:rPr>
          <w:rFonts w:eastAsia="Tahoma" w:cstheme="minorHAnsi"/>
          <w:b/>
          <w:color w:val="000000"/>
          <w:lang w:eastAsia="el-GR"/>
        </w:rPr>
        <w:t>.</w:t>
      </w:r>
      <w:r w:rsidRPr="00143111">
        <w:rPr>
          <w:rFonts w:eastAsia="Tahoma" w:cstheme="minorHAnsi"/>
          <w:b/>
          <w:color w:val="000000"/>
          <w:lang w:eastAsia="el-GR"/>
        </w:rPr>
        <w:t>1</w:t>
      </w:r>
      <w:r w:rsidR="0054615C" w:rsidRPr="00143111">
        <w:rPr>
          <w:rFonts w:eastAsia="Tahoma" w:cstheme="minorHAnsi"/>
          <w:b/>
          <w:color w:val="000000"/>
          <w:lang w:eastAsia="el-GR"/>
        </w:rPr>
        <w:t>7</w:t>
      </w:r>
      <w:r w:rsidRPr="00143111">
        <w:rPr>
          <w:rFonts w:eastAsia="Tahoma" w:cstheme="minorHAnsi"/>
          <w:b/>
          <w:color w:val="000000"/>
          <w:lang w:eastAsia="el-GR"/>
        </w:rPr>
        <w:t>. ΆΒΑΚΑΣ ΞΥΛΙΝΟΣ</w:t>
      </w:r>
    </w:p>
    <w:p w14:paraId="5ACDCE30" w14:textId="656CFB81" w:rsidR="00466CEF" w:rsidRPr="00143111" w:rsidRDefault="00541F84" w:rsidP="00EC2943">
      <w:pPr>
        <w:keepNext/>
        <w:keepLines/>
        <w:spacing w:after="0" w:line="240" w:lineRule="auto"/>
        <w:ind w:right="-1" w:hanging="10"/>
        <w:jc w:val="both"/>
        <w:outlineLvl w:val="4"/>
        <w:rPr>
          <w:rFonts w:eastAsia="Tahoma" w:cstheme="minorHAnsi"/>
          <w:bCs/>
          <w:color w:val="000000"/>
          <w:lang w:eastAsia="el-GR"/>
        </w:rPr>
      </w:pPr>
      <w:r w:rsidRPr="00143111">
        <w:rPr>
          <w:rFonts w:eastAsia="Tahoma" w:cstheme="minorHAnsi"/>
          <w:bCs/>
          <w:color w:val="000000"/>
          <w:lang w:eastAsia="el-GR"/>
        </w:rPr>
        <w:t>Άβακας ξύλινος με</w:t>
      </w:r>
      <w:r w:rsidR="00466CEF" w:rsidRPr="00143111">
        <w:rPr>
          <w:rFonts w:eastAsia="Tahoma" w:cstheme="minorHAnsi"/>
          <w:bCs/>
          <w:color w:val="000000"/>
          <w:lang w:eastAsia="el-GR"/>
        </w:rPr>
        <w:t xml:space="preserve"> 10</w:t>
      </w:r>
      <w:r w:rsidRPr="00143111">
        <w:rPr>
          <w:rFonts w:eastAsia="Tahoma" w:cstheme="minorHAnsi"/>
          <w:bCs/>
          <w:color w:val="000000"/>
          <w:lang w:eastAsia="el-GR"/>
        </w:rPr>
        <w:t xml:space="preserve"> μετα</w:t>
      </w:r>
      <w:r w:rsidR="00466CEF" w:rsidRPr="00143111">
        <w:rPr>
          <w:rFonts w:eastAsia="Tahoma" w:cstheme="minorHAnsi"/>
          <w:bCs/>
          <w:color w:val="000000"/>
          <w:lang w:eastAsia="el-GR"/>
        </w:rPr>
        <w:t>λ</w:t>
      </w:r>
      <w:r w:rsidRPr="00143111">
        <w:rPr>
          <w:rFonts w:eastAsia="Tahoma" w:cstheme="minorHAnsi"/>
          <w:bCs/>
          <w:color w:val="000000"/>
          <w:lang w:eastAsia="el-GR"/>
        </w:rPr>
        <w:t>λικές σειρές</w:t>
      </w:r>
      <w:r w:rsidR="00466CEF" w:rsidRPr="00143111">
        <w:rPr>
          <w:rFonts w:eastAsia="Tahoma" w:cstheme="minorHAnsi"/>
          <w:bCs/>
          <w:color w:val="000000"/>
          <w:lang w:eastAsia="el-GR"/>
        </w:rPr>
        <w:t xml:space="preserve"> από 10 τεμάχια </w:t>
      </w:r>
      <w:proofErr w:type="spellStart"/>
      <w:r w:rsidR="00466CEF" w:rsidRPr="00143111">
        <w:rPr>
          <w:rFonts w:eastAsia="Tahoma" w:cstheme="minorHAnsi"/>
          <w:bCs/>
          <w:color w:val="000000"/>
          <w:lang w:eastAsia="el-GR"/>
        </w:rPr>
        <w:t>έκαστη</w:t>
      </w:r>
      <w:proofErr w:type="spellEnd"/>
      <w:r w:rsidR="00EC2943" w:rsidRPr="00143111">
        <w:rPr>
          <w:rFonts w:eastAsia="Tahoma" w:cstheme="minorHAnsi"/>
          <w:bCs/>
          <w:color w:val="000000"/>
          <w:lang w:eastAsia="el-GR"/>
        </w:rPr>
        <w:t xml:space="preserve"> για τις παιδαγωγικές και μαθησιακές ανάγκες των νηπίων.  </w:t>
      </w:r>
    </w:p>
    <w:p w14:paraId="16A7B1FC" w14:textId="434421F4" w:rsidR="00541F84" w:rsidRPr="00143111" w:rsidRDefault="00541F84" w:rsidP="00541F84">
      <w:pPr>
        <w:keepNext/>
        <w:keepLines/>
        <w:spacing w:after="0" w:line="240" w:lineRule="auto"/>
        <w:ind w:right="-1" w:hanging="10"/>
        <w:jc w:val="both"/>
        <w:outlineLvl w:val="4"/>
        <w:rPr>
          <w:rFonts w:eastAsia="Arial" w:cstheme="minorHAnsi"/>
          <w:bCs/>
          <w:color w:val="000000"/>
          <w:lang w:eastAsia="el-GR"/>
        </w:rPr>
      </w:pPr>
      <w:r w:rsidRPr="00143111">
        <w:rPr>
          <w:rFonts w:eastAsia="Tahoma" w:cstheme="minorHAnsi"/>
          <w:bCs/>
          <w:color w:val="000000"/>
          <w:lang w:eastAsia="el-GR"/>
        </w:rPr>
        <w:t xml:space="preserve">Τα χρώματα και τα βερνίκια που θα χρησιμοποιηθούν θα είναι νερού, μη τοξικά και φιλικά προς το περιβάλλον.  </w:t>
      </w:r>
    </w:p>
    <w:bookmarkEnd w:id="95"/>
    <w:p w14:paraId="3A63DC00" w14:textId="77777777" w:rsidR="00541F84" w:rsidRPr="00143111" w:rsidRDefault="00541F84" w:rsidP="00541F84">
      <w:pPr>
        <w:spacing w:after="0" w:line="240" w:lineRule="auto"/>
        <w:ind w:right="-1" w:hanging="10"/>
        <w:jc w:val="both"/>
        <w:rPr>
          <w:rFonts w:eastAsia="Arial" w:cstheme="minorHAnsi"/>
          <w:bCs/>
          <w:color w:val="000000"/>
          <w:lang w:eastAsia="el-GR"/>
        </w:rPr>
      </w:pPr>
      <w:r w:rsidRPr="00143111">
        <w:rPr>
          <w:rFonts w:eastAsia="Tahoma" w:cstheme="minorHAnsi"/>
          <w:bCs/>
          <w:color w:val="000000"/>
          <w:lang w:eastAsia="el-GR"/>
        </w:rPr>
        <w:t xml:space="preserve">Εξωτερικές διαστάσεις :  </w:t>
      </w:r>
    </w:p>
    <w:p w14:paraId="23FBC278" w14:textId="77777777" w:rsidR="00541F84" w:rsidRPr="00143111" w:rsidRDefault="00541F84" w:rsidP="00541F84">
      <w:pPr>
        <w:spacing w:after="0" w:line="240" w:lineRule="auto"/>
        <w:ind w:right="-1" w:hanging="10"/>
        <w:jc w:val="both"/>
        <w:rPr>
          <w:rFonts w:eastAsia="Arial" w:cstheme="minorHAnsi"/>
          <w:bCs/>
          <w:color w:val="000000"/>
          <w:lang w:eastAsia="el-GR"/>
        </w:rPr>
      </w:pPr>
      <w:r w:rsidRPr="00143111">
        <w:rPr>
          <w:rFonts w:eastAsia="Tahoma" w:cstheme="minorHAnsi"/>
          <w:bCs/>
          <w:color w:val="000000"/>
          <w:lang w:eastAsia="el-GR"/>
        </w:rPr>
        <w:t>Μήκος χ βάθος χ ύψος :  40cm Χ 23cm Χ 60cm</w:t>
      </w:r>
    </w:p>
    <w:p w14:paraId="0C60409A" w14:textId="77777777" w:rsidR="00541F84" w:rsidRPr="00143111" w:rsidRDefault="00541F84" w:rsidP="00541F84">
      <w:pPr>
        <w:spacing w:after="0" w:line="240" w:lineRule="auto"/>
        <w:ind w:right="-1"/>
        <w:jc w:val="both"/>
        <w:rPr>
          <w:rFonts w:eastAsia="Arial" w:cstheme="minorHAnsi"/>
          <w:bCs/>
          <w:color w:val="000000"/>
          <w:lang w:eastAsia="el-GR"/>
        </w:rPr>
      </w:pPr>
      <w:r w:rsidRPr="00143111">
        <w:rPr>
          <w:rFonts w:eastAsia="Tahoma" w:cstheme="minorHAnsi"/>
          <w:bCs/>
          <w:color w:val="000000"/>
          <w:lang w:eastAsia="el-GR"/>
        </w:rPr>
        <w:lastRenderedPageBreak/>
        <w:t>Γενική απόκλιση διαστάσεων ±2cm (δ</w:t>
      </w:r>
      <w:r w:rsidRPr="00143111">
        <w:rPr>
          <w:rFonts w:eastAsia="Times New Roman" w:cstheme="minorHAnsi"/>
          <w:bCs/>
          <w:color w:val="000000"/>
          <w:lang w:eastAsia="el-GR"/>
        </w:rPr>
        <w:t xml:space="preserve">υνατότητα πολύ μικρής απόκλισης στις εξωτερικές διαστάσεις των ειδών, λόγω περιορισμένης επιφάνειας (m2) των χώρων τοποθέτησής τους).  </w:t>
      </w:r>
    </w:p>
    <w:p w14:paraId="639B009A" w14:textId="77777777" w:rsidR="00541F84" w:rsidRPr="00143111" w:rsidRDefault="00541F84" w:rsidP="00541F84">
      <w:pPr>
        <w:keepNext/>
        <w:keepLines/>
        <w:spacing w:after="0" w:line="240" w:lineRule="auto"/>
        <w:ind w:right="308"/>
        <w:outlineLvl w:val="4"/>
        <w:rPr>
          <w:rFonts w:eastAsia="Tahoma" w:cstheme="minorHAnsi"/>
          <w:bCs/>
          <w:color w:val="000000"/>
          <w:lang w:eastAsia="el-GR"/>
        </w:rPr>
      </w:pPr>
    </w:p>
    <w:p w14:paraId="1E719F6D" w14:textId="07FDD751" w:rsidR="003E52C3" w:rsidRPr="00143111" w:rsidRDefault="003E52C3" w:rsidP="00674479">
      <w:pPr>
        <w:spacing w:after="0" w:line="240" w:lineRule="auto"/>
        <w:rPr>
          <w:rFonts w:eastAsia="Arial" w:cstheme="minorHAnsi"/>
          <w:color w:val="000000"/>
          <w:lang w:eastAsia="el-GR"/>
        </w:rPr>
      </w:pPr>
    </w:p>
    <w:p w14:paraId="72D15444" w14:textId="1F72BDF7" w:rsidR="00AB6DBD" w:rsidRPr="00143111" w:rsidRDefault="00AB6DBD" w:rsidP="00C322F1">
      <w:pPr>
        <w:keepNext/>
        <w:keepLines/>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right="-1" w:hanging="10"/>
        <w:outlineLvl w:val="4"/>
        <w:rPr>
          <w:rFonts w:eastAsia="Tahoma" w:cstheme="minorHAnsi"/>
          <w:b/>
          <w:color w:val="000000"/>
          <w:lang w:eastAsia="el-GR"/>
        </w:rPr>
      </w:pPr>
      <w:r w:rsidRPr="00143111">
        <w:rPr>
          <w:rFonts w:eastAsia="Tahoma" w:cstheme="minorHAnsi"/>
          <w:b/>
          <w:color w:val="000000"/>
          <w:lang w:eastAsia="el-GR"/>
        </w:rPr>
        <w:t>Β</w:t>
      </w:r>
      <w:r w:rsidR="00C322F1">
        <w:rPr>
          <w:rFonts w:eastAsia="Tahoma" w:cstheme="minorHAnsi"/>
          <w:b/>
          <w:color w:val="000000"/>
          <w:lang w:eastAsia="el-GR"/>
        </w:rPr>
        <w:t>.</w:t>
      </w:r>
      <w:r w:rsidRPr="00143111">
        <w:rPr>
          <w:rFonts w:eastAsia="Tahoma" w:cstheme="minorHAnsi"/>
          <w:b/>
          <w:color w:val="000000"/>
          <w:lang w:eastAsia="el-GR"/>
        </w:rPr>
        <w:t>1</w:t>
      </w:r>
      <w:r w:rsidR="0054615C" w:rsidRPr="00143111">
        <w:rPr>
          <w:rFonts w:eastAsia="Tahoma" w:cstheme="minorHAnsi"/>
          <w:b/>
          <w:color w:val="000000"/>
          <w:lang w:eastAsia="el-GR"/>
        </w:rPr>
        <w:t>8</w:t>
      </w:r>
      <w:r w:rsidRPr="00143111">
        <w:rPr>
          <w:rFonts w:eastAsia="Tahoma" w:cstheme="minorHAnsi"/>
          <w:b/>
          <w:color w:val="000000"/>
          <w:lang w:eastAsia="el-GR"/>
        </w:rPr>
        <w:t>. ΒΑΛΙΤΣΑΚΙ ΜΕ ΖΩΑΚΙΑ</w:t>
      </w:r>
    </w:p>
    <w:p w14:paraId="639AB714" w14:textId="77777777" w:rsidR="00AB6DBD" w:rsidRPr="00143111" w:rsidRDefault="00AB6DBD" w:rsidP="00AB6DBD">
      <w:pPr>
        <w:keepNext/>
        <w:keepLines/>
        <w:spacing w:after="0" w:line="240" w:lineRule="auto"/>
        <w:ind w:right="-1" w:hanging="10"/>
        <w:jc w:val="both"/>
        <w:outlineLvl w:val="4"/>
        <w:rPr>
          <w:rFonts w:eastAsia="Tahoma" w:cstheme="minorHAnsi"/>
          <w:bCs/>
          <w:color w:val="000000"/>
          <w:lang w:eastAsia="el-GR"/>
        </w:rPr>
      </w:pPr>
      <w:r w:rsidRPr="00143111">
        <w:rPr>
          <w:rFonts w:eastAsia="Tahoma" w:cstheme="minorHAnsi"/>
          <w:bCs/>
          <w:color w:val="000000"/>
          <w:lang w:eastAsia="el-GR"/>
        </w:rPr>
        <w:t xml:space="preserve">Βαλιτσάκι με πλαστικά ζωάκια. Το σετ περιλαμβάνει 30 τεμάχια-ζωάκια (άγρια ζώα και φάρμας) για τις παιδαγωγικές και μαθησιακές ανάγκες των νηπίων.  </w:t>
      </w:r>
    </w:p>
    <w:p w14:paraId="416E5634" w14:textId="77777777" w:rsidR="00AB6DBD" w:rsidRPr="00143111" w:rsidRDefault="00AB6DBD" w:rsidP="00C322F1">
      <w:pPr>
        <w:widowControl w:val="0"/>
        <w:spacing w:after="0" w:line="240" w:lineRule="auto"/>
        <w:ind w:right="-1" w:hanging="10"/>
        <w:jc w:val="both"/>
        <w:outlineLvl w:val="4"/>
        <w:rPr>
          <w:rFonts w:eastAsia="Arial" w:cstheme="minorHAnsi"/>
          <w:bCs/>
          <w:color w:val="000000"/>
          <w:lang w:eastAsia="el-GR"/>
        </w:rPr>
      </w:pPr>
      <w:r w:rsidRPr="00143111">
        <w:rPr>
          <w:rFonts w:eastAsia="Tahoma" w:cstheme="minorHAnsi"/>
          <w:bCs/>
          <w:color w:val="000000"/>
          <w:lang w:eastAsia="el-GR"/>
        </w:rPr>
        <w:t xml:space="preserve">Τα χρώματα και τα βερνίκια που θα χρησιμοποιηθούν θα είναι νερού, μη τοξικά και φιλικά προς το περιβάλλον.  </w:t>
      </w:r>
    </w:p>
    <w:p w14:paraId="40EDDDDC" w14:textId="77777777" w:rsidR="00AB6DBD" w:rsidRPr="00143111" w:rsidRDefault="00AB6DBD" w:rsidP="00C322F1">
      <w:pPr>
        <w:widowControl w:val="0"/>
      </w:pPr>
    </w:p>
    <w:p w14:paraId="0C27C7B1" w14:textId="499F2A36" w:rsidR="00B103D9" w:rsidRPr="00143111" w:rsidRDefault="00B103D9" w:rsidP="00C322F1">
      <w:pPr>
        <w:widowControl w:val="0"/>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right="-1" w:hanging="10"/>
        <w:outlineLvl w:val="4"/>
        <w:rPr>
          <w:rFonts w:eastAsia="Tahoma" w:cstheme="minorHAnsi"/>
          <w:b/>
          <w:color w:val="000000"/>
          <w:lang w:eastAsia="el-GR"/>
        </w:rPr>
      </w:pPr>
      <w:r w:rsidRPr="00143111">
        <w:rPr>
          <w:rFonts w:eastAsia="Tahoma" w:cstheme="minorHAnsi"/>
          <w:b/>
          <w:color w:val="000000"/>
          <w:lang w:eastAsia="el-GR"/>
        </w:rPr>
        <w:t>Β</w:t>
      </w:r>
      <w:r w:rsidR="00C322F1">
        <w:rPr>
          <w:rFonts w:eastAsia="Tahoma" w:cstheme="minorHAnsi"/>
          <w:b/>
          <w:color w:val="000000"/>
          <w:lang w:eastAsia="el-GR"/>
        </w:rPr>
        <w:t>.</w:t>
      </w:r>
      <w:r w:rsidR="0054615C" w:rsidRPr="00143111">
        <w:rPr>
          <w:rFonts w:eastAsia="Tahoma" w:cstheme="minorHAnsi"/>
          <w:b/>
          <w:color w:val="000000"/>
          <w:lang w:eastAsia="el-GR"/>
        </w:rPr>
        <w:t>19</w:t>
      </w:r>
      <w:r w:rsidRPr="00143111">
        <w:rPr>
          <w:rFonts w:eastAsia="Tahoma" w:cstheme="minorHAnsi"/>
          <w:b/>
          <w:color w:val="000000"/>
          <w:lang w:eastAsia="el-GR"/>
        </w:rPr>
        <w:t>. ΚΟΥΤΙ ΚΑΡΤΕΛΩΝ ΜΑΘΑΙΝΩ ΤΗΝ ΑΝΑΚΥΚΛΩΣΗ</w:t>
      </w:r>
    </w:p>
    <w:p w14:paraId="6D2487C5" w14:textId="25B01638" w:rsidR="00B103D9" w:rsidRPr="00143111" w:rsidRDefault="00B103D9" w:rsidP="00C322F1">
      <w:pPr>
        <w:widowControl w:val="0"/>
        <w:spacing w:after="0" w:line="240" w:lineRule="auto"/>
        <w:ind w:right="-1" w:hanging="10"/>
        <w:jc w:val="both"/>
        <w:outlineLvl w:val="4"/>
        <w:rPr>
          <w:rFonts w:eastAsia="Tahoma" w:cstheme="minorHAnsi"/>
          <w:bCs/>
          <w:color w:val="000000"/>
          <w:lang w:eastAsia="el-GR"/>
        </w:rPr>
      </w:pPr>
      <w:r w:rsidRPr="00143111">
        <w:rPr>
          <w:rFonts w:eastAsia="Tahoma" w:cstheme="minorHAnsi"/>
          <w:bCs/>
          <w:color w:val="000000"/>
          <w:lang w:eastAsia="el-GR"/>
        </w:rPr>
        <w:t xml:space="preserve">Κουτί καρτελών </w:t>
      </w:r>
      <w:r w:rsidR="00B961ED" w:rsidRPr="00143111">
        <w:rPr>
          <w:rFonts w:eastAsia="Tahoma" w:cstheme="minorHAnsi"/>
          <w:bCs/>
          <w:color w:val="000000"/>
          <w:lang w:eastAsia="el-GR"/>
        </w:rPr>
        <w:t>για διαχωρισμό απορριμμάτων και εισαγωγή στην έννοια της ανακύκλωσης.</w:t>
      </w:r>
      <w:r w:rsidRPr="00143111">
        <w:rPr>
          <w:rFonts w:eastAsia="Tahoma" w:cstheme="minorHAnsi"/>
          <w:bCs/>
          <w:color w:val="000000"/>
          <w:lang w:eastAsia="el-GR"/>
        </w:rPr>
        <w:t xml:space="preserve"> Το σετ περιλαμβάνει </w:t>
      </w:r>
      <w:r w:rsidR="00B961ED" w:rsidRPr="00143111">
        <w:rPr>
          <w:rFonts w:eastAsia="Tahoma" w:cstheme="minorHAnsi"/>
          <w:bCs/>
          <w:color w:val="000000"/>
          <w:lang w:eastAsia="el-GR"/>
        </w:rPr>
        <w:t xml:space="preserve">κουτί και καρτέλες για τις παιδαγωγικές και μαθησιακές ανάγκες των νηπίων.  </w:t>
      </w:r>
    </w:p>
    <w:p w14:paraId="2D7992CB" w14:textId="77777777" w:rsidR="00B103D9" w:rsidRPr="00143111" w:rsidRDefault="00B103D9" w:rsidP="00C322F1">
      <w:pPr>
        <w:widowControl w:val="0"/>
        <w:spacing w:after="0" w:line="240" w:lineRule="auto"/>
        <w:ind w:right="-1" w:hanging="10"/>
        <w:jc w:val="both"/>
        <w:outlineLvl w:val="4"/>
        <w:rPr>
          <w:rFonts w:eastAsia="Arial" w:cstheme="minorHAnsi"/>
          <w:bCs/>
          <w:color w:val="000000"/>
          <w:lang w:eastAsia="el-GR"/>
        </w:rPr>
      </w:pPr>
      <w:r w:rsidRPr="00143111">
        <w:rPr>
          <w:rFonts w:eastAsia="Tahoma" w:cstheme="minorHAnsi"/>
          <w:bCs/>
          <w:color w:val="000000"/>
          <w:lang w:eastAsia="el-GR"/>
        </w:rPr>
        <w:t xml:space="preserve">Τα χρώματα και τα βερνίκια που θα χρησιμοποιηθούν θα είναι νερού, μη τοξικά και φιλικά προς το περιβάλλον.  </w:t>
      </w:r>
    </w:p>
    <w:p w14:paraId="5E31DC94" w14:textId="430F2260" w:rsidR="00E87D2F" w:rsidRPr="00143111" w:rsidRDefault="00E87D2F" w:rsidP="00C322F1">
      <w:pPr>
        <w:widowControl w:val="0"/>
        <w:spacing w:after="0" w:line="240" w:lineRule="auto"/>
        <w:rPr>
          <w:rFonts w:eastAsia="Arial" w:cstheme="minorHAnsi"/>
          <w:color w:val="000000"/>
          <w:lang w:eastAsia="el-GR"/>
        </w:rPr>
      </w:pPr>
    </w:p>
    <w:p w14:paraId="36A697EA" w14:textId="77777777" w:rsidR="00B961ED" w:rsidRPr="00143111" w:rsidRDefault="00B961ED" w:rsidP="00E87D2F">
      <w:pPr>
        <w:spacing w:after="0" w:line="240" w:lineRule="auto"/>
        <w:rPr>
          <w:rFonts w:eastAsia="Arial" w:cstheme="minorHAnsi"/>
          <w:color w:val="000000"/>
          <w:lang w:eastAsia="el-GR"/>
        </w:rPr>
      </w:pPr>
    </w:p>
    <w:p w14:paraId="2F288CD4" w14:textId="7A233CE5" w:rsidR="00B961ED" w:rsidRPr="00143111" w:rsidRDefault="00B961ED" w:rsidP="00C322F1">
      <w:pPr>
        <w:keepNext/>
        <w:keepLines/>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right="-1" w:hanging="10"/>
        <w:outlineLvl w:val="4"/>
        <w:rPr>
          <w:rFonts w:eastAsia="Tahoma" w:cstheme="minorHAnsi"/>
          <w:b/>
          <w:color w:val="000000"/>
          <w:lang w:eastAsia="el-GR"/>
        </w:rPr>
      </w:pPr>
      <w:r w:rsidRPr="00143111">
        <w:rPr>
          <w:rFonts w:eastAsia="Tahoma" w:cstheme="minorHAnsi"/>
          <w:b/>
          <w:color w:val="000000"/>
          <w:lang w:eastAsia="el-GR"/>
        </w:rPr>
        <w:t>Β</w:t>
      </w:r>
      <w:r w:rsidR="00C322F1">
        <w:rPr>
          <w:rFonts w:eastAsia="Tahoma" w:cstheme="minorHAnsi"/>
          <w:b/>
          <w:color w:val="000000"/>
          <w:lang w:eastAsia="el-GR"/>
        </w:rPr>
        <w:t>.</w:t>
      </w:r>
      <w:r w:rsidRPr="00143111">
        <w:rPr>
          <w:rFonts w:eastAsia="Tahoma" w:cstheme="minorHAnsi"/>
          <w:b/>
          <w:color w:val="000000"/>
          <w:lang w:eastAsia="el-GR"/>
        </w:rPr>
        <w:t>2</w:t>
      </w:r>
      <w:r w:rsidR="0054615C" w:rsidRPr="00143111">
        <w:rPr>
          <w:rFonts w:eastAsia="Tahoma" w:cstheme="minorHAnsi"/>
          <w:b/>
          <w:color w:val="000000"/>
          <w:lang w:eastAsia="el-GR"/>
        </w:rPr>
        <w:t>0</w:t>
      </w:r>
      <w:r w:rsidRPr="00143111">
        <w:rPr>
          <w:rFonts w:eastAsia="Tahoma" w:cstheme="minorHAnsi"/>
          <w:b/>
          <w:color w:val="000000"/>
          <w:lang w:eastAsia="el-GR"/>
        </w:rPr>
        <w:t>. ΚΟΥΤΙ ΓΕΩΜΕΤΡΙΑΣ</w:t>
      </w:r>
    </w:p>
    <w:p w14:paraId="19E92F79" w14:textId="511DBF8A" w:rsidR="00B961ED" w:rsidRPr="00143111" w:rsidRDefault="00B961ED" w:rsidP="00B961ED">
      <w:pPr>
        <w:keepNext/>
        <w:keepLines/>
        <w:spacing w:after="0" w:line="240" w:lineRule="auto"/>
        <w:ind w:right="-1" w:hanging="10"/>
        <w:jc w:val="both"/>
        <w:outlineLvl w:val="4"/>
        <w:rPr>
          <w:rFonts w:eastAsia="Arial" w:cstheme="minorHAnsi"/>
          <w:bCs/>
          <w:color w:val="000000"/>
          <w:lang w:eastAsia="el-GR"/>
        </w:rPr>
      </w:pPr>
      <w:r w:rsidRPr="00143111">
        <w:rPr>
          <w:rFonts w:eastAsia="Tahoma" w:cstheme="minorHAnsi"/>
          <w:bCs/>
          <w:color w:val="000000"/>
          <w:lang w:eastAsia="el-GR"/>
        </w:rPr>
        <w:t xml:space="preserve">Κουτί γεωμετρίας που περιλαμβάνει </w:t>
      </w:r>
      <w:r w:rsidRPr="00143111">
        <w:t xml:space="preserve">14 γεωμετρικά στερεά, 50 φωτογραφίες συνδυασμών, 15 βέργες, 2 βάσεις στήριξης φωτογραφιών, 2 πλαστικές σακούλες </w:t>
      </w:r>
      <w:r w:rsidRPr="00143111">
        <w:rPr>
          <w:rFonts w:eastAsia="Tahoma" w:cstheme="minorHAnsi"/>
          <w:bCs/>
          <w:color w:val="000000"/>
          <w:lang w:eastAsia="el-GR"/>
        </w:rPr>
        <w:t xml:space="preserve">για τις παιδαγωγικές και μαθησιακές ανάγκες των νηπίων.  Τα χρώματα και τα βερνίκια που θα χρησιμοποιηθούν θα είναι νερού, μη τοξικά και φιλικά προς το περιβάλλον.  </w:t>
      </w:r>
    </w:p>
    <w:p w14:paraId="13A0BFEF" w14:textId="7D4A0412" w:rsidR="00B961ED" w:rsidRPr="00143111" w:rsidRDefault="00B961ED" w:rsidP="00E87D2F">
      <w:pPr>
        <w:spacing w:after="0" w:line="240" w:lineRule="auto"/>
        <w:rPr>
          <w:rFonts w:eastAsia="Arial" w:cstheme="minorHAnsi"/>
          <w:color w:val="000000"/>
          <w:lang w:eastAsia="el-GR"/>
        </w:rPr>
      </w:pPr>
    </w:p>
    <w:p w14:paraId="1B8B18CF" w14:textId="77777777" w:rsidR="00B961ED" w:rsidRPr="00143111" w:rsidRDefault="00B961ED" w:rsidP="00E87D2F">
      <w:pPr>
        <w:spacing w:after="0" w:line="240" w:lineRule="auto"/>
        <w:rPr>
          <w:rFonts w:eastAsia="Arial" w:cstheme="minorHAnsi"/>
          <w:color w:val="000000"/>
          <w:lang w:eastAsia="el-GR"/>
        </w:rPr>
      </w:pPr>
    </w:p>
    <w:p w14:paraId="39E7EFB6" w14:textId="34E410E2" w:rsidR="00E87D2F" w:rsidRPr="00143111" w:rsidRDefault="00E87D2F" w:rsidP="00C322F1">
      <w:pPr>
        <w:keepNext/>
        <w:keepLines/>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right="-1" w:hanging="10"/>
        <w:outlineLvl w:val="4"/>
        <w:rPr>
          <w:rFonts w:eastAsia="Tahoma" w:cstheme="minorHAnsi"/>
          <w:b/>
          <w:color w:val="000000"/>
          <w:lang w:eastAsia="el-GR"/>
        </w:rPr>
      </w:pPr>
      <w:r w:rsidRPr="00143111">
        <w:rPr>
          <w:rFonts w:eastAsia="Tahoma" w:cstheme="minorHAnsi"/>
          <w:b/>
          <w:color w:val="000000"/>
          <w:lang w:eastAsia="el-GR"/>
        </w:rPr>
        <w:t>Β</w:t>
      </w:r>
      <w:r w:rsidR="00C322F1">
        <w:rPr>
          <w:rFonts w:eastAsia="Tahoma" w:cstheme="minorHAnsi"/>
          <w:b/>
          <w:color w:val="000000"/>
          <w:lang w:eastAsia="el-GR"/>
        </w:rPr>
        <w:t>.</w:t>
      </w:r>
      <w:r w:rsidRPr="00143111">
        <w:rPr>
          <w:rFonts w:eastAsia="Tahoma" w:cstheme="minorHAnsi"/>
          <w:b/>
          <w:color w:val="000000"/>
          <w:lang w:eastAsia="el-GR"/>
        </w:rPr>
        <w:t>2</w:t>
      </w:r>
      <w:r w:rsidR="0054615C" w:rsidRPr="00143111">
        <w:rPr>
          <w:rFonts w:eastAsia="Tahoma" w:cstheme="minorHAnsi"/>
          <w:b/>
          <w:color w:val="000000"/>
          <w:lang w:eastAsia="el-GR"/>
        </w:rPr>
        <w:t>1</w:t>
      </w:r>
      <w:r w:rsidRPr="00143111">
        <w:rPr>
          <w:rFonts w:eastAsia="Tahoma" w:cstheme="minorHAnsi"/>
          <w:b/>
          <w:color w:val="000000"/>
          <w:lang w:eastAsia="el-GR"/>
        </w:rPr>
        <w:t>. ΡΟΛΟΪ ΚΑΤΑΝΟΗΣΗΣ ΩΡΑΣ</w:t>
      </w:r>
    </w:p>
    <w:p w14:paraId="11E3D9B5" w14:textId="35E44465" w:rsidR="00E87D2F" w:rsidRPr="00143111" w:rsidRDefault="00E87D2F" w:rsidP="00B103D9">
      <w:pPr>
        <w:keepNext/>
        <w:keepLines/>
        <w:spacing w:after="0" w:line="240" w:lineRule="auto"/>
        <w:ind w:right="-1" w:hanging="10"/>
        <w:jc w:val="both"/>
        <w:outlineLvl w:val="4"/>
        <w:rPr>
          <w:rFonts w:eastAsia="Tahoma" w:cstheme="minorHAnsi"/>
          <w:bCs/>
          <w:color w:val="000000"/>
          <w:lang w:eastAsia="el-GR"/>
        </w:rPr>
      </w:pPr>
      <w:r w:rsidRPr="00143111">
        <w:rPr>
          <w:rFonts w:eastAsia="Tahoma" w:cstheme="minorHAnsi"/>
          <w:bCs/>
          <w:color w:val="000000"/>
          <w:lang w:eastAsia="el-GR"/>
        </w:rPr>
        <w:t xml:space="preserve">Ρολόι κατανόησης ώρας, ξύλινο για τις παιδαγωγικές και μαθησιακές ανάγκες των νηπίων.  </w:t>
      </w:r>
      <w:r w:rsidR="00B103D9" w:rsidRPr="00143111">
        <w:rPr>
          <w:rFonts w:eastAsia="Tahoma" w:cstheme="minorHAnsi"/>
          <w:bCs/>
          <w:color w:val="000000"/>
          <w:lang w:eastAsia="el-GR"/>
        </w:rPr>
        <w:t>Περιλαμβάνονται 3 τροχ</w:t>
      </w:r>
      <w:r w:rsidR="0054615C" w:rsidRPr="00143111">
        <w:rPr>
          <w:rFonts w:eastAsia="Tahoma" w:cstheme="minorHAnsi"/>
          <w:bCs/>
          <w:color w:val="000000"/>
          <w:lang w:eastAsia="el-GR"/>
        </w:rPr>
        <w:t xml:space="preserve">ούς με τις υποδιαιρέσεις της ώρας. </w:t>
      </w:r>
    </w:p>
    <w:p w14:paraId="6D23BE42" w14:textId="77777777" w:rsidR="00E87D2F" w:rsidRPr="00143111" w:rsidRDefault="00E87D2F" w:rsidP="00E87D2F">
      <w:pPr>
        <w:keepNext/>
        <w:keepLines/>
        <w:spacing w:after="0" w:line="240" w:lineRule="auto"/>
        <w:ind w:right="-1" w:hanging="10"/>
        <w:jc w:val="both"/>
        <w:outlineLvl w:val="4"/>
        <w:rPr>
          <w:rFonts w:eastAsia="Arial" w:cstheme="minorHAnsi"/>
          <w:bCs/>
          <w:color w:val="000000"/>
          <w:lang w:eastAsia="el-GR"/>
        </w:rPr>
      </w:pPr>
      <w:r w:rsidRPr="00143111">
        <w:rPr>
          <w:rFonts w:eastAsia="Tahoma" w:cstheme="minorHAnsi"/>
          <w:bCs/>
          <w:color w:val="000000"/>
          <w:lang w:eastAsia="el-GR"/>
        </w:rPr>
        <w:t xml:space="preserve">Τα χρώματα και τα βερνίκια που θα χρησιμοποιηθούν θα είναι νερού, μη τοξικά και φιλικά προς το περιβάλλον.  </w:t>
      </w:r>
    </w:p>
    <w:p w14:paraId="1858CBCC" w14:textId="4C0E93FD" w:rsidR="00E87D2F" w:rsidRPr="00143111" w:rsidRDefault="00E87D2F" w:rsidP="00E87D2F">
      <w:pPr>
        <w:spacing w:after="0" w:line="240" w:lineRule="auto"/>
        <w:ind w:right="-1" w:hanging="10"/>
        <w:jc w:val="both"/>
        <w:rPr>
          <w:rFonts w:eastAsia="Arial" w:cstheme="minorHAnsi"/>
          <w:bCs/>
          <w:color w:val="000000"/>
          <w:lang w:eastAsia="el-GR"/>
        </w:rPr>
      </w:pPr>
      <w:r w:rsidRPr="00143111">
        <w:rPr>
          <w:rFonts w:eastAsia="Tahoma" w:cstheme="minorHAnsi"/>
          <w:bCs/>
          <w:color w:val="000000"/>
          <w:lang w:eastAsia="el-GR"/>
        </w:rPr>
        <w:t>Εξωτερικές διαστάσεις :  25</w:t>
      </w:r>
      <w:r w:rsidRPr="00143111">
        <w:rPr>
          <w:rFonts w:eastAsia="Tahoma" w:cstheme="minorHAnsi"/>
          <w:bCs/>
          <w:color w:val="000000"/>
          <w:lang w:val="en-US" w:eastAsia="el-GR"/>
        </w:rPr>
        <w:t>cm</w:t>
      </w:r>
      <w:r w:rsidRPr="00143111">
        <w:rPr>
          <w:rFonts w:eastAsia="Tahoma" w:cstheme="minorHAnsi"/>
          <w:bCs/>
          <w:color w:val="000000"/>
          <w:lang w:eastAsia="el-GR"/>
        </w:rPr>
        <w:t xml:space="preserve"> περίπου </w:t>
      </w:r>
    </w:p>
    <w:p w14:paraId="3039F32D" w14:textId="18EFEF65" w:rsidR="003E52C3" w:rsidRPr="00143111" w:rsidRDefault="003E52C3" w:rsidP="00674479">
      <w:pPr>
        <w:spacing w:after="0" w:line="240" w:lineRule="auto"/>
        <w:rPr>
          <w:rFonts w:eastAsia="Arial" w:cstheme="minorHAnsi"/>
          <w:color w:val="000000"/>
          <w:lang w:eastAsia="el-GR"/>
        </w:rPr>
      </w:pPr>
    </w:p>
    <w:p w14:paraId="47BFB8AD" w14:textId="77777777" w:rsidR="00B961ED" w:rsidRPr="00143111" w:rsidRDefault="00B961ED" w:rsidP="00674479">
      <w:pPr>
        <w:spacing w:after="0" w:line="240" w:lineRule="auto"/>
        <w:rPr>
          <w:rFonts w:eastAsia="Arial" w:cstheme="minorHAnsi"/>
          <w:color w:val="000000"/>
          <w:lang w:eastAsia="el-GR"/>
        </w:rPr>
      </w:pPr>
    </w:p>
    <w:p w14:paraId="5B917D98" w14:textId="2C6872F6" w:rsidR="00E87D2F" w:rsidRPr="00143111" w:rsidRDefault="00E87D2F" w:rsidP="00C322F1">
      <w:pPr>
        <w:keepNext/>
        <w:keepLines/>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right="-1" w:hanging="10"/>
        <w:outlineLvl w:val="4"/>
        <w:rPr>
          <w:rFonts w:eastAsia="Tahoma" w:cstheme="minorHAnsi"/>
          <w:b/>
          <w:color w:val="000000"/>
          <w:lang w:eastAsia="el-GR"/>
        </w:rPr>
      </w:pPr>
      <w:r w:rsidRPr="00143111">
        <w:rPr>
          <w:rFonts w:eastAsia="Tahoma" w:cstheme="minorHAnsi"/>
          <w:b/>
          <w:color w:val="000000"/>
          <w:lang w:eastAsia="el-GR"/>
        </w:rPr>
        <w:t>Β</w:t>
      </w:r>
      <w:r w:rsidR="00C322F1">
        <w:rPr>
          <w:rFonts w:eastAsia="Tahoma" w:cstheme="minorHAnsi"/>
          <w:b/>
          <w:color w:val="000000"/>
          <w:lang w:eastAsia="el-GR"/>
        </w:rPr>
        <w:t>.</w:t>
      </w:r>
      <w:r w:rsidRPr="00143111">
        <w:rPr>
          <w:rFonts w:eastAsia="Tahoma" w:cstheme="minorHAnsi"/>
          <w:b/>
          <w:color w:val="000000"/>
          <w:lang w:eastAsia="el-GR"/>
        </w:rPr>
        <w:t>2</w:t>
      </w:r>
      <w:r w:rsidR="0054615C" w:rsidRPr="00143111">
        <w:rPr>
          <w:rFonts w:eastAsia="Tahoma" w:cstheme="minorHAnsi"/>
          <w:b/>
          <w:color w:val="000000"/>
          <w:lang w:eastAsia="el-GR"/>
        </w:rPr>
        <w:t>2</w:t>
      </w:r>
      <w:r w:rsidRPr="00143111">
        <w:rPr>
          <w:rFonts w:eastAsia="Tahoma" w:cstheme="minorHAnsi"/>
          <w:b/>
          <w:color w:val="000000"/>
          <w:lang w:eastAsia="el-GR"/>
        </w:rPr>
        <w:t>. ΜΑΓΝΗΤΙΚΟΣ ΤΡΟΧΟΣ</w:t>
      </w:r>
      <w:r w:rsidR="00B103D9" w:rsidRPr="00143111">
        <w:rPr>
          <w:rFonts w:eastAsia="Tahoma" w:cstheme="minorHAnsi"/>
          <w:b/>
          <w:color w:val="000000"/>
          <w:lang w:eastAsia="el-GR"/>
        </w:rPr>
        <w:t xml:space="preserve"> ΔΡΑΣΤΗΡΙΟΤΗΤΩΝ</w:t>
      </w:r>
    </w:p>
    <w:p w14:paraId="778C1957" w14:textId="16D04BF3" w:rsidR="00E87D2F" w:rsidRPr="00143111" w:rsidRDefault="00E87D2F" w:rsidP="00E87D2F">
      <w:pPr>
        <w:keepNext/>
        <w:keepLines/>
        <w:spacing w:after="0" w:line="240" w:lineRule="auto"/>
        <w:ind w:right="-1" w:hanging="10"/>
        <w:jc w:val="both"/>
        <w:outlineLvl w:val="4"/>
        <w:rPr>
          <w:rFonts w:eastAsia="Tahoma" w:cstheme="minorHAnsi"/>
          <w:bCs/>
          <w:color w:val="000000"/>
          <w:lang w:eastAsia="el-GR"/>
        </w:rPr>
      </w:pPr>
      <w:r w:rsidRPr="00143111">
        <w:rPr>
          <w:rFonts w:eastAsia="Tahoma" w:cstheme="minorHAnsi"/>
          <w:bCs/>
          <w:color w:val="000000"/>
          <w:lang w:eastAsia="el-GR"/>
        </w:rPr>
        <w:t>Μαγνητικός τροχός-</w:t>
      </w:r>
      <w:proofErr w:type="spellStart"/>
      <w:r w:rsidRPr="00143111">
        <w:rPr>
          <w:rFonts w:eastAsia="Tahoma" w:cstheme="minorHAnsi"/>
          <w:bCs/>
          <w:color w:val="000000"/>
          <w:lang w:eastAsia="el-GR"/>
        </w:rPr>
        <w:t>διαδραστικό</w:t>
      </w:r>
      <w:proofErr w:type="spellEnd"/>
      <w:r w:rsidRPr="00143111">
        <w:rPr>
          <w:rFonts w:eastAsia="Tahoma" w:cstheme="minorHAnsi"/>
          <w:bCs/>
          <w:color w:val="000000"/>
          <w:lang w:eastAsia="el-GR"/>
        </w:rPr>
        <w:t xml:space="preserve"> παιχνίδι για όλη την τάξη. Τοποθετείται μαγνητικά στον λευκό πίνακα και με μαρκαδόρο για </w:t>
      </w:r>
      <w:proofErr w:type="spellStart"/>
      <w:r w:rsidRPr="00143111">
        <w:rPr>
          <w:rFonts w:eastAsia="Tahoma" w:cstheme="minorHAnsi"/>
          <w:bCs/>
          <w:color w:val="000000"/>
          <w:lang w:eastAsia="el-GR"/>
        </w:rPr>
        <w:t>λευκοπίνακα</w:t>
      </w:r>
      <w:proofErr w:type="spellEnd"/>
      <w:r w:rsidRPr="00143111">
        <w:rPr>
          <w:rFonts w:eastAsia="Tahoma" w:cstheme="minorHAnsi"/>
          <w:bCs/>
          <w:color w:val="000000"/>
          <w:lang w:eastAsia="el-GR"/>
        </w:rPr>
        <w:t xml:space="preserve"> διενεργούνται εκπαιδευτικές δραστηριότητες για τις παιδαγωγικές και μαθησιακές ανάγκες των νηπίων.  Περιλαμβάνοντ</w:t>
      </w:r>
      <w:r w:rsidR="00B103D9" w:rsidRPr="00143111">
        <w:rPr>
          <w:rFonts w:eastAsia="Tahoma" w:cstheme="minorHAnsi"/>
          <w:bCs/>
          <w:color w:val="000000"/>
          <w:lang w:eastAsia="el-GR"/>
        </w:rPr>
        <w:t xml:space="preserve">αι </w:t>
      </w:r>
      <w:r w:rsidRPr="00143111">
        <w:rPr>
          <w:rFonts w:eastAsia="Tahoma" w:cstheme="minorHAnsi"/>
          <w:bCs/>
          <w:color w:val="000000"/>
          <w:lang w:eastAsia="el-GR"/>
        </w:rPr>
        <w:t>3 τροχοί διπλής όψης.</w:t>
      </w:r>
    </w:p>
    <w:p w14:paraId="54B518BD" w14:textId="77777777" w:rsidR="00E87D2F" w:rsidRPr="00143111" w:rsidRDefault="00E87D2F" w:rsidP="00E87D2F">
      <w:pPr>
        <w:keepNext/>
        <w:keepLines/>
        <w:spacing w:after="0" w:line="240" w:lineRule="auto"/>
        <w:ind w:right="-1" w:hanging="10"/>
        <w:jc w:val="both"/>
        <w:outlineLvl w:val="4"/>
        <w:rPr>
          <w:rFonts w:eastAsia="Arial" w:cstheme="minorHAnsi"/>
          <w:bCs/>
          <w:color w:val="000000"/>
          <w:lang w:eastAsia="el-GR"/>
        </w:rPr>
      </w:pPr>
      <w:r w:rsidRPr="00143111">
        <w:rPr>
          <w:rFonts w:eastAsia="Tahoma" w:cstheme="minorHAnsi"/>
          <w:bCs/>
          <w:color w:val="000000"/>
          <w:lang w:eastAsia="el-GR"/>
        </w:rPr>
        <w:t xml:space="preserve">Τα χρώματα και τα βερνίκια που θα χρησιμοποιηθούν θα είναι νερού, μη τοξικά και φιλικά προς το περιβάλλον.  </w:t>
      </w:r>
    </w:p>
    <w:p w14:paraId="4282E77F" w14:textId="5A61363C" w:rsidR="00E87D2F" w:rsidRPr="00143111" w:rsidRDefault="00E87D2F" w:rsidP="00E87D2F">
      <w:pPr>
        <w:spacing w:after="0" w:line="240" w:lineRule="auto"/>
        <w:ind w:right="-1" w:hanging="10"/>
        <w:jc w:val="both"/>
        <w:rPr>
          <w:rFonts w:eastAsia="Arial" w:cstheme="minorHAnsi"/>
          <w:bCs/>
          <w:color w:val="000000"/>
          <w:lang w:eastAsia="el-GR"/>
        </w:rPr>
      </w:pPr>
      <w:r w:rsidRPr="00143111">
        <w:rPr>
          <w:rFonts w:eastAsia="Tahoma" w:cstheme="minorHAnsi"/>
          <w:bCs/>
          <w:color w:val="000000"/>
          <w:lang w:eastAsia="el-GR"/>
        </w:rPr>
        <w:t>Εξωτερικές διαστάσεις :  διάμετρος 40</w:t>
      </w:r>
      <w:r w:rsidRPr="00143111">
        <w:rPr>
          <w:rFonts w:eastAsia="Tahoma" w:cstheme="minorHAnsi"/>
          <w:bCs/>
          <w:color w:val="000000"/>
          <w:lang w:val="en-US" w:eastAsia="el-GR"/>
        </w:rPr>
        <w:t>cm</w:t>
      </w:r>
      <w:r w:rsidRPr="00143111">
        <w:rPr>
          <w:rFonts w:eastAsia="Tahoma" w:cstheme="minorHAnsi"/>
          <w:bCs/>
          <w:color w:val="000000"/>
          <w:lang w:eastAsia="el-GR"/>
        </w:rPr>
        <w:t xml:space="preserve"> περίπου </w:t>
      </w:r>
    </w:p>
    <w:p w14:paraId="32F7CF00" w14:textId="77777777" w:rsidR="00E87D2F" w:rsidRPr="00143111" w:rsidRDefault="00E87D2F" w:rsidP="00143111">
      <w:pPr>
        <w:widowControl w:val="0"/>
        <w:spacing w:after="0" w:line="240" w:lineRule="auto"/>
        <w:rPr>
          <w:rFonts w:eastAsia="Arial" w:cstheme="minorHAnsi"/>
          <w:color w:val="000000"/>
          <w:lang w:eastAsia="el-GR"/>
        </w:rPr>
      </w:pPr>
    </w:p>
    <w:p w14:paraId="1D98FB54" w14:textId="60BA7245" w:rsidR="0005166C" w:rsidRPr="00143111" w:rsidRDefault="0005166C" w:rsidP="00143111">
      <w:pPr>
        <w:widowControl w:val="0"/>
        <w:spacing w:after="0" w:line="240" w:lineRule="auto"/>
        <w:rPr>
          <w:rFonts w:eastAsia="Arial" w:cstheme="minorHAnsi"/>
          <w:color w:val="000000"/>
          <w:lang w:eastAsia="el-GR"/>
        </w:rPr>
      </w:pPr>
    </w:p>
    <w:p w14:paraId="2C9ECA62" w14:textId="3E0F1E6F" w:rsidR="004E068A" w:rsidRPr="00143111" w:rsidRDefault="004E068A" w:rsidP="00C322F1">
      <w:pPr>
        <w:widowControl w:val="0"/>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right="-1" w:hanging="10"/>
        <w:outlineLvl w:val="4"/>
        <w:rPr>
          <w:rFonts w:eastAsia="Tahoma" w:cstheme="minorHAnsi"/>
          <w:b/>
          <w:color w:val="000000"/>
          <w:lang w:eastAsia="el-GR"/>
        </w:rPr>
      </w:pPr>
      <w:r w:rsidRPr="00143111">
        <w:rPr>
          <w:rFonts w:eastAsia="Tahoma" w:cstheme="minorHAnsi"/>
          <w:b/>
          <w:color w:val="000000"/>
          <w:lang w:eastAsia="el-GR"/>
        </w:rPr>
        <w:t>Β</w:t>
      </w:r>
      <w:r w:rsidR="00C322F1">
        <w:rPr>
          <w:rFonts w:eastAsia="Tahoma" w:cstheme="minorHAnsi"/>
          <w:b/>
          <w:color w:val="000000"/>
          <w:lang w:eastAsia="el-GR"/>
        </w:rPr>
        <w:t>.</w:t>
      </w:r>
      <w:r w:rsidRPr="00143111">
        <w:rPr>
          <w:rFonts w:eastAsia="Tahoma" w:cstheme="minorHAnsi"/>
          <w:b/>
          <w:color w:val="000000"/>
          <w:lang w:eastAsia="el-GR"/>
        </w:rPr>
        <w:t>2</w:t>
      </w:r>
      <w:r w:rsidR="0054615C" w:rsidRPr="00143111">
        <w:rPr>
          <w:rFonts w:eastAsia="Tahoma" w:cstheme="minorHAnsi"/>
          <w:b/>
          <w:color w:val="000000"/>
          <w:lang w:eastAsia="el-GR"/>
        </w:rPr>
        <w:t>3</w:t>
      </w:r>
      <w:r w:rsidRPr="00143111">
        <w:rPr>
          <w:rFonts w:eastAsia="Tahoma" w:cstheme="minorHAnsi"/>
          <w:b/>
          <w:color w:val="000000"/>
          <w:lang w:eastAsia="el-GR"/>
        </w:rPr>
        <w:t xml:space="preserve">. </w:t>
      </w:r>
      <w:r w:rsidR="009D4D8E" w:rsidRPr="00143111">
        <w:rPr>
          <w:rFonts w:eastAsia="Tahoma" w:cstheme="minorHAnsi"/>
          <w:b/>
          <w:color w:val="000000"/>
          <w:lang w:eastAsia="el-GR"/>
        </w:rPr>
        <w:t xml:space="preserve">ΒΑΖΟ ΜΕ </w:t>
      </w:r>
      <w:r w:rsidRPr="00143111">
        <w:rPr>
          <w:rFonts w:eastAsia="Tahoma" w:cstheme="minorHAnsi"/>
          <w:b/>
          <w:color w:val="000000"/>
          <w:lang w:eastAsia="el-GR"/>
        </w:rPr>
        <w:t>ΜΑΓΝΗΤΙΚΑ ΤΟΥΒΛΑΚΙΑ-ΣΧΗΜΑΤΑ</w:t>
      </w:r>
    </w:p>
    <w:p w14:paraId="62C6E8E4" w14:textId="3EC1FCF0" w:rsidR="004E068A" w:rsidRPr="00143111" w:rsidRDefault="004E068A" w:rsidP="00143111">
      <w:pPr>
        <w:widowControl w:val="0"/>
        <w:spacing w:after="0" w:line="240" w:lineRule="auto"/>
        <w:ind w:right="-1" w:hanging="10"/>
        <w:jc w:val="both"/>
        <w:outlineLvl w:val="4"/>
        <w:rPr>
          <w:rFonts w:eastAsia="Arial" w:cstheme="minorHAnsi"/>
          <w:color w:val="000000"/>
          <w:lang w:eastAsia="el-GR"/>
        </w:rPr>
      </w:pPr>
      <w:r w:rsidRPr="00143111">
        <w:rPr>
          <w:rFonts w:eastAsia="Tahoma" w:cstheme="minorHAnsi"/>
          <w:bCs/>
          <w:color w:val="000000"/>
          <w:lang w:eastAsia="el-GR"/>
        </w:rPr>
        <w:t>Μαγνητικά τουβλάκια-σχήματα για τις παιδαγωγικές και μαθησιακές ανάγκες των νηπίων</w:t>
      </w:r>
      <w:r w:rsidRPr="00143111">
        <w:t>.</w:t>
      </w:r>
      <w:r w:rsidRPr="00143111">
        <w:rPr>
          <w:rFonts w:eastAsia="Tahoma" w:cstheme="minorHAnsi"/>
          <w:bCs/>
          <w:color w:val="000000"/>
          <w:lang w:eastAsia="el-GR"/>
        </w:rPr>
        <w:t xml:space="preserve"> Σε συσκευασία πλαστικού βάζου. </w:t>
      </w:r>
    </w:p>
    <w:p w14:paraId="03E16420" w14:textId="00A9A1CF" w:rsidR="004E068A" w:rsidRPr="00143111" w:rsidRDefault="004E068A" w:rsidP="00143111">
      <w:pPr>
        <w:widowControl w:val="0"/>
        <w:spacing w:after="0" w:line="240" w:lineRule="auto"/>
        <w:jc w:val="both"/>
        <w:rPr>
          <w:rFonts w:eastAsia="Tahoma" w:cstheme="minorHAnsi"/>
          <w:bCs/>
          <w:color w:val="000000"/>
          <w:lang w:eastAsia="el-GR"/>
        </w:rPr>
      </w:pPr>
      <w:r w:rsidRPr="00143111">
        <w:t xml:space="preserve">Το σετ περιλαμβάνει </w:t>
      </w:r>
      <w:r w:rsidR="006557CF" w:rsidRPr="00143111">
        <w:t>81</w:t>
      </w:r>
      <w:r w:rsidRPr="00143111">
        <w:t xml:space="preserve"> </w:t>
      </w:r>
      <w:proofErr w:type="spellStart"/>
      <w:r w:rsidRPr="00143111">
        <w:t>τεμ</w:t>
      </w:r>
      <w:proofErr w:type="spellEnd"/>
      <w:r w:rsidRPr="00143111">
        <w:t>.</w:t>
      </w:r>
      <w:r w:rsidR="00B4248E" w:rsidRPr="00143111">
        <w:rPr>
          <w:rFonts w:eastAsia="Tahoma" w:cstheme="minorHAnsi"/>
          <w:bCs/>
          <w:color w:val="000000"/>
          <w:lang w:eastAsia="el-GR"/>
        </w:rPr>
        <w:t xml:space="preserve"> διαφόρων χρωμάτων.</w:t>
      </w:r>
    </w:p>
    <w:p w14:paraId="6BBEAE9C" w14:textId="0D3D85F2" w:rsidR="004E068A" w:rsidRPr="00143111" w:rsidRDefault="004E068A" w:rsidP="00143111">
      <w:pPr>
        <w:widowControl w:val="0"/>
        <w:spacing w:after="0" w:line="240" w:lineRule="auto"/>
        <w:rPr>
          <w:rFonts w:eastAsia="Arial" w:cstheme="minorHAnsi"/>
          <w:color w:val="000000"/>
          <w:lang w:eastAsia="el-GR"/>
        </w:rPr>
      </w:pPr>
    </w:p>
    <w:p w14:paraId="15C7CA0B" w14:textId="77777777" w:rsidR="004E068A" w:rsidRPr="00143111" w:rsidRDefault="004E068A" w:rsidP="00143111">
      <w:pPr>
        <w:widowControl w:val="0"/>
        <w:spacing w:after="0" w:line="240" w:lineRule="auto"/>
        <w:rPr>
          <w:rFonts w:eastAsia="Arial" w:cstheme="minorHAnsi"/>
          <w:color w:val="000000"/>
          <w:lang w:eastAsia="el-GR"/>
        </w:rPr>
      </w:pPr>
    </w:p>
    <w:p w14:paraId="10EE90D2" w14:textId="650F64B5" w:rsidR="0005166C" w:rsidRPr="00143111" w:rsidRDefault="0005166C" w:rsidP="00C322F1">
      <w:pPr>
        <w:widowControl w:val="0"/>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right="-1" w:hanging="10"/>
        <w:outlineLvl w:val="4"/>
        <w:rPr>
          <w:rFonts w:eastAsia="Tahoma" w:cstheme="minorHAnsi"/>
          <w:b/>
          <w:color w:val="000000"/>
          <w:lang w:eastAsia="el-GR"/>
        </w:rPr>
      </w:pPr>
      <w:r w:rsidRPr="00143111">
        <w:rPr>
          <w:rFonts w:eastAsia="Tahoma" w:cstheme="minorHAnsi"/>
          <w:b/>
          <w:color w:val="000000"/>
          <w:lang w:eastAsia="el-GR"/>
        </w:rPr>
        <w:t>Β</w:t>
      </w:r>
      <w:r w:rsidR="00C322F1">
        <w:rPr>
          <w:rFonts w:eastAsia="Tahoma" w:cstheme="minorHAnsi"/>
          <w:b/>
          <w:color w:val="000000"/>
          <w:lang w:eastAsia="el-GR"/>
        </w:rPr>
        <w:t>.</w:t>
      </w:r>
      <w:r w:rsidRPr="00143111">
        <w:rPr>
          <w:rFonts w:eastAsia="Tahoma" w:cstheme="minorHAnsi"/>
          <w:b/>
          <w:color w:val="000000"/>
          <w:lang w:eastAsia="el-GR"/>
        </w:rPr>
        <w:t>2</w:t>
      </w:r>
      <w:r w:rsidR="0054615C" w:rsidRPr="00143111">
        <w:rPr>
          <w:rFonts w:eastAsia="Tahoma" w:cstheme="minorHAnsi"/>
          <w:b/>
          <w:color w:val="000000"/>
          <w:lang w:eastAsia="el-GR"/>
        </w:rPr>
        <w:t>4</w:t>
      </w:r>
      <w:r w:rsidRPr="00143111">
        <w:rPr>
          <w:rFonts w:eastAsia="Tahoma" w:cstheme="minorHAnsi"/>
          <w:b/>
          <w:color w:val="000000"/>
          <w:lang w:eastAsia="el-GR"/>
        </w:rPr>
        <w:t xml:space="preserve">. </w:t>
      </w:r>
      <w:r w:rsidR="009D4D8E" w:rsidRPr="00143111">
        <w:rPr>
          <w:rFonts w:eastAsia="Tahoma" w:cstheme="minorHAnsi"/>
          <w:b/>
          <w:color w:val="000000"/>
          <w:lang w:eastAsia="el-GR"/>
        </w:rPr>
        <w:t xml:space="preserve">ΣΕΤ </w:t>
      </w:r>
      <w:r w:rsidRPr="00143111">
        <w:rPr>
          <w:rFonts w:eastAsia="Tahoma" w:cstheme="minorHAnsi"/>
          <w:b/>
          <w:color w:val="000000"/>
          <w:lang w:eastAsia="el-GR"/>
        </w:rPr>
        <w:t xml:space="preserve">ΠΛΑΣΤΙΚΑ </w:t>
      </w:r>
      <w:r w:rsidRPr="00143111">
        <w:rPr>
          <w:rFonts w:eastAsia="Tahoma" w:cstheme="minorHAnsi"/>
          <w:b/>
          <w:color w:val="000000"/>
          <w:lang w:val="en-US" w:eastAsia="el-GR"/>
        </w:rPr>
        <w:t>BLOCKS</w:t>
      </w:r>
      <w:r w:rsidRPr="00143111">
        <w:rPr>
          <w:rFonts w:eastAsia="Tahoma" w:cstheme="minorHAnsi"/>
          <w:b/>
          <w:color w:val="000000"/>
          <w:lang w:eastAsia="el-GR"/>
        </w:rPr>
        <w:t xml:space="preserve"> ΔΡΑΣΤΗΡΙΟΤΗΤΩΝ (ΠΥΡΓΟΣ)</w:t>
      </w:r>
    </w:p>
    <w:p w14:paraId="277677AB" w14:textId="1197960A" w:rsidR="0005166C" w:rsidRPr="00143111" w:rsidRDefault="009D4D8E" w:rsidP="00143111">
      <w:pPr>
        <w:widowControl w:val="0"/>
        <w:spacing w:after="0" w:line="240" w:lineRule="auto"/>
        <w:ind w:right="-1" w:hanging="10"/>
        <w:jc w:val="both"/>
        <w:outlineLvl w:val="4"/>
        <w:rPr>
          <w:rFonts w:eastAsia="Arial" w:cstheme="minorHAnsi"/>
          <w:color w:val="000000"/>
          <w:lang w:eastAsia="el-GR"/>
        </w:rPr>
      </w:pPr>
      <w:r w:rsidRPr="00143111">
        <w:rPr>
          <w:rFonts w:eastAsia="Tahoma" w:cstheme="minorHAnsi"/>
          <w:bCs/>
          <w:color w:val="000000"/>
          <w:lang w:eastAsia="el-GR"/>
        </w:rPr>
        <w:t>Σετ από π</w:t>
      </w:r>
      <w:r w:rsidR="0005166C" w:rsidRPr="00143111">
        <w:rPr>
          <w:rFonts w:eastAsia="Tahoma" w:cstheme="minorHAnsi"/>
          <w:bCs/>
          <w:color w:val="000000"/>
          <w:lang w:eastAsia="el-GR"/>
        </w:rPr>
        <w:t xml:space="preserve">λαστικά </w:t>
      </w:r>
      <w:r w:rsidR="0005166C" w:rsidRPr="00143111">
        <w:rPr>
          <w:rFonts w:eastAsia="Tahoma" w:cstheme="minorHAnsi"/>
          <w:bCs/>
          <w:color w:val="000000"/>
          <w:lang w:val="en-US" w:eastAsia="el-GR"/>
        </w:rPr>
        <w:t>blocks</w:t>
      </w:r>
      <w:r w:rsidR="0005166C" w:rsidRPr="00143111">
        <w:rPr>
          <w:rFonts w:eastAsia="Tahoma" w:cstheme="minorHAnsi"/>
          <w:bCs/>
          <w:color w:val="000000"/>
          <w:lang w:eastAsia="el-GR"/>
        </w:rPr>
        <w:t xml:space="preserve"> δραστηριοτήτων (</w:t>
      </w:r>
      <w:r w:rsidR="0005166C" w:rsidRPr="00143111">
        <w:t xml:space="preserve">τρισδιάστατες κατασκευές, πύργοι, μονοπάτια ισορροπίας και αφής </w:t>
      </w:r>
      <w:proofErr w:type="spellStart"/>
      <w:r w:rsidR="0005166C" w:rsidRPr="00143111">
        <w:t>κλπ</w:t>
      </w:r>
      <w:proofErr w:type="spellEnd"/>
      <w:r w:rsidR="0005166C" w:rsidRPr="00143111">
        <w:t>)</w:t>
      </w:r>
      <w:r w:rsidR="00727979" w:rsidRPr="00143111">
        <w:rPr>
          <w:rFonts w:eastAsia="Tahoma" w:cstheme="minorHAnsi"/>
          <w:bCs/>
          <w:color w:val="000000"/>
          <w:lang w:eastAsia="el-GR"/>
        </w:rPr>
        <w:t xml:space="preserve"> για τις παιδαγωγικές και μαθησιακές ανάγκες των νηπίων</w:t>
      </w:r>
      <w:r w:rsidR="0005166C" w:rsidRPr="00143111">
        <w:t>.</w:t>
      </w:r>
      <w:r w:rsidR="0005166C" w:rsidRPr="00143111">
        <w:rPr>
          <w:rFonts w:eastAsia="Tahoma" w:cstheme="minorHAnsi"/>
          <w:bCs/>
          <w:color w:val="000000"/>
          <w:lang w:eastAsia="el-GR"/>
        </w:rPr>
        <w:t xml:space="preserve"> </w:t>
      </w:r>
      <w:r w:rsidR="0005166C" w:rsidRPr="00143111">
        <w:t>Κατασκευασμένα από ελαφρύ πολύ ανθεκτικό πλαστικό υλικό. Ο ειδικός τους σχεδιασμός θα εξασφαλίζει την σταθερότητά τους και την ασφάλεια των παιδιών που τα χρησιμοποιούν.</w:t>
      </w:r>
      <w:r w:rsidR="00727979" w:rsidRPr="00143111">
        <w:t xml:space="preserve"> </w:t>
      </w:r>
      <w:r w:rsidR="0005166C" w:rsidRPr="00143111">
        <w:t xml:space="preserve">Δυνατότητα χρήσης και σε εσωτερικούς και σε εξωτερικούς </w:t>
      </w:r>
      <w:r w:rsidR="0005166C" w:rsidRPr="00143111">
        <w:lastRenderedPageBreak/>
        <w:t>χώρους.</w:t>
      </w:r>
    </w:p>
    <w:p w14:paraId="3911B4C0" w14:textId="5926C0E6" w:rsidR="0005166C" w:rsidRPr="00143111" w:rsidRDefault="0005166C" w:rsidP="00143111">
      <w:pPr>
        <w:widowControl w:val="0"/>
        <w:spacing w:after="0" w:line="240" w:lineRule="auto"/>
        <w:jc w:val="both"/>
        <w:rPr>
          <w:rFonts w:eastAsia="Tahoma" w:cstheme="minorHAnsi"/>
          <w:bCs/>
          <w:color w:val="000000"/>
          <w:lang w:eastAsia="el-GR"/>
        </w:rPr>
      </w:pPr>
      <w:r w:rsidRPr="00143111">
        <w:t xml:space="preserve">Το σετ περιλαμβάνει 12 </w:t>
      </w:r>
      <w:proofErr w:type="spellStart"/>
      <w:r w:rsidRPr="00143111">
        <w:t>τεμ</w:t>
      </w:r>
      <w:proofErr w:type="spellEnd"/>
      <w:r w:rsidRPr="00143111">
        <w:t>.: 4 πάνελ τρίγωνα 35Χ35 εκ.  και 8 πάνελ τετράγωνα 40Χ40 εκ.</w:t>
      </w:r>
      <w:r w:rsidR="00727979" w:rsidRPr="00143111">
        <w:t xml:space="preserve">  (σε 3 διαφορετικά χρώματα).</w:t>
      </w:r>
    </w:p>
    <w:p w14:paraId="68B4A3D9" w14:textId="5C621CFE" w:rsidR="0005166C" w:rsidRPr="00143111" w:rsidRDefault="0005166C" w:rsidP="00143111">
      <w:pPr>
        <w:widowControl w:val="0"/>
        <w:spacing w:after="0" w:line="240" w:lineRule="auto"/>
        <w:rPr>
          <w:rFonts w:eastAsia="Arial" w:cstheme="minorHAnsi"/>
          <w:color w:val="000000"/>
          <w:lang w:eastAsia="el-GR"/>
        </w:rPr>
      </w:pPr>
    </w:p>
    <w:p w14:paraId="3AFF35CF" w14:textId="77777777" w:rsidR="0005166C" w:rsidRPr="00143111" w:rsidRDefault="0005166C" w:rsidP="00143111">
      <w:pPr>
        <w:widowControl w:val="0"/>
        <w:spacing w:after="0" w:line="240" w:lineRule="auto"/>
        <w:rPr>
          <w:rFonts w:eastAsia="Arial" w:cstheme="minorHAnsi"/>
          <w:color w:val="000000"/>
          <w:lang w:eastAsia="el-GR"/>
        </w:rPr>
      </w:pPr>
    </w:p>
    <w:p w14:paraId="74FEB942" w14:textId="1A977289" w:rsidR="0005166C" w:rsidRPr="00143111" w:rsidRDefault="0005166C" w:rsidP="00C322F1">
      <w:pPr>
        <w:widowControl w:val="0"/>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right="-1" w:hanging="10"/>
        <w:outlineLvl w:val="4"/>
        <w:rPr>
          <w:rFonts w:eastAsia="Tahoma" w:cstheme="minorHAnsi"/>
          <w:b/>
          <w:color w:val="000000"/>
          <w:lang w:eastAsia="el-GR"/>
        </w:rPr>
      </w:pPr>
      <w:r w:rsidRPr="00143111">
        <w:rPr>
          <w:rFonts w:eastAsia="Tahoma" w:cstheme="minorHAnsi"/>
          <w:b/>
          <w:color w:val="000000"/>
          <w:lang w:eastAsia="el-GR"/>
        </w:rPr>
        <w:t>Β</w:t>
      </w:r>
      <w:r w:rsidR="00C322F1">
        <w:rPr>
          <w:rFonts w:eastAsia="Tahoma" w:cstheme="minorHAnsi"/>
          <w:b/>
          <w:color w:val="000000"/>
          <w:lang w:eastAsia="el-GR"/>
        </w:rPr>
        <w:t>.</w:t>
      </w:r>
      <w:r w:rsidRPr="00143111">
        <w:rPr>
          <w:rFonts w:eastAsia="Tahoma" w:cstheme="minorHAnsi"/>
          <w:b/>
          <w:color w:val="000000"/>
          <w:lang w:eastAsia="el-GR"/>
        </w:rPr>
        <w:t>2</w:t>
      </w:r>
      <w:r w:rsidR="0054615C" w:rsidRPr="00143111">
        <w:rPr>
          <w:rFonts w:eastAsia="Tahoma" w:cstheme="minorHAnsi"/>
          <w:b/>
          <w:color w:val="000000"/>
          <w:lang w:eastAsia="el-GR"/>
        </w:rPr>
        <w:t>5</w:t>
      </w:r>
      <w:r w:rsidRPr="00143111">
        <w:rPr>
          <w:rFonts w:eastAsia="Tahoma" w:cstheme="minorHAnsi"/>
          <w:b/>
          <w:color w:val="000000"/>
          <w:lang w:eastAsia="el-GR"/>
        </w:rPr>
        <w:t xml:space="preserve">. </w:t>
      </w:r>
      <w:r w:rsidR="009D4D8E" w:rsidRPr="00143111">
        <w:rPr>
          <w:rFonts w:eastAsia="Tahoma" w:cstheme="minorHAnsi"/>
          <w:b/>
          <w:color w:val="000000"/>
          <w:lang w:eastAsia="el-GR"/>
        </w:rPr>
        <w:t xml:space="preserve">ΣΕΤ </w:t>
      </w:r>
      <w:r w:rsidRPr="00143111">
        <w:rPr>
          <w:rFonts w:eastAsia="Tahoma" w:cstheme="minorHAnsi"/>
          <w:b/>
          <w:color w:val="000000"/>
          <w:lang w:eastAsia="el-GR"/>
        </w:rPr>
        <w:t xml:space="preserve">ΠΛΑΣΤΙΚΑ </w:t>
      </w:r>
      <w:r w:rsidRPr="00143111">
        <w:rPr>
          <w:rFonts w:eastAsia="Tahoma" w:cstheme="minorHAnsi"/>
          <w:b/>
          <w:color w:val="000000"/>
          <w:lang w:val="en-US" w:eastAsia="el-GR"/>
        </w:rPr>
        <w:t>BLOCKS</w:t>
      </w:r>
      <w:r w:rsidRPr="00143111">
        <w:rPr>
          <w:rFonts w:eastAsia="Tahoma" w:cstheme="minorHAnsi"/>
          <w:b/>
          <w:color w:val="000000"/>
          <w:lang w:eastAsia="el-GR"/>
        </w:rPr>
        <w:t xml:space="preserve"> ΔΡΑΣΤΗΡΙΟΤΗΤΩΝ (ΓΡΑΝΑΖΙΑ)</w:t>
      </w:r>
    </w:p>
    <w:p w14:paraId="4F6ED7F0" w14:textId="78D7603A" w:rsidR="0005166C" w:rsidRPr="00143111" w:rsidRDefault="009D4D8E" w:rsidP="00143111">
      <w:pPr>
        <w:widowControl w:val="0"/>
        <w:spacing w:after="0" w:line="240" w:lineRule="auto"/>
        <w:ind w:right="-1" w:hanging="10"/>
        <w:jc w:val="both"/>
        <w:outlineLvl w:val="4"/>
        <w:rPr>
          <w:rFonts w:eastAsia="Arial" w:cstheme="minorHAnsi"/>
          <w:color w:val="000000"/>
          <w:lang w:eastAsia="el-GR"/>
        </w:rPr>
      </w:pPr>
      <w:r w:rsidRPr="00143111">
        <w:rPr>
          <w:rFonts w:eastAsia="Tahoma" w:cstheme="minorHAnsi"/>
          <w:bCs/>
          <w:color w:val="000000"/>
          <w:lang w:eastAsia="el-GR"/>
        </w:rPr>
        <w:t>Σετ από π</w:t>
      </w:r>
      <w:r w:rsidR="0005166C" w:rsidRPr="00143111">
        <w:rPr>
          <w:rFonts w:eastAsia="Tahoma" w:cstheme="minorHAnsi"/>
          <w:bCs/>
          <w:color w:val="000000"/>
          <w:lang w:eastAsia="el-GR"/>
        </w:rPr>
        <w:t xml:space="preserve">λαστικά </w:t>
      </w:r>
      <w:r w:rsidR="0005166C" w:rsidRPr="00143111">
        <w:rPr>
          <w:rFonts w:eastAsia="Tahoma" w:cstheme="minorHAnsi"/>
          <w:bCs/>
          <w:color w:val="000000"/>
          <w:lang w:val="en-US" w:eastAsia="el-GR"/>
        </w:rPr>
        <w:t>blocks</w:t>
      </w:r>
      <w:r w:rsidR="0005166C" w:rsidRPr="00143111">
        <w:rPr>
          <w:rFonts w:eastAsia="Tahoma" w:cstheme="minorHAnsi"/>
          <w:bCs/>
          <w:color w:val="000000"/>
          <w:lang w:eastAsia="el-GR"/>
        </w:rPr>
        <w:t xml:space="preserve"> δραστηριοτήτων (</w:t>
      </w:r>
      <w:r w:rsidR="0005166C" w:rsidRPr="00143111">
        <w:t xml:space="preserve">τρισδιάστατες κατασκευές, πύργοι, μονοπάτια ισορροπίας και αφής </w:t>
      </w:r>
      <w:proofErr w:type="spellStart"/>
      <w:r w:rsidR="0005166C" w:rsidRPr="00143111">
        <w:t>κλπ</w:t>
      </w:r>
      <w:proofErr w:type="spellEnd"/>
      <w:r w:rsidR="0005166C" w:rsidRPr="00143111">
        <w:t>)</w:t>
      </w:r>
      <w:r w:rsidR="00727979" w:rsidRPr="00143111">
        <w:rPr>
          <w:rFonts w:eastAsia="Tahoma" w:cstheme="minorHAnsi"/>
          <w:bCs/>
          <w:color w:val="000000"/>
          <w:lang w:eastAsia="el-GR"/>
        </w:rPr>
        <w:t xml:space="preserve"> για τις παιδαγωγικές και μαθησιακές ανάγκες των νηπίων</w:t>
      </w:r>
      <w:r w:rsidR="0005166C" w:rsidRPr="00143111">
        <w:t>.</w:t>
      </w:r>
      <w:r w:rsidR="0005166C" w:rsidRPr="00143111">
        <w:rPr>
          <w:rFonts w:eastAsia="Tahoma" w:cstheme="minorHAnsi"/>
          <w:bCs/>
          <w:color w:val="000000"/>
          <w:lang w:eastAsia="el-GR"/>
        </w:rPr>
        <w:t xml:space="preserve"> </w:t>
      </w:r>
      <w:r w:rsidR="0005166C" w:rsidRPr="00143111">
        <w:t>Κατασκευασμένα από ελαφρύ πολύ ανθεκτικό πλαστικό υλικό. Ο ειδικός τους σχεδιασμός θα εξασφαλίζει την σταθερότητά τους και την ασφάλεια των παιδιών που τα χρησιμοποιούν.</w:t>
      </w:r>
      <w:r w:rsidR="00727979" w:rsidRPr="00143111">
        <w:rPr>
          <w:rFonts w:eastAsia="Arial" w:cstheme="minorHAnsi"/>
          <w:color w:val="000000"/>
          <w:lang w:eastAsia="el-GR"/>
        </w:rPr>
        <w:t xml:space="preserve"> </w:t>
      </w:r>
      <w:r w:rsidR="0005166C" w:rsidRPr="00143111">
        <w:t>Δυνατότητα χρήσης και σε εσωτερικούς και σε εξωτερικούς χώρους.</w:t>
      </w:r>
    </w:p>
    <w:p w14:paraId="327528E1" w14:textId="6943ACD3" w:rsidR="0005166C" w:rsidRPr="00143111" w:rsidRDefault="0005166C" w:rsidP="00727979">
      <w:pPr>
        <w:spacing w:after="0" w:line="240" w:lineRule="auto"/>
        <w:jc w:val="both"/>
      </w:pPr>
      <w:r w:rsidRPr="00143111">
        <w:t xml:space="preserve">Το σετ περιλαμβάνει 12 </w:t>
      </w:r>
      <w:proofErr w:type="spellStart"/>
      <w:r w:rsidRPr="00143111">
        <w:t>τεμ</w:t>
      </w:r>
      <w:proofErr w:type="spellEnd"/>
      <w:r w:rsidRPr="00143111">
        <w:t xml:space="preserve">.: 6 πάνελ τετράγωνα 40Χ40 εκ., 2 γρανάζια μεγάλα, 2 γρανάζια μικρά και 2 λεβιέδες. </w:t>
      </w:r>
    </w:p>
    <w:p w14:paraId="644A0B91" w14:textId="07AAAF9E" w:rsidR="00727979" w:rsidRPr="00143111" w:rsidRDefault="00727979" w:rsidP="00727979">
      <w:pPr>
        <w:spacing w:after="0" w:line="240" w:lineRule="auto"/>
        <w:jc w:val="both"/>
      </w:pPr>
    </w:p>
    <w:p w14:paraId="6AC05DAF" w14:textId="77777777" w:rsidR="00D923BE" w:rsidRPr="00143111" w:rsidRDefault="00D923BE" w:rsidP="00D923BE">
      <w:pPr>
        <w:spacing w:after="0" w:line="240" w:lineRule="auto"/>
        <w:rPr>
          <w:rFonts w:eastAsia="Arial" w:cstheme="minorHAnsi"/>
          <w:color w:val="000000"/>
          <w:lang w:eastAsia="el-GR"/>
        </w:rPr>
      </w:pPr>
    </w:p>
    <w:p w14:paraId="70D6F669" w14:textId="3F11B222" w:rsidR="00D923BE" w:rsidRPr="00143111" w:rsidRDefault="00D923BE" w:rsidP="00C322F1">
      <w:pPr>
        <w:keepNext/>
        <w:keepLines/>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right="-1" w:hanging="10"/>
        <w:outlineLvl w:val="4"/>
        <w:rPr>
          <w:rFonts w:eastAsia="Tahoma" w:cstheme="minorHAnsi"/>
          <w:b/>
          <w:color w:val="000000"/>
          <w:lang w:eastAsia="el-GR"/>
        </w:rPr>
      </w:pPr>
      <w:r w:rsidRPr="00143111">
        <w:rPr>
          <w:rFonts w:eastAsia="Tahoma" w:cstheme="minorHAnsi"/>
          <w:b/>
          <w:color w:val="000000"/>
          <w:lang w:eastAsia="el-GR"/>
        </w:rPr>
        <w:t>Β</w:t>
      </w:r>
      <w:r w:rsidR="00C322F1">
        <w:rPr>
          <w:rFonts w:eastAsia="Tahoma" w:cstheme="minorHAnsi"/>
          <w:b/>
          <w:color w:val="000000"/>
          <w:lang w:eastAsia="el-GR"/>
        </w:rPr>
        <w:t>.</w:t>
      </w:r>
      <w:r w:rsidRPr="00143111">
        <w:rPr>
          <w:rFonts w:eastAsia="Tahoma" w:cstheme="minorHAnsi"/>
          <w:b/>
          <w:color w:val="000000"/>
          <w:lang w:eastAsia="el-GR"/>
        </w:rPr>
        <w:t>2</w:t>
      </w:r>
      <w:r w:rsidR="0054615C" w:rsidRPr="00143111">
        <w:rPr>
          <w:rFonts w:eastAsia="Tahoma" w:cstheme="minorHAnsi"/>
          <w:b/>
          <w:color w:val="000000"/>
          <w:lang w:eastAsia="el-GR"/>
        </w:rPr>
        <w:t>6</w:t>
      </w:r>
      <w:r w:rsidRPr="00143111">
        <w:rPr>
          <w:rFonts w:eastAsia="Tahoma" w:cstheme="minorHAnsi"/>
          <w:b/>
          <w:color w:val="000000"/>
          <w:lang w:eastAsia="el-GR"/>
        </w:rPr>
        <w:t xml:space="preserve">. </w:t>
      </w:r>
      <w:r w:rsidR="009C2B80" w:rsidRPr="00143111">
        <w:rPr>
          <w:rFonts w:eastAsia="Tahoma" w:cstheme="minorHAnsi"/>
          <w:b/>
          <w:color w:val="000000"/>
          <w:lang w:eastAsia="el-GR"/>
        </w:rPr>
        <w:t>ΒΑΓΟΝΕΤΟ ΜΕΤΑΛΛΙΚΟ ΨΥΧΟ</w:t>
      </w:r>
      <w:r w:rsidRPr="00143111">
        <w:rPr>
          <w:rFonts w:eastAsia="Tahoma" w:cstheme="minorHAnsi"/>
          <w:b/>
          <w:color w:val="000000"/>
          <w:lang w:eastAsia="el-GR"/>
        </w:rPr>
        <w:t>ΚΙΝΗΤΙΚΗΣ ΜΕ ΕΞΟΠΛΙΣΜΟ</w:t>
      </w:r>
    </w:p>
    <w:p w14:paraId="5E2481C8" w14:textId="20E3FC1E" w:rsidR="008931C7" w:rsidRPr="00143111" w:rsidRDefault="00B64F7B" w:rsidP="00B64F7B">
      <w:pPr>
        <w:keepNext/>
        <w:keepLines/>
        <w:spacing w:after="0" w:line="240" w:lineRule="auto"/>
        <w:ind w:hanging="11"/>
        <w:jc w:val="both"/>
        <w:outlineLvl w:val="4"/>
        <w:rPr>
          <w:rFonts w:eastAsia="Tahoma" w:cstheme="minorHAnsi"/>
          <w:bCs/>
          <w:color w:val="000000"/>
          <w:lang w:eastAsia="el-GR"/>
        </w:rPr>
      </w:pPr>
      <w:proofErr w:type="spellStart"/>
      <w:r w:rsidRPr="00143111">
        <w:rPr>
          <w:rFonts w:eastAsia="Tahoma" w:cstheme="minorHAnsi"/>
          <w:bCs/>
          <w:color w:val="000000"/>
          <w:lang w:eastAsia="el-GR"/>
        </w:rPr>
        <w:t>Βαγγονέτο</w:t>
      </w:r>
      <w:proofErr w:type="spellEnd"/>
      <w:r w:rsidRPr="00143111">
        <w:rPr>
          <w:rFonts w:eastAsia="Tahoma" w:cstheme="minorHAnsi"/>
          <w:bCs/>
          <w:color w:val="000000"/>
          <w:lang w:eastAsia="el-GR"/>
        </w:rPr>
        <w:t xml:space="preserve"> μεταλλικό με </w:t>
      </w:r>
      <w:r w:rsidR="008931C7" w:rsidRPr="00143111">
        <w:rPr>
          <w:rFonts w:eastAsia="Tahoma" w:cstheme="minorHAnsi"/>
          <w:bCs/>
          <w:color w:val="000000"/>
          <w:lang w:eastAsia="el-GR"/>
        </w:rPr>
        <w:t xml:space="preserve">εξοπλισμό </w:t>
      </w:r>
      <w:r w:rsidRPr="00143111">
        <w:rPr>
          <w:rFonts w:eastAsia="Tahoma" w:cstheme="minorHAnsi"/>
          <w:bCs/>
          <w:color w:val="000000"/>
          <w:lang w:eastAsia="el-GR"/>
        </w:rPr>
        <w:t>ψυχο</w:t>
      </w:r>
      <w:r w:rsidR="008931C7" w:rsidRPr="00143111">
        <w:rPr>
          <w:rFonts w:eastAsia="Tahoma" w:cstheme="minorHAnsi"/>
          <w:bCs/>
          <w:color w:val="000000"/>
          <w:lang w:eastAsia="el-GR"/>
        </w:rPr>
        <w:t xml:space="preserve">κινητικών </w:t>
      </w:r>
      <w:proofErr w:type="spellStart"/>
      <w:r w:rsidR="008931C7" w:rsidRPr="00143111">
        <w:rPr>
          <w:rFonts w:eastAsia="Tahoma" w:cstheme="minorHAnsi"/>
          <w:bCs/>
          <w:color w:val="000000"/>
          <w:lang w:eastAsia="el-GR"/>
        </w:rPr>
        <w:t>δραστηριοτητων</w:t>
      </w:r>
      <w:proofErr w:type="spellEnd"/>
      <w:r w:rsidR="008931C7" w:rsidRPr="00143111">
        <w:rPr>
          <w:rFonts w:eastAsia="Tahoma" w:cstheme="minorHAnsi"/>
          <w:bCs/>
          <w:color w:val="000000"/>
          <w:lang w:eastAsia="el-GR"/>
        </w:rPr>
        <w:t xml:space="preserve"> για τις παιδαγωγικές και μαθησιακές ανάγκες των νηπίων</w:t>
      </w:r>
      <w:r w:rsidR="008931C7" w:rsidRPr="00143111">
        <w:t>.</w:t>
      </w:r>
      <w:r w:rsidRPr="00143111">
        <w:rPr>
          <w:rFonts w:eastAsia="Tahoma" w:cstheme="minorHAnsi"/>
          <w:bCs/>
          <w:color w:val="000000"/>
          <w:lang w:eastAsia="el-GR"/>
        </w:rPr>
        <w:t xml:space="preserve"> </w:t>
      </w:r>
      <w:r w:rsidRPr="00143111">
        <w:t>Μεταλλική κατασκευή, στιβαρή και ανθεκτική, μ</w:t>
      </w:r>
      <w:r w:rsidR="008931C7" w:rsidRPr="00143111">
        <w:t>ε ενισχυμένες ρόδες με φρένο</w:t>
      </w:r>
      <w:r w:rsidR="008931C7" w:rsidRPr="00143111">
        <w:rPr>
          <w:rFonts w:eastAsia="Tahoma" w:cstheme="minorHAnsi"/>
          <w:color w:val="000000"/>
          <w:lang w:eastAsia="el-GR"/>
        </w:rPr>
        <w:t xml:space="preserve"> για την εύκολη μετακίνησή του στο χώρο που χρειάζεται. Όλα τα άκρα του θα είναι στρογγυλεμένα και ακίνδυνα για τα παιδιά..  </w:t>
      </w:r>
    </w:p>
    <w:p w14:paraId="56312FFA" w14:textId="051933FB" w:rsidR="008931C7" w:rsidRPr="00143111" w:rsidRDefault="008931C7" w:rsidP="008931C7">
      <w:pPr>
        <w:keepNext/>
        <w:keepLines/>
        <w:spacing w:after="0" w:line="240" w:lineRule="auto"/>
        <w:ind w:hanging="11"/>
        <w:jc w:val="both"/>
        <w:outlineLvl w:val="4"/>
      </w:pPr>
      <w:r w:rsidRPr="00143111">
        <w:t>Δυνατότητα χρήσης και σε εσωτερικούς και σε εξωτερικούς χώρους.</w:t>
      </w:r>
    </w:p>
    <w:p w14:paraId="29083DEE" w14:textId="110634F9" w:rsidR="008931C7" w:rsidRPr="00143111" w:rsidRDefault="008931C7" w:rsidP="009C2B80">
      <w:pPr>
        <w:spacing w:after="0" w:line="240" w:lineRule="auto"/>
        <w:ind w:right="-1" w:hanging="10"/>
        <w:jc w:val="both"/>
      </w:pPr>
      <w:r w:rsidRPr="00143111">
        <w:rPr>
          <w:rFonts w:eastAsia="Tahoma" w:cstheme="minorHAnsi"/>
          <w:color w:val="000000"/>
          <w:lang w:eastAsia="el-GR"/>
        </w:rPr>
        <w:t xml:space="preserve">Στην τιμή συμπεριλαμβάνονται το σετ εξοπλισμού που  αποτελείται από </w:t>
      </w:r>
      <w:r w:rsidRPr="00143111">
        <w:t>: 8 τούβλα, 8 μισά τούβλα, 4 μπάρες ισορροπίας, 4 στεφάνια 60 εκ., 4 στεφάνια 35 εκ., 4 ράβδους 70 εκ.</w:t>
      </w:r>
      <w:r w:rsidR="009C2B80" w:rsidRPr="00143111">
        <w:t xml:space="preserve">, </w:t>
      </w:r>
      <w:r w:rsidRPr="00143111">
        <w:t xml:space="preserve"> 4 ράβδους 35 εκ , 4 μπάρες ισορροπίας, 4 </w:t>
      </w:r>
      <w:proofErr w:type="spellStart"/>
      <w:r w:rsidRPr="00143111">
        <w:t>μπάλλες</w:t>
      </w:r>
      <w:proofErr w:type="spellEnd"/>
      <w:r w:rsidRPr="00143111">
        <w:t xml:space="preserve">, </w:t>
      </w:r>
      <w:r w:rsidR="009C2B80" w:rsidRPr="00143111">
        <w:t xml:space="preserve">4 σχοινάκι, 4 σχοινάκια διαδρομών, 4 </w:t>
      </w:r>
      <w:proofErr w:type="spellStart"/>
      <w:r w:rsidR="009C2B80" w:rsidRPr="00143111">
        <w:t>σακκουλάκια</w:t>
      </w:r>
      <w:proofErr w:type="spellEnd"/>
      <w:r w:rsidR="009C2B80" w:rsidRPr="00143111">
        <w:t xml:space="preserve"> ισορροπίας, 24 συνδετικά.</w:t>
      </w:r>
    </w:p>
    <w:p w14:paraId="2EEFF8F8" w14:textId="77777777" w:rsidR="008931C7" w:rsidRPr="00143111" w:rsidRDefault="008931C7" w:rsidP="008931C7">
      <w:pPr>
        <w:spacing w:after="0" w:line="240" w:lineRule="auto"/>
        <w:ind w:hanging="10"/>
        <w:jc w:val="both"/>
        <w:rPr>
          <w:rFonts w:eastAsia="Arial" w:cstheme="minorHAnsi"/>
          <w:color w:val="000000"/>
          <w:lang w:eastAsia="el-GR"/>
        </w:rPr>
      </w:pPr>
      <w:r w:rsidRPr="00143111">
        <w:rPr>
          <w:rFonts w:eastAsia="Tahoma" w:cstheme="minorHAnsi"/>
          <w:color w:val="000000"/>
          <w:lang w:eastAsia="el-GR"/>
        </w:rPr>
        <w:t xml:space="preserve">Εξωτερικές διαστάσεις :  </w:t>
      </w:r>
    </w:p>
    <w:p w14:paraId="472F1530" w14:textId="4926843F" w:rsidR="008931C7" w:rsidRPr="00143111" w:rsidRDefault="008931C7" w:rsidP="008931C7">
      <w:pPr>
        <w:spacing w:after="0" w:line="240" w:lineRule="auto"/>
        <w:ind w:right="-1" w:hanging="10"/>
        <w:jc w:val="both"/>
        <w:rPr>
          <w:rFonts w:eastAsia="Arial" w:cstheme="minorHAnsi"/>
          <w:color w:val="000000"/>
          <w:lang w:eastAsia="el-GR"/>
        </w:rPr>
      </w:pPr>
      <w:r w:rsidRPr="00143111">
        <w:rPr>
          <w:rFonts w:eastAsia="Tahoma" w:cstheme="minorHAnsi"/>
          <w:color w:val="000000"/>
          <w:lang w:eastAsia="el-GR"/>
        </w:rPr>
        <w:t xml:space="preserve">Μήκος χ πλάτος χ ύψος : </w:t>
      </w:r>
      <w:r w:rsidR="009C2B80" w:rsidRPr="00143111">
        <w:rPr>
          <w:rFonts w:eastAsia="Tahoma" w:cstheme="minorHAnsi"/>
          <w:color w:val="000000"/>
          <w:lang w:eastAsia="el-GR"/>
        </w:rPr>
        <w:t>95</w:t>
      </w:r>
      <w:r w:rsidRPr="00143111">
        <w:rPr>
          <w:rFonts w:eastAsia="Tahoma" w:cstheme="minorHAnsi"/>
          <w:color w:val="000000"/>
          <w:lang w:eastAsia="el-GR"/>
        </w:rPr>
        <w:t xml:space="preserve">cm Χ </w:t>
      </w:r>
      <w:r w:rsidR="009C2B80" w:rsidRPr="00143111">
        <w:rPr>
          <w:rFonts w:eastAsia="Tahoma" w:cstheme="minorHAnsi"/>
          <w:color w:val="000000"/>
          <w:lang w:eastAsia="el-GR"/>
        </w:rPr>
        <w:t>60</w:t>
      </w:r>
      <w:r w:rsidR="009C2B80" w:rsidRPr="00143111">
        <w:rPr>
          <w:rFonts w:eastAsia="Tahoma" w:cstheme="minorHAnsi"/>
          <w:color w:val="000000"/>
          <w:lang w:val="en-US" w:eastAsia="el-GR"/>
        </w:rPr>
        <w:t>c</w:t>
      </w:r>
      <w:r w:rsidRPr="00143111">
        <w:rPr>
          <w:rFonts w:eastAsia="Tahoma" w:cstheme="minorHAnsi"/>
          <w:color w:val="000000"/>
          <w:lang w:eastAsia="el-GR"/>
        </w:rPr>
        <w:t xml:space="preserve">m Χ </w:t>
      </w:r>
      <w:r w:rsidR="009C2B80" w:rsidRPr="00143111">
        <w:rPr>
          <w:rFonts w:eastAsia="Tahoma" w:cstheme="minorHAnsi"/>
          <w:color w:val="000000"/>
          <w:lang w:eastAsia="el-GR"/>
        </w:rPr>
        <w:t>90</w:t>
      </w:r>
      <w:r w:rsidRPr="00143111">
        <w:rPr>
          <w:rFonts w:eastAsia="Tahoma" w:cstheme="minorHAnsi"/>
          <w:color w:val="000000"/>
          <w:lang w:eastAsia="el-GR"/>
        </w:rPr>
        <w:t xml:space="preserve">cm </w:t>
      </w:r>
    </w:p>
    <w:p w14:paraId="744CBD22" w14:textId="77777777" w:rsidR="008931C7" w:rsidRPr="00143111" w:rsidRDefault="008931C7" w:rsidP="008931C7">
      <w:pPr>
        <w:spacing w:after="0" w:line="240" w:lineRule="auto"/>
        <w:jc w:val="both"/>
        <w:rPr>
          <w:rFonts w:eastAsia="Times New Roman" w:cstheme="minorHAnsi"/>
          <w:color w:val="000000"/>
          <w:lang w:eastAsia="el-GR"/>
        </w:rPr>
      </w:pPr>
      <w:r w:rsidRPr="00143111">
        <w:rPr>
          <w:rFonts w:eastAsia="Tahoma" w:cstheme="minorHAnsi"/>
          <w:color w:val="000000"/>
          <w:lang w:eastAsia="el-GR"/>
        </w:rPr>
        <w:t>Γενική απόκλιση διαστάσεων ±5cm (δ</w:t>
      </w:r>
      <w:r w:rsidRPr="00143111">
        <w:rPr>
          <w:rFonts w:eastAsia="Times New Roman" w:cstheme="minorHAnsi"/>
          <w:color w:val="000000"/>
          <w:lang w:eastAsia="el-GR"/>
        </w:rPr>
        <w:t xml:space="preserve">υνατότητα πολύ μικρής απόκλισης στις εξωτερικές διαστάσεις των ειδών, λόγω περιορισμένης επιφάνειας (m2) των χώρων τοποθέτησής τους).  </w:t>
      </w:r>
    </w:p>
    <w:p w14:paraId="3F00B45E" w14:textId="77777777" w:rsidR="008931C7" w:rsidRPr="00143111" w:rsidRDefault="008931C7" w:rsidP="008931C7">
      <w:pPr>
        <w:spacing w:after="0" w:line="240" w:lineRule="auto"/>
        <w:rPr>
          <w:rFonts w:eastAsia="Arial" w:cstheme="minorHAnsi"/>
          <w:color w:val="000000"/>
          <w:lang w:eastAsia="el-GR"/>
        </w:rPr>
      </w:pPr>
    </w:p>
    <w:p w14:paraId="020B5C5A" w14:textId="77777777" w:rsidR="008931C7" w:rsidRPr="00143111" w:rsidRDefault="008931C7" w:rsidP="008931C7">
      <w:pPr>
        <w:keepNext/>
        <w:keepLines/>
        <w:spacing w:after="0" w:line="240" w:lineRule="auto"/>
        <w:ind w:hanging="11"/>
        <w:jc w:val="both"/>
        <w:outlineLvl w:val="4"/>
      </w:pPr>
    </w:p>
    <w:p w14:paraId="082F5119" w14:textId="1A46D3DF" w:rsidR="003E52C3" w:rsidRDefault="003E52C3" w:rsidP="00674479">
      <w:pPr>
        <w:spacing w:after="0" w:line="240" w:lineRule="auto"/>
        <w:rPr>
          <w:rFonts w:eastAsia="Arial" w:cstheme="minorHAnsi"/>
          <w:color w:val="000000"/>
          <w:lang w:eastAsia="el-GR"/>
        </w:rPr>
      </w:pPr>
    </w:p>
    <w:p w14:paraId="2A3AD6CC" w14:textId="2E4F2036" w:rsidR="003E52C3" w:rsidRDefault="003E52C3" w:rsidP="00674479">
      <w:pPr>
        <w:spacing w:after="0" w:line="240" w:lineRule="auto"/>
        <w:rPr>
          <w:rFonts w:eastAsia="Arial" w:cstheme="minorHAnsi"/>
          <w:color w:val="000000"/>
          <w:lang w:eastAsia="el-GR"/>
        </w:rPr>
      </w:pPr>
    </w:p>
    <w:p w14:paraId="14471D63" w14:textId="073F0B67" w:rsidR="005135F3" w:rsidRPr="006A044A" w:rsidRDefault="005135F3" w:rsidP="00674479">
      <w:pPr>
        <w:spacing w:after="0" w:line="240" w:lineRule="auto"/>
        <w:rPr>
          <w:rFonts w:eastAsia="Tahoma" w:cstheme="minorHAnsi"/>
          <w:bCs/>
          <w:color w:val="000000"/>
          <w:lang w:eastAsia="el-GR"/>
        </w:rPr>
      </w:pPr>
    </w:p>
    <w:p w14:paraId="0EBA9652" w14:textId="77777777" w:rsidR="008413D9" w:rsidRPr="006A044A" w:rsidRDefault="008413D9" w:rsidP="00674479">
      <w:pPr>
        <w:suppressAutoHyphens/>
        <w:spacing w:after="0" w:line="240" w:lineRule="auto"/>
        <w:rPr>
          <w:rFonts w:eastAsia="Tahoma" w:cstheme="minorHAnsi"/>
          <w:bCs/>
          <w:color w:val="000000"/>
          <w:lang w:eastAsia="el-GR"/>
        </w:rPr>
      </w:pPr>
    </w:p>
    <w:p w14:paraId="272570B4" w14:textId="77777777" w:rsidR="008413D9" w:rsidRPr="006A044A" w:rsidRDefault="008413D9" w:rsidP="00674479">
      <w:pPr>
        <w:widowControl w:val="0"/>
        <w:adjustRightInd w:val="0"/>
        <w:spacing w:after="0" w:line="240" w:lineRule="auto"/>
        <w:jc w:val="both"/>
        <w:rPr>
          <w:rFonts w:eastAsia="Tahoma" w:cstheme="minorHAnsi"/>
          <w:bCs/>
          <w:color w:val="000000"/>
          <w:lang w:eastAsia="el-GR"/>
        </w:rPr>
      </w:pPr>
    </w:p>
    <w:p w14:paraId="62616F1C" w14:textId="2F6D650A" w:rsidR="008413D9" w:rsidRPr="006A044A" w:rsidRDefault="001450D1" w:rsidP="00674479">
      <w:pPr>
        <w:overflowPunct w:val="0"/>
        <w:autoSpaceDE w:val="0"/>
        <w:autoSpaceDN w:val="0"/>
        <w:adjustRightInd w:val="0"/>
        <w:spacing w:after="0" w:line="240" w:lineRule="auto"/>
        <w:textAlignment w:val="baseline"/>
        <w:rPr>
          <w:rFonts w:eastAsia="Tahoma" w:cstheme="minorHAnsi"/>
          <w:bCs/>
          <w:color w:val="000000"/>
          <w:lang w:eastAsia="el-GR"/>
        </w:rPr>
      </w:pPr>
      <w:r w:rsidRPr="006A044A">
        <w:rPr>
          <w:rFonts w:eastAsia="Tahoma" w:cstheme="minorHAnsi"/>
          <w:bCs/>
          <w:color w:val="000000"/>
          <w:lang w:eastAsia="el-GR"/>
        </w:rPr>
        <w:t xml:space="preserve">     </w:t>
      </w:r>
      <w:r w:rsidR="006A044A">
        <w:rPr>
          <w:rFonts w:eastAsia="Tahoma" w:cstheme="minorHAnsi"/>
          <w:bCs/>
          <w:color w:val="000000"/>
          <w:lang w:eastAsia="el-GR"/>
        </w:rPr>
        <w:t xml:space="preserve">  </w:t>
      </w:r>
      <w:r w:rsidRPr="006A044A">
        <w:rPr>
          <w:rFonts w:eastAsia="Tahoma" w:cstheme="minorHAnsi"/>
          <w:bCs/>
          <w:color w:val="000000"/>
          <w:lang w:eastAsia="el-GR"/>
        </w:rPr>
        <w:t xml:space="preserve">  </w:t>
      </w:r>
      <w:r w:rsidR="008413D9" w:rsidRPr="006A044A">
        <w:rPr>
          <w:rFonts w:eastAsia="Tahoma" w:cstheme="minorHAnsi"/>
          <w:bCs/>
          <w:color w:val="000000"/>
          <w:lang w:eastAsia="el-GR"/>
        </w:rPr>
        <w:t xml:space="preserve">Νέα Σμύρνη  </w:t>
      </w:r>
      <w:r w:rsidR="008B3383" w:rsidRPr="008B3383">
        <w:rPr>
          <w:rFonts w:eastAsia="Tahoma" w:cstheme="minorHAnsi"/>
          <w:bCs/>
          <w:color w:val="000000"/>
          <w:lang w:eastAsia="el-GR"/>
        </w:rPr>
        <w:t>29-09-2020</w:t>
      </w:r>
      <w:r w:rsidR="008413D9" w:rsidRPr="006A044A">
        <w:rPr>
          <w:rFonts w:eastAsia="Tahoma" w:cstheme="minorHAnsi"/>
          <w:bCs/>
          <w:color w:val="000000"/>
          <w:lang w:eastAsia="el-GR"/>
        </w:rPr>
        <w:t xml:space="preserve">                </w:t>
      </w:r>
      <w:r w:rsidR="003C0653">
        <w:rPr>
          <w:rFonts w:eastAsia="Tahoma" w:cstheme="minorHAnsi"/>
          <w:bCs/>
          <w:color w:val="000000"/>
          <w:lang w:eastAsia="el-GR"/>
        </w:rPr>
        <w:t xml:space="preserve">                                   </w:t>
      </w:r>
      <w:r w:rsidR="008B3383">
        <w:rPr>
          <w:rFonts w:eastAsia="Tahoma" w:cstheme="minorHAnsi"/>
          <w:bCs/>
          <w:color w:val="000000"/>
          <w:lang w:val="en-US" w:eastAsia="el-GR"/>
        </w:rPr>
        <w:t xml:space="preserve">         </w:t>
      </w:r>
      <w:r w:rsidR="003C0653">
        <w:rPr>
          <w:rFonts w:eastAsia="Tahoma" w:cstheme="minorHAnsi"/>
          <w:bCs/>
          <w:color w:val="000000"/>
          <w:lang w:eastAsia="el-GR"/>
        </w:rPr>
        <w:t xml:space="preserve">         </w:t>
      </w:r>
      <w:r w:rsidR="003C0653" w:rsidRPr="006A044A">
        <w:rPr>
          <w:rFonts w:eastAsia="Tahoma" w:cstheme="minorHAnsi"/>
          <w:bCs/>
          <w:color w:val="000000"/>
          <w:lang w:eastAsia="el-GR"/>
        </w:rPr>
        <w:t xml:space="preserve">Νέα Σμύρνη  </w:t>
      </w:r>
      <w:r w:rsidR="008B3383">
        <w:rPr>
          <w:rFonts w:eastAsia="Tahoma" w:cstheme="minorHAnsi"/>
          <w:bCs/>
          <w:color w:val="000000"/>
          <w:lang w:val="en-US" w:eastAsia="el-GR"/>
        </w:rPr>
        <w:t>29-09-2020</w:t>
      </w:r>
      <w:r w:rsidR="003C0653" w:rsidRPr="006A044A">
        <w:rPr>
          <w:rFonts w:eastAsia="Tahoma" w:cstheme="minorHAnsi"/>
          <w:bCs/>
          <w:color w:val="000000"/>
          <w:lang w:eastAsia="el-GR"/>
        </w:rPr>
        <w:t xml:space="preserve">                </w:t>
      </w:r>
      <w:r w:rsidR="003C0653">
        <w:rPr>
          <w:rFonts w:eastAsia="Tahoma" w:cstheme="minorHAnsi"/>
          <w:bCs/>
          <w:color w:val="000000"/>
          <w:lang w:eastAsia="el-GR"/>
        </w:rPr>
        <w:t xml:space="preserve"> </w:t>
      </w:r>
    </w:p>
    <w:p w14:paraId="79721584" w14:textId="315BCD64" w:rsidR="008413D9" w:rsidRPr="006A044A" w:rsidRDefault="008413D9" w:rsidP="001450D1">
      <w:pPr>
        <w:overflowPunct w:val="0"/>
        <w:autoSpaceDE w:val="0"/>
        <w:autoSpaceDN w:val="0"/>
        <w:adjustRightInd w:val="0"/>
        <w:spacing w:after="0" w:line="240" w:lineRule="auto"/>
        <w:textAlignment w:val="baseline"/>
        <w:rPr>
          <w:rFonts w:eastAsia="Tahoma" w:cstheme="minorHAnsi"/>
          <w:bCs/>
          <w:color w:val="000000"/>
          <w:lang w:eastAsia="el-GR"/>
        </w:rPr>
      </w:pPr>
      <w:r w:rsidRPr="006A044A">
        <w:rPr>
          <w:rFonts w:eastAsia="Tahoma" w:cstheme="minorHAnsi"/>
          <w:bCs/>
          <w:color w:val="000000"/>
          <w:lang w:eastAsia="el-GR"/>
        </w:rPr>
        <w:t xml:space="preserve">      </w:t>
      </w:r>
      <w:r w:rsidR="001450D1" w:rsidRPr="006A044A">
        <w:rPr>
          <w:rFonts w:eastAsia="Tahoma" w:cstheme="minorHAnsi"/>
          <w:bCs/>
          <w:color w:val="000000"/>
          <w:lang w:eastAsia="el-GR"/>
        </w:rPr>
        <w:t xml:space="preserve">              </w:t>
      </w:r>
      <w:r w:rsidRPr="006A044A">
        <w:rPr>
          <w:rFonts w:eastAsia="Tahoma" w:cstheme="minorHAnsi"/>
          <w:bCs/>
          <w:color w:val="000000"/>
          <w:lang w:eastAsia="el-GR"/>
        </w:rPr>
        <w:t xml:space="preserve">ΘΕΩΡΗΘΗΚΕ     </w:t>
      </w:r>
    </w:p>
    <w:p w14:paraId="28B05560" w14:textId="6710D55A" w:rsidR="008413D9" w:rsidRPr="006A044A" w:rsidRDefault="008413D9" w:rsidP="00674479">
      <w:pPr>
        <w:overflowPunct w:val="0"/>
        <w:autoSpaceDE w:val="0"/>
        <w:autoSpaceDN w:val="0"/>
        <w:adjustRightInd w:val="0"/>
        <w:spacing w:after="0" w:line="240" w:lineRule="auto"/>
        <w:textAlignment w:val="baseline"/>
        <w:rPr>
          <w:rFonts w:eastAsia="Tahoma" w:cstheme="minorHAnsi"/>
          <w:bCs/>
          <w:color w:val="000000"/>
          <w:lang w:eastAsia="el-GR"/>
        </w:rPr>
      </w:pPr>
      <w:r w:rsidRPr="006A044A">
        <w:rPr>
          <w:rFonts w:eastAsia="Tahoma" w:cstheme="minorHAnsi"/>
          <w:bCs/>
          <w:color w:val="000000"/>
          <w:lang w:eastAsia="el-GR"/>
        </w:rPr>
        <w:t xml:space="preserve">      ο </w:t>
      </w:r>
      <w:proofErr w:type="spellStart"/>
      <w:r w:rsidRPr="006A044A">
        <w:rPr>
          <w:rFonts w:eastAsia="Tahoma" w:cstheme="minorHAnsi"/>
          <w:bCs/>
          <w:color w:val="000000"/>
          <w:lang w:eastAsia="el-GR"/>
        </w:rPr>
        <w:t>Προϊστ</w:t>
      </w:r>
      <w:proofErr w:type="spellEnd"/>
      <w:r w:rsidRPr="006A044A">
        <w:rPr>
          <w:rFonts w:eastAsia="Tahoma" w:cstheme="minorHAnsi"/>
          <w:bCs/>
          <w:color w:val="000000"/>
          <w:lang w:eastAsia="el-GR"/>
        </w:rPr>
        <w:t>. Δ/</w:t>
      </w:r>
      <w:proofErr w:type="spellStart"/>
      <w:r w:rsidRPr="006A044A">
        <w:rPr>
          <w:rFonts w:eastAsia="Tahoma" w:cstheme="minorHAnsi"/>
          <w:bCs/>
          <w:color w:val="000000"/>
          <w:lang w:eastAsia="el-GR"/>
        </w:rPr>
        <w:t>νσης</w:t>
      </w:r>
      <w:proofErr w:type="spellEnd"/>
      <w:r w:rsidRPr="006A044A">
        <w:rPr>
          <w:rFonts w:eastAsia="Tahoma" w:cstheme="minorHAnsi"/>
          <w:bCs/>
          <w:color w:val="000000"/>
          <w:lang w:eastAsia="el-GR"/>
        </w:rPr>
        <w:t xml:space="preserve"> Τεχν. Υπηρεσιών       </w:t>
      </w:r>
      <w:r w:rsidR="001450D1" w:rsidRPr="006A044A">
        <w:rPr>
          <w:rFonts w:eastAsia="Tahoma" w:cstheme="minorHAnsi"/>
          <w:bCs/>
          <w:color w:val="000000"/>
          <w:lang w:eastAsia="el-GR"/>
        </w:rPr>
        <w:t xml:space="preserve">                                                   ο/η </w:t>
      </w:r>
      <w:proofErr w:type="spellStart"/>
      <w:r w:rsidR="001450D1" w:rsidRPr="006A044A">
        <w:rPr>
          <w:rFonts w:eastAsia="Tahoma" w:cstheme="minorHAnsi"/>
          <w:bCs/>
          <w:color w:val="000000"/>
          <w:lang w:eastAsia="el-GR"/>
        </w:rPr>
        <w:t>Συντάξ</w:t>
      </w:r>
      <w:proofErr w:type="spellEnd"/>
      <w:r w:rsidR="001450D1" w:rsidRPr="006A044A">
        <w:rPr>
          <w:rFonts w:eastAsia="Tahoma" w:cstheme="minorHAnsi"/>
          <w:bCs/>
          <w:color w:val="000000"/>
          <w:lang w:eastAsia="el-GR"/>
        </w:rPr>
        <w:t xml:space="preserve">...  Μηχανικός  </w:t>
      </w:r>
    </w:p>
    <w:p w14:paraId="0FC8176C" w14:textId="3324F9B1" w:rsidR="008413D9" w:rsidRPr="006A044A" w:rsidRDefault="008413D9" w:rsidP="00674479">
      <w:pPr>
        <w:overflowPunct w:val="0"/>
        <w:autoSpaceDE w:val="0"/>
        <w:autoSpaceDN w:val="0"/>
        <w:adjustRightInd w:val="0"/>
        <w:spacing w:after="0" w:line="240" w:lineRule="auto"/>
        <w:textAlignment w:val="baseline"/>
        <w:rPr>
          <w:rFonts w:eastAsia="Tahoma" w:cstheme="minorHAnsi"/>
          <w:bCs/>
          <w:color w:val="000000"/>
          <w:lang w:eastAsia="el-GR"/>
        </w:rPr>
      </w:pPr>
    </w:p>
    <w:p w14:paraId="2C8BB898" w14:textId="77777777" w:rsidR="001450D1" w:rsidRPr="006A044A" w:rsidRDefault="001450D1" w:rsidP="00674479">
      <w:pPr>
        <w:overflowPunct w:val="0"/>
        <w:autoSpaceDE w:val="0"/>
        <w:autoSpaceDN w:val="0"/>
        <w:adjustRightInd w:val="0"/>
        <w:spacing w:after="0" w:line="240" w:lineRule="auto"/>
        <w:textAlignment w:val="baseline"/>
        <w:rPr>
          <w:rFonts w:eastAsia="Tahoma" w:cstheme="minorHAnsi"/>
          <w:bCs/>
          <w:color w:val="000000"/>
          <w:lang w:eastAsia="el-GR"/>
        </w:rPr>
      </w:pPr>
    </w:p>
    <w:p w14:paraId="0A375205" w14:textId="77777777" w:rsidR="008413D9" w:rsidRPr="006A044A" w:rsidRDefault="008413D9" w:rsidP="00674479">
      <w:pPr>
        <w:overflowPunct w:val="0"/>
        <w:autoSpaceDE w:val="0"/>
        <w:autoSpaceDN w:val="0"/>
        <w:adjustRightInd w:val="0"/>
        <w:spacing w:after="0" w:line="240" w:lineRule="auto"/>
        <w:textAlignment w:val="baseline"/>
        <w:rPr>
          <w:rFonts w:eastAsia="Tahoma" w:cstheme="minorHAnsi"/>
          <w:bCs/>
          <w:color w:val="000000"/>
          <w:lang w:eastAsia="el-GR"/>
        </w:rPr>
      </w:pPr>
    </w:p>
    <w:p w14:paraId="07523DBF" w14:textId="0AD7FE31" w:rsidR="008413D9" w:rsidRPr="006A044A" w:rsidRDefault="008413D9" w:rsidP="00674479">
      <w:pPr>
        <w:overflowPunct w:val="0"/>
        <w:autoSpaceDE w:val="0"/>
        <w:autoSpaceDN w:val="0"/>
        <w:adjustRightInd w:val="0"/>
        <w:spacing w:after="0" w:line="240" w:lineRule="auto"/>
        <w:textAlignment w:val="baseline"/>
        <w:rPr>
          <w:rFonts w:eastAsia="Tahoma" w:cstheme="minorHAnsi"/>
          <w:bCs/>
          <w:color w:val="000000"/>
          <w:lang w:eastAsia="el-GR"/>
        </w:rPr>
      </w:pPr>
      <w:r w:rsidRPr="006A044A">
        <w:rPr>
          <w:rFonts w:eastAsia="Tahoma" w:cstheme="minorHAnsi"/>
          <w:bCs/>
          <w:color w:val="000000"/>
          <w:lang w:eastAsia="el-GR"/>
        </w:rPr>
        <w:t xml:space="preserve">           </w:t>
      </w:r>
      <w:r w:rsidR="001450D1" w:rsidRPr="006A044A">
        <w:rPr>
          <w:rFonts w:eastAsia="Tahoma" w:cstheme="minorHAnsi"/>
          <w:bCs/>
          <w:color w:val="000000"/>
          <w:lang w:eastAsia="el-GR"/>
        </w:rPr>
        <w:t xml:space="preserve">ΑΛΕΞΑΝΔΡΟΣ ΚΩΣΤΟΥΡΟΣ                                                                   </w:t>
      </w:r>
      <w:r w:rsidR="00CE164C">
        <w:rPr>
          <w:rFonts w:eastAsia="Tahoma" w:cstheme="minorHAnsi"/>
          <w:bCs/>
          <w:color w:val="000000"/>
          <w:lang w:eastAsia="el-GR"/>
        </w:rPr>
        <w:t xml:space="preserve"> </w:t>
      </w:r>
      <w:r w:rsidR="001450D1" w:rsidRPr="006A044A">
        <w:rPr>
          <w:rFonts w:eastAsia="Tahoma" w:cstheme="minorHAnsi"/>
          <w:bCs/>
          <w:color w:val="000000"/>
          <w:lang w:eastAsia="el-GR"/>
        </w:rPr>
        <w:t xml:space="preserve">     </w:t>
      </w:r>
      <w:r w:rsidRPr="006A044A">
        <w:rPr>
          <w:rFonts w:eastAsia="Tahoma" w:cstheme="minorHAnsi"/>
          <w:bCs/>
          <w:color w:val="000000"/>
          <w:lang w:eastAsia="el-GR"/>
        </w:rPr>
        <w:t xml:space="preserve">ΛΟΥΚΙΑ ΜΕΡΚΟΥΡΗ                                                                      </w:t>
      </w:r>
    </w:p>
    <w:p w14:paraId="79177724" w14:textId="1B3F54F3" w:rsidR="008413D9" w:rsidRPr="006A044A" w:rsidRDefault="008413D9" w:rsidP="00674479">
      <w:pPr>
        <w:overflowPunct w:val="0"/>
        <w:autoSpaceDE w:val="0"/>
        <w:autoSpaceDN w:val="0"/>
        <w:adjustRightInd w:val="0"/>
        <w:spacing w:after="0" w:line="240" w:lineRule="auto"/>
        <w:textAlignment w:val="baseline"/>
        <w:rPr>
          <w:rFonts w:eastAsia="Tahoma" w:cstheme="minorHAnsi"/>
          <w:bCs/>
          <w:color w:val="000000"/>
          <w:lang w:eastAsia="el-GR"/>
        </w:rPr>
      </w:pPr>
      <w:r w:rsidRPr="006A044A">
        <w:rPr>
          <w:rFonts w:eastAsia="Tahoma" w:cstheme="minorHAnsi"/>
          <w:bCs/>
          <w:color w:val="000000"/>
          <w:lang w:eastAsia="el-GR"/>
        </w:rPr>
        <w:t xml:space="preserve">           </w:t>
      </w:r>
      <w:r w:rsidR="001450D1" w:rsidRPr="006A044A">
        <w:rPr>
          <w:rFonts w:eastAsia="Tahoma" w:cstheme="minorHAnsi"/>
          <w:bCs/>
          <w:color w:val="000000"/>
          <w:lang w:eastAsia="el-GR"/>
        </w:rPr>
        <w:t xml:space="preserve">Πολιτικός  Μηχανικός Π.Ε.                                                       </w:t>
      </w:r>
      <w:r w:rsidR="006A044A">
        <w:rPr>
          <w:rFonts w:eastAsia="Tahoma" w:cstheme="minorHAnsi"/>
          <w:bCs/>
          <w:color w:val="000000"/>
          <w:lang w:eastAsia="el-GR"/>
        </w:rPr>
        <w:t xml:space="preserve">          </w:t>
      </w:r>
      <w:r w:rsidR="00CE164C">
        <w:rPr>
          <w:rFonts w:eastAsia="Tahoma" w:cstheme="minorHAnsi"/>
          <w:bCs/>
          <w:color w:val="000000"/>
          <w:lang w:eastAsia="el-GR"/>
        </w:rPr>
        <w:t xml:space="preserve"> </w:t>
      </w:r>
      <w:r w:rsidR="006A044A">
        <w:rPr>
          <w:rFonts w:eastAsia="Tahoma" w:cstheme="minorHAnsi"/>
          <w:bCs/>
          <w:color w:val="000000"/>
          <w:lang w:eastAsia="el-GR"/>
        </w:rPr>
        <w:t xml:space="preserve">  </w:t>
      </w:r>
      <w:r w:rsidR="00CE164C">
        <w:rPr>
          <w:rFonts w:eastAsia="Tahoma" w:cstheme="minorHAnsi"/>
          <w:bCs/>
          <w:color w:val="000000"/>
          <w:lang w:eastAsia="el-GR"/>
        </w:rPr>
        <w:t xml:space="preserve"> </w:t>
      </w:r>
      <w:r w:rsidR="006A044A">
        <w:rPr>
          <w:rFonts w:eastAsia="Tahoma" w:cstheme="minorHAnsi"/>
          <w:bCs/>
          <w:color w:val="000000"/>
          <w:lang w:eastAsia="el-GR"/>
        </w:rPr>
        <w:t xml:space="preserve"> </w:t>
      </w:r>
      <w:r w:rsidRPr="006A044A">
        <w:rPr>
          <w:rFonts w:eastAsia="Tahoma" w:cstheme="minorHAnsi"/>
          <w:bCs/>
          <w:color w:val="000000"/>
          <w:lang w:eastAsia="el-GR"/>
        </w:rPr>
        <w:t xml:space="preserve">Πολιτικός Μηχανικός Τ.Ε.                                                                     </w:t>
      </w:r>
    </w:p>
    <w:p w14:paraId="1442871C" w14:textId="77777777" w:rsidR="008413D9" w:rsidRPr="006A044A" w:rsidRDefault="008413D9" w:rsidP="00674479">
      <w:pPr>
        <w:overflowPunct w:val="0"/>
        <w:autoSpaceDE w:val="0"/>
        <w:autoSpaceDN w:val="0"/>
        <w:adjustRightInd w:val="0"/>
        <w:spacing w:after="0" w:line="240" w:lineRule="auto"/>
        <w:textAlignment w:val="baseline"/>
        <w:rPr>
          <w:rFonts w:eastAsia="Tahoma" w:cstheme="minorHAnsi"/>
          <w:bCs/>
          <w:color w:val="000000"/>
          <w:lang w:eastAsia="el-GR"/>
        </w:rPr>
      </w:pPr>
    </w:p>
    <w:p w14:paraId="5745E75B" w14:textId="77777777" w:rsidR="008413D9" w:rsidRPr="006A044A" w:rsidRDefault="008413D9" w:rsidP="00674479">
      <w:pPr>
        <w:overflowPunct w:val="0"/>
        <w:autoSpaceDE w:val="0"/>
        <w:autoSpaceDN w:val="0"/>
        <w:adjustRightInd w:val="0"/>
        <w:spacing w:after="0" w:line="240" w:lineRule="auto"/>
        <w:textAlignment w:val="baseline"/>
        <w:rPr>
          <w:rFonts w:eastAsia="Tahoma" w:cstheme="minorHAnsi"/>
          <w:bCs/>
          <w:color w:val="000000"/>
          <w:lang w:eastAsia="el-GR"/>
        </w:rPr>
      </w:pPr>
    </w:p>
    <w:p w14:paraId="64B249B3" w14:textId="0B22DE05" w:rsidR="005135F3" w:rsidRPr="006A044A" w:rsidRDefault="008413D9" w:rsidP="00C97CCA">
      <w:pPr>
        <w:overflowPunct w:val="0"/>
        <w:autoSpaceDE w:val="0"/>
        <w:autoSpaceDN w:val="0"/>
        <w:adjustRightInd w:val="0"/>
        <w:spacing w:after="0" w:line="240" w:lineRule="auto"/>
        <w:textAlignment w:val="baseline"/>
        <w:rPr>
          <w:rFonts w:eastAsia="Tahoma" w:cstheme="minorHAnsi"/>
          <w:bCs/>
          <w:color w:val="000000"/>
          <w:lang w:eastAsia="el-GR"/>
        </w:rPr>
      </w:pPr>
      <w:r w:rsidRPr="006A044A">
        <w:rPr>
          <w:rFonts w:eastAsia="Tahoma" w:cstheme="minorHAnsi"/>
          <w:bCs/>
          <w:color w:val="000000"/>
          <w:lang w:eastAsia="el-GR"/>
        </w:rPr>
        <w:t xml:space="preserve">  </w:t>
      </w:r>
    </w:p>
    <w:p w14:paraId="05C8C340" w14:textId="13C6F23B" w:rsidR="005135F3" w:rsidRPr="006A044A" w:rsidRDefault="005135F3" w:rsidP="00674479">
      <w:pPr>
        <w:spacing w:after="0" w:line="240" w:lineRule="auto"/>
        <w:rPr>
          <w:rFonts w:eastAsia="Tahoma" w:cstheme="minorHAnsi"/>
          <w:bCs/>
          <w:color w:val="000000"/>
          <w:lang w:eastAsia="el-GR"/>
        </w:rPr>
      </w:pPr>
    </w:p>
    <w:p w14:paraId="52477F2C" w14:textId="1BE6AE9A" w:rsidR="007607B5" w:rsidRPr="006A044A" w:rsidRDefault="007607B5" w:rsidP="00674479">
      <w:pPr>
        <w:spacing w:after="0" w:line="240" w:lineRule="auto"/>
        <w:rPr>
          <w:rFonts w:eastAsia="Tahoma" w:cstheme="minorHAnsi"/>
          <w:bCs/>
          <w:color w:val="000000"/>
          <w:lang w:eastAsia="el-GR"/>
        </w:rPr>
      </w:pPr>
    </w:p>
    <w:p w14:paraId="10D6B6B5" w14:textId="182BF401" w:rsidR="00B72D8D" w:rsidRPr="006A044A" w:rsidRDefault="00B72D8D" w:rsidP="00674479">
      <w:pPr>
        <w:spacing w:after="0" w:line="240" w:lineRule="auto"/>
        <w:rPr>
          <w:rFonts w:eastAsia="Tahoma" w:cstheme="minorHAnsi"/>
          <w:bCs/>
          <w:color w:val="000000"/>
          <w:lang w:eastAsia="el-GR"/>
        </w:rPr>
      </w:pPr>
    </w:p>
    <w:p w14:paraId="10D4987C" w14:textId="45760481" w:rsidR="009E2A2A" w:rsidRPr="00821C0F" w:rsidRDefault="009E2A2A" w:rsidP="00821C0F">
      <w:pPr>
        <w:spacing w:after="0" w:line="240" w:lineRule="auto"/>
        <w:ind w:right="-1"/>
        <w:jc w:val="both"/>
        <w:rPr>
          <w:rFonts w:eastAsia="Arial" w:cstheme="minorHAnsi"/>
          <w:b/>
          <w:color w:val="000000"/>
          <w:lang w:eastAsia="el-GR"/>
        </w:rPr>
      </w:pPr>
    </w:p>
    <w:p w14:paraId="618F5324" w14:textId="5275750D" w:rsidR="009E2A2A" w:rsidRDefault="009E2A2A" w:rsidP="000F6582"/>
    <w:p w14:paraId="7F185FEA" w14:textId="65249F4C" w:rsidR="009E2A2A" w:rsidRDefault="009E2A2A" w:rsidP="000F6582"/>
    <w:p w14:paraId="49001A39" w14:textId="77777777" w:rsidR="009E2A2A" w:rsidRDefault="009E2A2A" w:rsidP="000F6582"/>
    <w:sectPr w:rsidR="009E2A2A" w:rsidSect="00FF45B9">
      <w:footerReference w:type="default" r:id="rId17"/>
      <w:pgSz w:w="11906" w:h="16838" w:code="9"/>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60635" w14:textId="77777777" w:rsidR="008146E2" w:rsidRDefault="008146E2" w:rsidP="00F27F3F">
      <w:pPr>
        <w:spacing w:after="0" w:line="240" w:lineRule="auto"/>
      </w:pPr>
      <w:r>
        <w:separator/>
      </w:r>
    </w:p>
  </w:endnote>
  <w:endnote w:type="continuationSeparator" w:id="0">
    <w:p w14:paraId="3D1C67A0" w14:textId="77777777" w:rsidR="008146E2" w:rsidRDefault="008146E2" w:rsidP="00F2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9260734"/>
      <w:docPartObj>
        <w:docPartGallery w:val="Page Numbers (Bottom of Page)"/>
        <w:docPartUnique/>
      </w:docPartObj>
    </w:sdtPr>
    <w:sdtEndPr>
      <w:rPr>
        <w:sz w:val="18"/>
        <w:szCs w:val="18"/>
      </w:rPr>
    </w:sdtEndPr>
    <w:sdtContent>
      <w:p w14:paraId="2092471D" w14:textId="05FA3559" w:rsidR="007E6251" w:rsidRPr="00F27F3F" w:rsidRDefault="007E6251">
        <w:pPr>
          <w:pStyle w:val="a6"/>
          <w:jc w:val="right"/>
          <w:rPr>
            <w:sz w:val="18"/>
            <w:szCs w:val="18"/>
          </w:rPr>
        </w:pPr>
        <w:r w:rsidRPr="00F27F3F">
          <w:rPr>
            <w:sz w:val="18"/>
            <w:szCs w:val="18"/>
          </w:rPr>
          <w:fldChar w:fldCharType="begin"/>
        </w:r>
        <w:r w:rsidRPr="00F27F3F">
          <w:rPr>
            <w:sz w:val="18"/>
            <w:szCs w:val="18"/>
          </w:rPr>
          <w:instrText>PAGE   \* MERGEFORMAT</w:instrText>
        </w:r>
        <w:r w:rsidRPr="00F27F3F">
          <w:rPr>
            <w:sz w:val="18"/>
            <w:szCs w:val="18"/>
          </w:rPr>
          <w:fldChar w:fldCharType="separate"/>
        </w:r>
        <w:r w:rsidRPr="00F27F3F">
          <w:rPr>
            <w:sz w:val="18"/>
            <w:szCs w:val="18"/>
          </w:rPr>
          <w:t>2</w:t>
        </w:r>
        <w:r w:rsidRPr="00F27F3F">
          <w:rPr>
            <w:sz w:val="18"/>
            <w:szCs w:val="18"/>
          </w:rPr>
          <w:fldChar w:fldCharType="end"/>
        </w:r>
      </w:p>
    </w:sdtContent>
  </w:sdt>
  <w:p w14:paraId="78F5C492" w14:textId="77777777" w:rsidR="007E6251" w:rsidRDefault="007E625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C95BE" w14:textId="77777777" w:rsidR="008146E2" w:rsidRDefault="008146E2" w:rsidP="00F27F3F">
      <w:pPr>
        <w:spacing w:after="0" w:line="240" w:lineRule="auto"/>
      </w:pPr>
      <w:r>
        <w:separator/>
      </w:r>
    </w:p>
  </w:footnote>
  <w:footnote w:type="continuationSeparator" w:id="0">
    <w:p w14:paraId="188DA966" w14:textId="77777777" w:rsidR="008146E2" w:rsidRDefault="008146E2" w:rsidP="00F27F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86B43"/>
    <w:multiLevelType w:val="hybridMultilevel"/>
    <w:tmpl w:val="06B4A884"/>
    <w:lvl w:ilvl="0" w:tplc="04080009">
      <w:start w:val="1"/>
      <w:numFmt w:val="bullet"/>
      <w:lvlText w:val=""/>
      <w:lvlJc w:val="left"/>
      <w:pPr>
        <w:ind w:left="3140" w:hanging="360"/>
      </w:pPr>
      <w:rPr>
        <w:rFonts w:ascii="Wingdings" w:hAnsi="Wingdings" w:hint="default"/>
      </w:rPr>
    </w:lvl>
    <w:lvl w:ilvl="1" w:tplc="04080003" w:tentative="1">
      <w:start w:val="1"/>
      <w:numFmt w:val="bullet"/>
      <w:lvlText w:val="o"/>
      <w:lvlJc w:val="left"/>
      <w:pPr>
        <w:ind w:left="3860" w:hanging="360"/>
      </w:pPr>
      <w:rPr>
        <w:rFonts w:ascii="Courier New" w:hAnsi="Courier New" w:cs="Courier New" w:hint="default"/>
      </w:rPr>
    </w:lvl>
    <w:lvl w:ilvl="2" w:tplc="04080005" w:tentative="1">
      <w:start w:val="1"/>
      <w:numFmt w:val="bullet"/>
      <w:lvlText w:val=""/>
      <w:lvlJc w:val="left"/>
      <w:pPr>
        <w:ind w:left="4580" w:hanging="360"/>
      </w:pPr>
      <w:rPr>
        <w:rFonts w:ascii="Wingdings" w:hAnsi="Wingdings" w:hint="default"/>
      </w:rPr>
    </w:lvl>
    <w:lvl w:ilvl="3" w:tplc="04080001" w:tentative="1">
      <w:start w:val="1"/>
      <w:numFmt w:val="bullet"/>
      <w:lvlText w:val=""/>
      <w:lvlJc w:val="left"/>
      <w:pPr>
        <w:ind w:left="5300" w:hanging="360"/>
      </w:pPr>
      <w:rPr>
        <w:rFonts w:ascii="Symbol" w:hAnsi="Symbol" w:hint="default"/>
      </w:rPr>
    </w:lvl>
    <w:lvl w:ilvl="4" w:tplc="04080003" w:tentative="1">
      <w:start w:val="1"/>
      <w:numFmt w:val="bullet"/>
      <w:lvlText w:val="o"/>
      <w:lvlJc w:val="left"/>
      <w:pPr>
        <w:ind w:left="6020" w:hanging="360"/>
      </w:pPr>
      <w:rPr>
        <w:rFonts w:ascii="Courier New" w:hAnsi="Courier New" w:cs="Courier New" w:hint="default"/>
      </w:rPr>
    </w:lvl>
    <w:lvl w:ilvl="5" w:tplc="04080005" w:tentative="1">
      <w:start w:val="1"/>
      <w:numFmt w:val="bullet"/>
      <w:lvlText w:val=""/>
      <w:lvlJc w:val="left"/>
      <w:pPr>
        <w:ind w:left="6740" w:hanging="360"/>
      </w:pPr>
      <w:rPr>
        <w:rFonts w:ascii="Wingdings" w:hAnsi="Wingdings" w:hint="default"/>
      </w:rPr>
    </w:lvl>
    <w:lvl w:ilvl="6" w:tplc="04080001" w:tentative="1">
      <w:start w:val="1"/>
      <w:numFmt w:val="bullet"/>
      <w:lvlText w:val=""/>
      <w:lvlJc w:val="left"/>
      <w:pPr>
        <w:ind w:left="7460" w:hanging="360"/>
      </w:pPr>
      <w:rPr>
        <w:rFonts w:ascii="Symbol" w:hAnsi="Symbol" w:hint="default"/>
      </w:rPr>
    </w:lvl>
    <w:lvl w:ilvl="7" w:tplc="04080003" w:tentative="1">
      <w:start w:val="1"/>
      <w:numFmt w:val="bullet"/>
      <w:lvlText w:val="o"/>
      <w:lvlJc w:val="left"/>
      <w:pPr>
        <w:ind w:left="8180" w:hanging="360"/>
      </w:pPr>
      <w:rPr>
        <w:rFonts w:ascii="Courier New" w:hAnsi="Courier New" w:cs="Courier New" w:hint="default"/>
      </w:rPr>
    </w:lvl>
    <w:lvl w:ilvl="8" w:tplc="04080005" w:tentative="1">
      <w:start w:val="1"/>
      <w:numFmt w:val="bullet"/>
      <w:lvlText w:val=""/>
      <w:lvlJc w:val="left"/>
      <w:pPr>
        <w:ind w:left="8900" w:hanging="360"/>
      </w:pPr>
      <w:rPr>
        <w:rFonts w:ascii="Wingdings" w:hAnsi="Wingdings" w:hint="default"/>
      </w:rPr>
    </w:lvl>
  </w:abstractNum>
  <w:abstractNum w:abstractNumId="1" w15:restartNumberingAfterBreak="0">
    <w:nsid w:val="07980A4B"/>
    <w:multiLevelType w:val="hybridMultilevel"/>
    <w:tmpl w:val="034821C8"/>
    <w:lvl w:ilvl="0" w:tplc="04080001">
      <w:start w:val="1"/>
      <w:numFmt w:val="bullet"/>
      <w:lvlText w:val=""/>
      <w:lvlJc w:val="left"/>
      <w:pPr>
        <w:ind w:left="710" w:hanging="360"/>
      </w:pPr>
      <w:rPr>
        <w:rFonts w:ascii="Symbol" w:hAnsi="Symbol" w:hint="default"/>
      </w:rPr>
    </w:lvl>
    <w:lvl w:ilvl="1" w:tplc="04080003" w:tentative="1">
      <w:start w:val="1"/>
      <w:numFmt w:val="bullet"/>
      <w:lvlText w:val="o"/>
      <w:lvlJc w:val="left"/>
      <w:pPr>
        <w:ind w:left="1430" w:hanging="360"/>
      </w:pPr>
      <w:rPr>
        <w:rFonts w:ascii="Courier New" w:hAnsi="Courier New" w:cs="Courier New" w:hint="default"/>
      </w:rPr>
    </w:lvl>
    <w:lvl w:ilvl="2" w:tplc="04080005" w:tentative="1">
      <w:start w:val="1"/>
      <w:numFmt w:val="bullet"/>
      <w:lvlText w:val=""/>
      <w:lvlJc w:val="left"/>
      <w:pPr>
        <w:ind w:left="2150" w:hanging="360"/>
      </w:pPr>
      <w:rPr>
        <w:rFonts w:ascii="Wingdings" w:hAnsi="Wingdings" w:hint="default"/>
      </w:rPr>
    </w:lvl>
    <w:lvl w:ilvl="3" w:tplc="04080001" w:tentative="1">
      <w:start w:val="1"/>
      <w:numFmt w:val="bullet"/>
      <w:lvlText w:val=""/>
      <w:lvlJc w:val="left"/>
      <w:pPr>
        <w:ind w:left="2870" w:hanging="360"/>
      </w:pPr>
      <w:rPr>
        <w:rFonts w:ascii="Symbol" w:hAnsi="Symbol" w:hint="default"/>
      </w:rPr>
    </w:lvl>
    <w:lvl w:ilvl="4" w:tplc="04080003" w:tentative="1">
      <w:start w:val="1"/>
      <w:numFmt w:val="bullet"/>
      <w:lvlText w:val="o"/>
      <w:lvlJc w:val="left"/>
      <w:pPr>
        <w:ind w:left="3590" w:hanging="360"/>
      </w:pPr>
      <w:rPr>
        <w:rFonts w:ascii="Courier New" w:hAnsi="Courier New" w:cs="Courier New" w:hint="default"/>
      </w:rPr>
    </w:lvl>
    <w:lvl w:ilvl="5" w:tplc="04080005" w:tentative="1">
      <w:start w:val="1"/>
      <w:numFmt w:val="bullet"/>
      <w:lvlText w:val=""/>
      <w:lvlJc w:val="left"/>
      <w:pPr>
        <w:ind w:left="4310" w:hanging="360"/>
      </w:pPr>
      <w:rPr>
        <w:rFonts w:ascii="Wingdings" w:hAnsi="Wingdings" w:hint="default"/>
      </w:rPr>
    </w:lvl>
    <w:lvl w:ilvl="6" w:tplc="04080001" w:tentative="1">
      <w:start w:val="1"/>
      <w:numFmt w:val="bullet"/>
      <w:lvlText w:val=""/>
      <w:lvlJc w:val="left"/>
      <w:pPr>
        <w:ind w:left="5030" w:hanging="360"/>
      </w:pPr>
      <w:rPr>
        <w:rFonts w:ascii="Symbol" w:hAnsi="Symbol" w:hint="default"/>
      </w:rPr>
    </w:lvl>
    <w:lvl w:ilvl="7" w:tplc="04080003" w:tentative="1">
      <w:start w:val="1"/>
      <w:numFmt w:val="bullet"/>
      <w:lvlText w:val="o"/>
      <w:lvlJc w:val="left"/>
      <w:pPr>
        <w:ind w:left="5750" w:hanging="360"/>
      </w:pPr>
      <w:rPr>
        <w:rFonts w:ascii="Courier New" w:hAnsi="Courier New" w:cs="Courier New" w:hint="default"/>
      </w:rPr>
    </w:lvl>
    <w:lvl w:ilvl="8" w:tplc="04080005" w:tentative="1">
      <w:start w:val="1"/>
      <w:numFmt w:val="bullet"/>
      <w:lvlText w:val=""/>
      <w:lvlJc w:val="left"/>
      <w:pPr>
        <w:ind w:left="6470" w:hanging="360"/>
      </w:pPr>
      <w:rPr>
        <w:rFonts w:ascii="Wingdings" w:hAnsi="Wingdings" w:hint="default"/>
      </w:rPr>
    </w:lvl>
  </w:abstractNum>
  <w:abstractNum w:abstractNumId="2" w15:restartNumberingAfterBreak="0">
    <w:nsid w:val="07FA34C1"/>
    <w:multiLevelType w:val="hybridMultilevel"/>
    <w:tmpl w:val="283AA1C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C2C296A"/>
    <w:multiLevelType w:val="hybridMultilevel"/>
    <w:tmpl w:val="04186CF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01940A8"/>
    <w:multiLevelType w:val="hybridMultilevel"/>
    <w:tmpl w:val="15FA5CB4"/>
    <w:lvl w:ilvl="0" w:tplc="29E0DCC8">
      <w:start w:val="1"/>
      <w:numFmt w:val="decimal"/>
      <w:lvlText w:val="%1."/>
      <w:lvlJc w:val="left"/>
      <w:pPr>
        <w:ind w:left="554"/>
      </w:pPr>
      <w:rPr>
        <w:rFonts w:ascii="Calibri" w:hAnsi="Calibri" w:cs="Arial" w:hint="default"/>
        <w:b w:val="0"/>
        <w:i w:val="0"/>
        <w:strike w:val="0"/>
        <w:dstrike w:val="0"/>
        <w:color w:val="000000"/>
        <w:sz w:val="22"/>
        <w:szCs w:val="22"/>
        <w:u w:val="none" w:color="000000"/>
        <w:bdr w:val="none" w:sz="0" w:space="0" w:color="auto"/>
        <w:shd w:val="clear" w:color="auto" w:fill="auto"/>
        <w:vertAlign w:val="baseline"/>
      </w:rPr>
    </w:lvl>
    <w:lvl w:ilvl="1" w:tplc="E82216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E4C3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0428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D07F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ACB06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C073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B235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AC03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EC2C79"/>
    <w:multiLevelType w:val="hybridMultilevel"/>
    <w:tmpl w:val="7632DE10"/>
    <w:lvl w:ilvl="0" w:tplc="04080001">
      <w:start w:val="1"/>
      <w:numFmt w:val="bullet"/>
      <w:lvlText w:val=""/>
      <w:lvlJc w:val="left"/>
      <w:pPr>
        <w:ind w:left="768" w:hanging="360"/>
      </w:pPr>
      <w:rPr>
        <w:rFonts w:ascii="Symbol" w:hAnsi="Symbol" w:hint="default"/>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6" w15:restartNumberingAfterBreak="0">
    <w:nsid w:val="143D0D27"/>
    <w:multiLevelType w:val="hybridMultilevel"/>
    <w:tmpl w:val="82044E2C"/>
    <w:lvl w:ilvl="0" w:tplc="04080001">
      <w:start w:val="1"/>
      <w:numFmt w:val="bullet"/>
      <w:lvlText w:val=""/>
      <w:lvlJc w:val="left"/>
      <w:pPr>
        <w:ind w:left="1456" w:hanging="360"/>
      </w:pPr>
      <w:rPr>
        <w:rFonts w:ascii="Symbol" w:hAnsi="Symbol" w:hint="default"/>
      </w:rPr>
    </w:lvl>
    <w:lvl w:ilvl="1" w:tplc="04080003">
      <w:start w:val="1"/>
      <w:numFmt w:val="bullet"/>
      <w:lvlText w:val="o"/>
      <w:lvlJc w:val="left"/>
      <w:pPr>
        <w:ind w:left="2176" w:hanging="360"/>
      </w:pPr>
      <w:rPr>
        <w:rFonts w:ascii="Courier New" w:hAnsi="Courier New" w:cs="Courier New" w:hint="default"/>
      </w:rPr>
    </w:lvl>
    <w:lvl w:ilvl="2" w:tplc="04080005" w:tentative="1">
      <w:start w:val="1"/>
      <w:numFmt w:val="bullet"/>
      <w:lvlText w:val=""/>
      <w:lvlJc w:val="left"/>
      <w:pPr>
        <w:ind w:left="2896" w:hanging="360"/>
      </w:pPr>
      <w:rPr>
        <w:rFonts w:ascii="Wingdings" w:hAnsi="Wingdings" w:hint="default"/>
      </w:rPr>
    </w:lvl>
    <w:lvl w:ilvl="3" w:tplc="04080001" w:tentative="1">
      <w:start w:val="1"/>
      <w:numFmt w:val="bullet"/>
      <w:lvlText w:val=""/>
      <w:lvlJc w:val="left"/>
      <w:pPr>
        <w:ind w:left="3616" w:hanging="360"/>
      </w:pPr>
      <w:rPr>
        <w:rFonts w:ascii="Symbol" w:hAnsi="Symbol" w:hint="default"/>
      </w:rPr>
    </w:lvl>
    <w:lvl w:ilvl="4" w:tplc="04080003" w:tentative="1">
      <w:start w:val="1"/>
      <w:numFmt w:val="bullet"/>
      <w:lvlText w:val="o"/>
      <w:lvlJc w:val="left"/>
      <w:pPr>
        <w:ind w:left="4336" w:hanging="360"/>
      </w:pPr>
      <w:rPr>
        <w:rFonts w:ascii="Courier New" w:hAnsi="Courier New" w:cs="Courier New" w:hint="default"/>
      </w:rPr>
    </w:lvl>
    <w:lvl w:ilvl="5" w:tplc="04080005" w:tentative="1">
      <w:start w:val="1"/>
      <w:numFmt w:val="bullet"/>
      <w:lvlText w:val=""/>
      <w:lvlJc w:val="left"/>
      <w:pPr>
        <w:ind w:left="5056" w:hanging="360"/>
      </w:pPr>
      <w:rPr>
        <w:rFonts w:ascii="Wingdings" w:hAnsi="Wingdings" w:hint="default"/>
      </w:rPr>
    </w:lvl>
    <w:lvl w:ilvl="6" w:tplc="04080001" w:tentative="1">
      <w:start w:val="1"/>
      <w:numFmt w:val="bullet"/>
      <w:lvlText w:val=""/>
      <w:lvlJc w:val="left"/>
      <w:pPr>
        <w:ind w:left="5776" w:hanging="360"/>
      </w:pPr>
      <w:rPr>
        <w:rFonts w:ascii="Symbol" w:hAnsi="Symbol" w:hint="default"/>
      </w:rPr>
    </w:lvl>
    <w:lvl w:ilvl="7" w:tplc="04080003" w:tentative="1">
      <w:start w:val="1"/>
      <w:numFmt w:val="bullet"/>
      <w:lvlText w:val="o"/>
      <w:lvlJc w:val="left"/>
      <w:pPr>
        <w:ind w:left="6496" w:hanging="360"/>
      </w:pPr>
      <w:rPr>
        <w:rFonts w:ascii="Courier New" w:hAnsi="Courier New" w:cs="Courier New" w:hint="default"/>
      </w:rPr>
    </w:lvl>
    <w:lvl w:ilvl="8" w:tplc="04080005" w:tentative="1">
      <w:start w:val="1"/>
      <w:numFmt w:val="bullet"/>
      <w:lvlText w:val=""/>
      <w:lvlJc w:val="left"/>
      <w:pPr>
        <w:ind w:left="7216" w:hanging="360"/>
      </w:pPr>
      <w:rPr>
        <w:rFonts w:ascii="Wingdings" w:hAnsi="Wingdings" w:hint="default"/>
      </w:rPr>
    </w:lvl>
  </w:abstractNum>
  <w:abstractNum w:abstractNumId="7" w15:restartNumberingAfterBreak="0">
    <w:nsid w:val="15C4244F"/>
    <w:multiLevelType w:val="hybridMultilevel"/>
    <w:tmpl w:val="8DC06600"/>
    <w:lvl w:ilvl="0" w:tplc="04080001">
      <w:start w:val="1"/>
      <w:numFmt w:val="bullet"/>
      <w:lvlText w:val=""/>
      <w:lvlJc w:val="left"/>
      <w:pPr>
        <w:ind w:left="741" w:hanging="360"/>
      </w:pPr>
      <w:rPr>
        <w:rFonts w:ascii="Symbol" w:hAnsi="Symbol" w:hint="default"/>
      </w:rPr>
    </w:lvl>
    <w:lvl w:ilvl="1" w:tplc="04080003" w:tentative="1">
      <w:start w:val="1"/>
      <w:numFmt w:val="bullet"/>
      <w:lvlText w:val="o"/>
      <w:lvlJc w:val="left"/>
      <w:pPr>
        <w:ind w:left="1461" w:hanging="360"/>
      </w:pPr>
      <w:rPr>
        <w:rFonts w:ascii="Courier New" w:hAnsi="Courier New" w:cs="Courier New" w:hint="default"/>
      </w:rPr>
    </w:lvl>
    <w:lvl w:ilvl="2" w:tplc="04080005" w:tentative="1">
      <w:start w:val="1"/>
      <w:numFmt w:val="bullet"/>
      <w:lvlText w:val=""/>
      <w:lvlJc w:val="left"/>
      <w:pPr>
        <w:ind w:left="2181" w:hanging="360"/>
      </w:pPr>
      <w:rPr>
        <w:rFonts w:ascii="Wingdings" w:hAnsi="Wingdings" w:hint="default"/>
      </w:rPr>
    </w:lvl>
    <w:lvl w:ilvl="3" w:tplc="04080001" w:tentative="1">
      <w:start w:val="1"/>
      <w:numFmt w:val="bullet"/>
      <w:lvlText w:val=""/>
      <w:lvlJc w:val="left"/>
      <w:pPr>
        <w:ind w:left="2901" w:hanging="360"/>
      </w:pPr>
      <w:rPr>
        <w:rFonts w:ascii="Symbol" w:hAnsi="Symbol" w:hint="default"/>
      </w:rPr>
    </w:lvl>
    <w:lvl w:ilvl="4" w:tplc="04080003" w:tentative="1">
      <w:start w:val="1"/>
      <w:numFmt w:val="bullet"/>
      <w:lvlText w:val="o"/>
      <w:lvlJc w:val="left"/>
      <w:pPr>
        <w:ind w:left="3621" w:hanging="360"/>
      </w:pPr>
      <w:rPr>
        <w:rFonts w:ascii="Courier New" w:hAnsi="Courier New" w:cs="Courier New" w:hint="default"/>
      </w:rPr>
    </w:lvl>
    <w:lvl w:ilvl="5" w:tplc="04080005" w:tentative="1">
      <w:start w:val="1"/>
      <w:numFmt w:val="bullet"/>
      <w:lvlText w:val=""/>
      <w:lvlJc w:val="left"/>
      <w:pPr>
        <w:ind w:left="4341" w:hanging="360"/>
      </w:pPr>
      <w:rPr>
        <w:rFonts w:ascii="Wingdings" w:hAnsi="Wingdings" w:hint="default"/>
      </w:rPr>
    </w:lvl>
    <w:lvl w:ilvl="6" w:tplc="04080001" w:tentative="1">
      <w:start w:val="1"/>
      <w:numFmt w:val="bullet"/>
      <w:lvlText w:val=""/>
      <w:lvlJc w:val="left"/>
      <w:pPr>
        <w:ind w:left="5061" w:hanging="360"/>
      </w:pPr>
      <w:rPr>
        <w:rFonts w:ascii="Symbol" w:hAnsi="Symbol" w:hint="default"/>
      </w:rPr>
    </w:lvl>
    <w:lvl w:ilvl="7" w:tplc="04080003" w:tentative="1">
      <w:start w:val="1"/>
      <w:numFmt w:val="bullet"/>
      <w:lvlText w:val="o"/>
      <w:lvlJc w:val="left"/>
      <w:pPr>
        <w:ind w:left="5781" w:hanging="360"/>
      </w:pPr>
      <w:rPr>
        <w:rFonts w:ascii="Courier New" w:hAnsi="Courier New" w:cs="Courier New" w:hint="default"/>
      </w:rPr>
    </w:lvl>
    <w:lvl w:ilvl="8" w:tplc="04080005" w:tentative="1">
      <w:start w:val="1"/>
      <w:numFmt w:val="bullet"/>
      <w:lvlText w:val=""/>
      <w:lvlJc w:val="left"/>
      <w:pPr>
        <w:ind w:left="6501" w:hanging="360"/>
      </w:pPr>
      <w:rPr>
        <w:rFonts w:ascii="Wingdings" w:hAnsi="Wingdings" w:hint="default"/>
      </w:rPr>
    </w:lvl>
  </w:abstractNum>
  <w:abstractNum w:abstractNumId="8" w15:restartNumberingAfterBreak="0">
    <w:nsid w:val="15DB15AB"/>
    <w:multiLevelType w:val="hybridMultilevel"/>
    <w:tmpl w:val="E148242C"/>
    <w:lvl w:ilvl="0" w:tplc="29E0DCC8">
      <w:start w:val="1"/>
      <w:numFmt w:val="decimal"/>
      <w:lvlText w:val="%1."/>
      <w:lvlJc w:val="left"/>
      <w:pPr>
        <w:ind w:left="554"/>
      </w:pPr>
      <w:rPr>
        <w:rFonts w:ascii="Calibri" w:hAnsi="Calibri" w:cs="Arial" w:hint="default"/>
        <w:b w:val="0"/>
        <w:i w:val="0"/>
        <w:strike w:val="0"/>
        <w:dstrike w:val="0"/>
        <w:color w:val="000000"/>
        <w:sz w:val="22"/>
        <w:szCs w:val="22"/>
        <w:u w:val="none" w:color="000000"/>
        <w:bdr w:val="none" w:sz="0" w:space="0" w:color="auto"/>
        <w:shd w:val="clear" w:color="auto" w:fill="auto"/>
        <w:vertAlign w:val="baseline"/>
      </w:rPr>
    </w:lvl>
    <w:lvl w:ilvl="1" w:tplc="E82216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E4C3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0428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D07F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ACB06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C073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B235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AC03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D6D095A"/>
    <w:multiLevelType w:val="hybridMultilevel"/>
    <w:tmpl w:val="15FA5CB4"/>
    <w:lvl w:ilvl="0" w:tplc="29E0DCC8">
      <w:start w:val="1"/>
      <w:numFmt w:val="decimal"/>
      <w:lvlText w:val="%1."/>
      <w:lvlJc w:val="left"/>
      <w:pPr>
        <w:ind w:left="554"/>
      </w:pPr>
      <w:rPr>
        <w:rFonts w:ascii="Calibri" w:hAnsi="Calibri" w:cs="Arial" w:hint="default"/>
        <w:b w:val="0"/>
        <w:i w:val="0"/>
        <w:strike w:val="0"/>
        <w:dstrike w:val="0"/>
        <w:color w:val="000000"/>
        <w:sz w:val="22"/>
        <w:szCs w:val="22"/>
        <w:u w:val="none" w:color="000000"/>
        <w:bdr w:val="none" w:sz="0" w:space="0" w:color="auto"/>
        <w:shd w:val="clear" w:color="auto" w:fill="auto"/>
        <w:vertAlign w:val="baseline"/>
      </w:rPr>
    </w:lvl>
    <w:lvl w:ilvl="1" w:tplc="E82216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E4C3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0428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D07F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ACB06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C073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B235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AC03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C440A0"/>
    <w:multiLevelType w:val="hybridMultilevel"/>
    <w:tmpl w:val="E1064930"/>
    <w:lvl w:ilvl="0" w:tplc="04080009">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1" w15:restartNumberingAfterBreak="0">
    <w:nsid w:val="27E82DFB"/>
    <w:multiLevelType w:val="hybridMultilevel"/>
    <w:tmpl w:val="61AEA3AA"/>
    <w:lvl w:ilvl="0" w:tplc="A6407AB6">
      <w:start w:val="2"/>
      <w:numFmt w:val="bullet"/>
      <w:lvlText w:val="-"/>
      <w:lvlJc w:val="left"/>
      <w:pPr>
        <w:ind w:left="1429" w:hanging="360"/>
      </w:pPr>
      <w:rPr>
        <w:rFonts w:ascii="Calibri" w:eastAsia="Tahoma" w:hAnsi="Calibri" w:cs="Calibri"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2" w15:restartNumberingAfterBreak="0">
    <w:nsid w:val="283B1F0B"/>
    <w:multiLevelType w:val="hybridMultilevel"/>
    <w:tmpl w:val="370C2AD4"/>
    <w:lvl w:ilvl="0" w:tplc="12661D1A">
      <w:start w:val="1"/>
      <w:numFmt w:val="decimal"/>
      <w:lvlText w:val="(%1)"/>
      <w:lvlJc w:val="left"/>
      <w:pPr>
        <w:ind w:left="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407AB6">
      <w:start w:val="2"/>
      <w:numFmt w:val="bullet"/>
      <w:lvlText w:val="-"/>
      <w:lvlJc w:val="left"/>
      <w:pPr>
        <w:ind w:left="850"/>
      </w:pPr>
      <w:rPr>
        <w:rFonts w:ascii="Calibri" w:eastAsia="Tahoma" w:hAnsi="Calibri" w:cs="Calibri" w:hint="default"/>
        <w:b w:val="0"/>
        <w:i w:val="0"/>
        <w:strike w:val="0"/>
        <w:dstrike w:val="0"/>
        <w:color w:val="000000"/>
        <w:sz w:val="20"/>
        <w:szCs w:val="20"/>
        <w:u w:val="none" w:color="000000"/>
        <w:bdr w:val="none" w:sz="0" w:space="0" w:color="auto"/>
        <w:shd w:val="clear" w:color="auto" w:fill="auto"/>
        <w:vertAlign w:val="baseline"/>
      </w:rPr>
    </w:lvl>
    <w:lvl w:ilvl="2" w:tplc="B03C7550">
      <w:start w:val="1"/>
      <w:numFmt w:val="bullet"/>
      <w:lvlText w:val="▪"/>
      <w:lvlJc w:val="left"/>
      <w:pPr>
        <w:ind w:left="16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30FB54">
      <w:start w:val="1"/>
      <w:numFmt w:val="bullet"/>
      <w:lvlText w:val="•"/>
      <w:lvlJc w:val="left"/>
      <w:pPr>
        <w:ind w:left="2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089884">
      <w:start w:val="1"/>
      <w:numFmt w:val="bullet"/>
      <w:lvlText w:val="o"/>
      <w:lvlJc w:val="left"/>
      <w:pPr>
        <w:ind w:left="30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EA1E58">
      <w:start w:val="1"/>
      <w:numFmt w:val="bullet"/>
      <w:lvlText w:val="▪"/>
      <w:lvlJc w:val="left"/>
      <w:pPr>
        <w:ind w:left="38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0CE3CE">
      <w:start w:val="1"/>
      <w:numFmt w:val="bullet"/>
      <w:lvlText w:val="•"/>
      <w:lvlJc w:val="left"/>
      <w:pPr>
        <w:ind w:left="4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BCF17E">
      <w:start w:val="1"/>
      <w:numFmt w:val="bullet"/>
      <w:lvlText w:val="o"/>
      <w:lvlJc w:val="left"/>
      <w:pPr>
        <w:ind w:left="52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687682">
      <w:start w:val="1"/>
      <w:numFmt w:val="bullet"/>
      <w:lvlText w:val="▪"/>
      <w:lvlJc w:val="left"/>
      <w:pPr>
        <w:ind w:left="59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D6A6941"/>
    <w:multiLevelType w:val="hybridMultilevel"/>
    <w:tmpl w:val="4D74E998"/>
    <w:lvl w:ilvl="0" w:tplc="04080001">
      <w:start w:val="1"/>
      <w:numFmt w:val="bullet"/>
      <w:lvlText w:val=""/>
      <w:lvlJc w:val="left"/>
      <w:pPr>
        <w:ind w:left="710" w:hanging="360"/>
      </w:pPr>
      <w:rPr>
        <w:rFonts w:ascii="Symbol" w:hAnsi="Symbol" w:hint="default"/>
      </w:rPr>
    </w:lvl>
    <w:lvl w:ilvl="1" w:tplc="04080003" w:tentative="1">
      <w:start w:val="1"/>
      <w:numFmt w:val="bullet"/>
      <w:lvlText w:val="o"/>
      <w:lvlJc w:val="left"/>
      <w:pPr>
        <w:ind w:left="1430" w:hanging="360"/>
      </w:pPr>
      <w:rPr>
        <w:rFonts w:ascii="Courier New" w:hAnsi="Courier New" w:cs="Courier New" w:hint="default"/>
      </w:rPr>
    </w:lvl>
    <w:lvl w:ilvl="2" w:tplc="04080005" w:tentative="1">
      <w:start w:val="1"/>
      <w:numFmt w:val="bullet"/>
      <w:lvlText w:val=""/>
      <w:lvlJc w:val="left"/>
      <w:pPr>
        <w:ind w:left="2150" w:hanging="360"/>
      </w:pPr>
      <w:rPr>
        <w:rFonts w:ascii="Wingdings" w:hAnsi="Wingdings" w:hint="default"/>
      </w:rPr>
    </w:lvl>
    <w:lvl w:ilvl="3" w:tplc="04080001" w:tentative="1">
      <w:start w:val="1"/>
      <w:numFmt w:val="bullet"/>
      <w:lvlText w:val=""/>
      <w:lvlJc w:val="left"/>
      <w:pPr>
        <w:ind w:left="2870" w:hanging="360"/>
      </w:pPr>
      <w:rPr>
        <w:rFonts w:ascii="Symbol" w:hAnsi="Symbol" w:hint="default"/>
      </w:rPr>
    </w:lvl>
    <w:lvl w:ilvl="4" w:tplc="04080003" w:tentative="1">
      <w:start w:val="1"/>
      <w:numFmt w:val="bullet"/>
      <w:lvlText w:val="o"/>
      <w:lvlJc w:val="left"/>
      <w:pPr>
        <w:ind w:left="3590" w:hanging="360"/>
      </w:pPr>
      <w:rPr>
        <w:rFonts w:ascii="Courier New" w:hAnsi="Courier New" w:cs="Courier New" w:hint="default"/>
      </w:rPr>
    </w:lvl>
    <w:lvl w:ilvl="5" w:tplc="04080005" w:tentative="1">
      <w:start w:val="1"/>
      <w:numFmt w:val="bullet"/>
      <w:lvlText w:val=""/>
      <w:lvlJc w:val="left"/>
      <w:pPr>
        <w:ind w:left="4310" w:hanging="360"/>
      </w:pPr>
      <w:rPr>
        <w:rFonts w:ascii="Wingdings" w:hAnsi="Wingdings" w:hint="default"/>
      </w:rPr>
    </w:lvl>
    <w:lvl w:ilvl="6" w:tplc="04080001" w:tentative="1">
      <w:start w:val="1"/>
      <w:numFmt w:val="bullet"/>
      <w:lvlText w:val=""/>
      <w:lvlJc w:val="left"/>
      <w:pPr>
        <w:ind w:left="5030" w:hanging="360"/>
      </w:pPr>
      <w:rPr>
        <w:rFonts w:ascii="Symbol" w:hAnsi="Symbol" w:hint="default"/>
      </w:rPr>
    </w:lvl>
    <w:lvl w:ilvl="7" w:tplc="04080003" w:tentative="1">
      <w:start w:val="1"/>
      <w:numFmt w:val="bullet"/>
      <w:lvlText w:val="o"/>
      <w:lvlJc w:val="left"/>
      <w:pPr>
        <w:ind w:left="5750" w:hanging="360"/>
      </w:pPr>
      <w:rPr>
        <w:rFonts w:ascii="Courier New" w:hAnsi="Courier New" w:cs="Courier New" w:hint="default"/>
      </w:rPr>
    </w:lvl>
    <w:lvl w:ilvl="8" w:tplc="04080005" w:tentative="1">
      <w:start w:val="1"/>
      <w:numFmt w:val="bullet"/>
      <w:lvlText w:val=""/>
      <w:lvlJc w:val="left"/>
      <w:pPr>
        <w:ind w:left="6470" w:hanging="360"/>
      </w:pPr>
      <w:rPr>
        <w:rFonts w:ascii="Wingdings" w:hAnsi="Wingdings" w:hint="default"/>
      </w:rPr>
    </w:lvl>
  </w:abstractNum>
  <w:abstractNum w:abstractNumId="14" w15:restartNumberingAfterBreak="0">
    <w:nsid w:val="30B00D30"/>
    <w:multiLevelType w:val="hybridMultilevel"/>
    <w:tmpl w:val="1DACA0AE"/>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5" w15:restartNumberingAfterBreak="0">
    <w:nsid w:val="361B6C23"/>
    <w:multiLevelType w:val="hybridMultilevel"/>
    <w:tmpl w:val="7EBA4D78"/>
    <w:lvl w:ilvl="0" w:tplc="ABE88B24">
      <w:start w:val="1"/>
      <w:numFmt w:val="bullet"/>
      <w:lvlText w:val="o"/>
      <w:lvlJc w:val="left"/>
      <w:pPr>
        <w:ind w:left="1287"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6" w15:restartNumberingAfterBreak="0">
    <w:nsid w:val="36A93DCE"/>
    <w:multiLevelType w:val="hybridMultilevel"/>
    <w:tmpl w:val="E148242C"/>
    <w:lvl w:ilvl="0" w:tplc="29E0DCC8">
      <w:start w:val="1"/>
      <w:numFmt w:val="decimal"/>
      <w:lvlText w:val="%1."/>
      <w:lvlJc w:val="left"/>
      <w:pPr>
        <w:ind w:left="554"/>
      </w:pPr>
      <w:rPr>
        <w:rFonts w:ascii="Calibri" w:hAnsi="Calibri" w:cs="Arial" w:hint="default"/>
        <w:b w:val="0"/>
        <w:i w:val="0"/>
        <w:strike w:val="0"/>
        <w:dstrike w:val="0"/>
        <w:color w:val="000000"/>
        <w:sz w:val="22"/>
        <w:szCs w:val="22"/>
        <w:u w:val="none" w:color="000000"/>
        <w:bdr w:val="none" w:sz="0" w:space="0" w:color="auto"/>
        <w:shd w:val="clear" w:color="auto" w:fill="auto"/>
        <w:vertAlign w:val="baseline"/>
      </w:rPr>
    </w:lvl>
    <w:lvl w:ilvl="1" w:tplc="E82216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E4C3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0428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D07F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ACB06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C073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B235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AC03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B045376"/>
    <w:multiLevelType w:val="hybridMultilevel"/>
    <w:tmpl w:val="3710AC18"/>
    <w:lvl w:ilvl="0" w:tplc="97CCF648">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E88B2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045E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B4A9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F22D9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8E96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44873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AAB97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DEF63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12C0756"/>
    <w:multiLevelType w:val="multilevel"/>
    <w:tmpl w:val="45DC8F16"/>
    <w:lvl w:ilvl="0">
      <w:start w:val="2"/>
      <w:numFmt w:val="decimal"/>
      <w:lvlText w:val="%1."/>
      <w:lvlJc w:val="left"/>
      <w:pPr>
        <w:ind w:left="73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1CE4FE1"/>
    <w:multiLevelType w:val="hybridMultilevel"/>
    <w:tmpl w:val="7E749850"/>
    <w:lvl w:ilvl="0" w:tplc="04080005">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0" w15:restartNumberingAfterBreak="0">
    <w:nsid w:val="425F7735"/>
    <w:multiLevelType w:val="hybridMultilevel"/>
    <w:tmpl w:val="E148242C"/>
    <w:lvl w:ilvl="0" w:tplc="29E0DCC8">
      <w:start w:val="1"/>
      <w:numFmt w:val="decimal"/>
      <w:lvlText w:val="%1."/>
      <w:lvlJc w:val="left"/>
      <w:pPr>
        <w:ind w:left="554"/>
      </w:pPr>
      <w:rPr>
        <w:rFonts w:ascii="Calibri" w:hAnsi="Calibri" w:cs="Arial" w:hint="default"/>
        <w:b w:val="0"/>
        <w:i w:val="0"/>
        <w:strike w:val="0"/>
        <w:dstrike w:val="0"/>
        <w:color w:val="000000"/>
        <w:sz w:val="22"/>
        <w:szCs w:val="22"/>
        <w:u w:val="none" w:color="000000"/>
        <w:bdr w:val="none" w:sz="0" w:space="0" w:color="auto"/>
        <w:shd w:val="clear" w:color="auto" w:fill="auto"/>
        <w:vertAlign w:val="baseline"/>
      </w:rPr>
    </w:lvl>
    <w:lvl w:ilvl="1" w:tplc="E82216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E4C3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0428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D07F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ACB06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C073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B235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AC03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27669D8"/>
    <w:multiLevelType w:val="hybridMultilevel"/>
    <w:tmpl w:val="897E42DC"/>
    <w:lvl w:ilvl="0" w:tplc="04080003">
      <w:start w:val="1"/>
      <w:numFmt w:val="bullet"/>
      <w:lvlText w:val="o"/>
      <w:lvlJc w:val="left"/>
      <w:pPr>
        <w:ind w:left="2292" w:hanging="360"/>
      </w:pPr>
      <w:rPr>
        <w:rFonts w:ascii="Courier New" w:hAnsi="Courier New" w:cs="Courier New" w:hint="default"/>
      </w:rPr>
    </w:lvl>
    <w:lvl w:ilvl="1" w:tplc="04080003" w:tentative="1">
      <w:start w:val="1"/>
      <w:numFmt w:val="bullet"/>
      <w:lvlText w:val="o"/>
      <w:lvlJc w:val="left"/>
      <w:pPr>
        <w:ind w:left="3012" w:hanging="360"/>
      </w:pPr>
      <w:rPr>
        <w:rFonts w:ascii="Courier New" w:hAnsi="Courier New" w:cs="Courier New" w:hint="default"/>
      </w:rPr>
    </w:lvl>
    <w:lvl w:ilvl="2" w:tplc="04080005" w:tentative="1">
      <w:start w:val="1"/>
      <w:numFmt w:val="bullet"/>
      <w:lvlText w:val=""/>
      <w:lvlJc w:val="left"/>
      <w:pPr>
        <w:ind w:left="3732" w:hanging="360"/>
      </w:pPr>
      <w:rPr>
        <w:rFonts w:ascii="Wingdings" w:hAnsi="Wingdings" w:hint="default"/>
      </w:rPr>
    </w:lvl>
    <w:lvl w:ilvl="3" w:tplc="04080001" w:tentative="1">
      <w:start w:val="1"/>
      <w:numFmt w:val="bullet"/>
      <w:lvlText w:val=""/>
      <w:lvlJc w:val="left"/>
      <w:pPr>
        <w:ind w:left="4452" w:hanging="360"/>
      </w:pPr>
      <w:rPr>
        <w:rFonts w:ascii="Symbol" w:hAnsi="Symbol" w:hint="default"/>
      </w:rPr>
    </w:lvl>
    <w:lvl w:ilvl="4" w:tplc="04080003" w:tentative="1">
      <w:start w:val="1"/>
      <w:numFmt w:val="bullet"/>
      <w:lvlText w:val="o"/>
      <w:lvlJc w:val="left"/>
      <w:pPr>
        <w:ind w:left="5172" w:hanging="360"/>
      </w:pPr>
      <w:rPr>
        <w:rFonts w:ascii="Courier New" w:hAnsi="Courier New" w:cs="Courier New" w:hint="default"/>
      </w:rPr>
    </w:lvl>
    <w:lvl w:ilvl="5" w:tplc="04080005" w:tentative="1">
      <w:start w:val="1"/>
      <w:numFmt w:val="bullet"/>
      <w:lvlText w:val=""/>
      <w:lvlJc w:val="left"/>
      <w:pPr>
        <w:ind w:left="5892" w:hanging="360"/>
      </w:pPr>
      <w:rPr>
        <w:rFonts w:ascii="Wingdings" w:hAnsi="Wingdings" w:hint="default"/>
      </w:rPr>
    </w:lvl>
    <w:lvl w:ilvl="6" w:tplc="04080001" w:tentative="1">
      <w:start w:val="1"/>
      <w:numFmt w:val="bullet"/>
      <w:lvlText w:val=""/>
      <w:lvlJc w:val="left"/>
      <w:pPr>
        <w:ind w:left="6612" w:hanging="360"/>
      </w:pPr>
      <w:rPr>
        <w:rFonts w:ascii="Symbol" w:hAnsi="Symbol" w:hint="default"/>
      </w:rPr>
    </w:lvl>
    <w:lvl w:ilvl="7" w:tplc="04080003" w:tentative="1">
      <w:start w:val="1"/>
      <w:numFmt w:val="bullet"/>
      <w:lvlText w:val="o"/>
      <w:lvlJc w:val="left"/>
      <w:pPr>
        <w:ind w:left="7332" w:hanging="360"/>
      </w:pPr>
      <w:rPr>
        <w:rFonts w:ascii="Courier New" w:hAnsi="Courier New" w:cs="Courier New" w:hint="default"/>
      </w:rPr>
    </w:lvl>
    <w:lvl w:ilvl="8" w:tplc="04080005" w:tentative="1">
      <w:start w:val="1"/>
      <w:numFmt w:val="bullet"/>
      <w:lvlText w:val=""/>
      <w:lvlJc w:val="left"/>
      <w:pPr>
        <w:ind w:left="8052" w:hanging="360"/>
      </w:pPr>
      <w:rPr>
        <w:rFonts w:ascii="Wingdings" w:hAnsi="Wingdings" w:hint="default"/>
      </w:rPr>
    </w:lvl>
  </w:abstractNum>
  <w:abstractNum w:abstractNumId="22" w15:restartNumberingAfterBreak="0">
    <w:nsid w:val="462A6EC7"/>
    <w:multiLevelType w:val="hybridMultilevel"/>
    <w:tmpl w:val="13B430DC"/>
    <w:lvl w:ilvl="0" w:tplc="04080001">
      <w:start w:val="1"/>
      <w:numFmt w:val="bullet"/>
      <w:lvlText w:val=""/>
      <w:lvlJc w:val="left"/>
      <w:pPr>
        <w:ind w:left="710" w:hanging="360"/>
      </w:pPr>
      <w:rPr>
        <w:rFonts w:ascii="Symbol" w:hAnsi="Symbol" w:hint="default"/>
      </w:rPr>
    </w:lvl>
    <w:lvl w:ilvl="1" w:tplc="04080003" w:tentative="1">
      <w:start w:val="1"/>
      <w:numFmt w:val="bullet"/>
      <w:lvlText w:val="o"/>
      <w:lvlJc w:val="left"/>
      <w:pPr>
        <w:ind w:left="1430" w:hanging="360"/>
      </w:pPr>
      <w:rPr>
        <w:rFonts w:ascii="Courier New" w:hAnsi="Courier New" w:cs="Courier New" w:hint="default"/>
      </w:rPr>
    </w:lvl>
    <w:lvl w:ilvl="2" w:tplc="04080005" w:tentative="1">
      <w:start w:val="1"/>
      <w:numFmt w:val="bullet"/>
      <w:lvlText w:val=""/>
      <w:lvlJc w:val="left"/>
      <w:pPr>
        <w:ind w:left="2150" w:hanging="360"/>
      </w:pPr>
      <w:rPr>
        <w:rFonts w:ascii="Wingdings" w:hAnsi="Wingdings" w:hint="default"/>
      </w:rPr>
    </w:lvl>
    <w:lvl w:ilvl="3" w:tplc="04080001" w:tentative="1">
      <w:start w:val="1"/>
      <w:numFmt w:val="bullet"/>
      <w:lvlText w:val=""/>
      <w:lvlJc w:val="left"/>
      <w:pPr>
        <w:ind w:left="2870" w:hanging="360"/>
      </w:pPr>
      <w:rPr>
        <w:rFonts w:ascii="Symbol" w:hAnsi="Symbol" w:hint="default"/>
      </w:rPr>
    </w:lvl>
    <w:lvl w:ilvl="4" w:tplc="04080003" w:tentative="1">
      <w:start w:val="1"/>
      <w:numFmt w:val="bullet"/>
      <w:lvlText w:val="o"/>
      <w:lvlJc w:val="left"/>
      <w:pPr>
        <w:ind w:left="3590" w:hanging="360"/>
      </w:pPr>
      <w:rPr>
        <w:rFonts w:ascii="Courier New" w:hAnsi="Courier New" w:cs="Courier New" w:hint="default"/>
      </w:rPr>
    </w:lvl>
    <w:lvl w:ilvl="5" w:tplc="04080005" w:tentative="1">
      <w:start w:val="1"/>
      <w:numFmt w:val="bullet"/>
      <w:lvlText w:val=""/>
      <w:lvlJc w:val="left"/>
      <w:pPr>
        <w:ind w:left="4310" w:hanging="360"/>
      </w:pPr>
      <w:rPr>
        <w:rFonts w:ascii="Wingdings" w:hAnsi="Wingdings" w:hint="default"/>
      </w:rPr>
    </w:lvl>
    <w:lvl w:ilvl="6" w:tplc="04080001" w:tentative="1">
      <w:start w:val="1"/>
      <w:numFmt w:val="bullet"/>
      <w:lvlText w:val=""/>
      <w:lvlJc w:val="left"/>
      <w:pPr>
        <w:ind w:left="5030" w:hanging="360"/>
      </w:pPr>
      <w:rPr>
        <w:rFonts w:ascii="Symbol" w:hAnsi="Symbol" w:hint="default"/>
      </w:rPr>
    </w:lvl>
    <w:lvl w:ilvl="7" w:tplc="04080003" w:tentative="1">
      <w:start w:val="1"/>
      <w:numFmt w:val="bullet"/>
      <w:lvlText w:val="o"/>
      <w:lvlJc w:val="left"/>
      <w:pPr>
        <w:ind w:left="5750" w:hanging="360"/>
      </w:pPr>
      <w:rPr>
        <w:rFonts w:ascii="Courier New" w:hAnsi="Courier New" w:cs="Courier New" w:hint="default"/>
      </w:rPr>
    </w:lvl>
    <w:lvl w:ilvl="8" w:tplc="04080005" w:tentative="1">
      <w:start w:val="1"/>
      <w:numFmt w:val="bullet"/>
      <w:lvlText w:val=""/>
      <w:lvlJc w:val="left"/>
      <w:pPr>
        <w:ind w:left="6470" w:hanging="360"/>
      </w:pPr>
      <w:rPr>
        <w:rFonts w:ascii="Wingdings" w:hAnsi="Wingdings" w:hint="default"/>
      </w:rPr>
    </w:lvl>
  </w:abstractNum>
  <w:abstractNum w:abstractNumId="23" w15:restartNumberingAfterBreak="0">
    <w:nsid w:val="4B344392"/>
    <w:multiLevelType w:val="hybridMultilevel"/>
    <w:tmpl w:val="E2FA44F2"/>
    <w:lvl w:ilvl="0" w:tplc="04080001">
      <w:start w:val="1"/>
      <w:numFmt w:val="lowerRoman"/>
      <w:lvlText w:val="%1)"/>
      <w:lvlJc w:val="left"/>
      <w:pPr>
        <w:ind w:left="768" w:hanging="360"/>
      </w:pPr>
      <w:rPr>
        <w:rFonts w:hint="default"/>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24" w15:restartNumberingAfterBreak="0">
    <w:nsid w:val="50593B06"/>
    <w:multiLevelType w:val="hybridMultilevel"/>
    <w:tmpl w:val="E148242C"/>
    <w:lvl w:ilvl="0" w:tplc="29E0DCC8">
      <w:start w:val="1"/>
      <w:numFmt w:val="decimal"/>
      <w:lvlText w:val="%1."/>
      <w:lvlJc w:val="left"/>
      <w:pPr>
        <w:ind w:left="554"/>
      </w:pPr>
      <w:rPr>
        <w:rFonts w:ascii="Calibri" w:hAnsi="Calibri" w:cs="Arial" w:hint="default"/>
        <w:b w:val="0"/>
        <w:i w:val="0"/>
        <w:strike w:val="0"/>
        <w:dstrike w:val="0"/>
        <w:color w:val="000000"/>
        <w:sz w:val="22"/>
        <w:szCs w:val="22"/>
        <w:u w:val="none" w:color="000000"/>
        <w:bdr w:val="none" w:sz="0" w:space="0" w:color="auto"/>
        <w:shd w:val="clear" w:color="auto" w:fill="auto"/>
        <w:vertAlign w:val="baseline"/>
      </w:rPr>
    </w:lvl>
    <w:lvl w:ilvl="1" w:tplc="E82216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E4C3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0428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D07F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ACB06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C073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B235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AC03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4BA30E1"/>
    <w:multiLevelType w:val="hybridMultilevel"/>
    <w:tmpl w:val="C1B2847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5CEB6457"/>
    <w:multiLevelType w:val="hybridMultilevel"/>
    <w:tmpl w:val="0AC6CB2C"/>
    <w:lvl w:ilvl="0" w:tplc="8688B884">
      <w:start w:val="1"/>
      <w:numFmt w:val="decimal"/>
      <w:lvlText w:val="(%1)"/>
      <w:lvlJc w:val="left"/>
      <w:pPr>
        <w:ind w:left="925"/>
      </w:pPr>
      <w:rPr>
        <w:rFonts w:ascii="Calibri" w:eastAsia="Arial" w:hAnsi="Calibri" w:cs="Arial"/>
        <w:b w:val="0"/>
        <w:i w:val="0"/>
        <w:strike w:val="0"/>
        <w:dstrike w:val="0"/>
        <w:color w:val="000000"/>
        <w:sz w:val="22"/>
        <w:szCs w:val="22"/>
        <w:u w:val="none" w:color="000000"/>
        <w:bdr w:val="none" w:sz="0" w:space="0" w:color="auto"/>
        <w:shd w:val="clear" w:color="auto" w:fill="auto"/>
        <w:vertAlign w:val="baseline"/>
      </w:rPr>
    </w:lvl>
    <w:lvl w:ilvl="1" w:tplc="B5F06B60">
      <w:start w:val="1"/>
      <w:numFmt w:val="bullet"/>
      <w:lvlText w:val="•"/>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3C7550">
      <w:start w:val="1"/>
      <w:numFmt w:val="bullet"/>
      <w:lvlText w:val="▪"/>
      <w:lvlJc w:val="left"/>
      <w:pPr>
        <w:ind w:left="16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30FB54">
      <w:start w:val="1"/>
      <w:numFmt w:val="bullet"/>
      <w:lvlText w:val="•"/>
      <w:lvlJc w:val="left"/>
      <w:pPr>
        <w:ind w:left="2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089884">
      <w:start w:val="1"/>
      <w:numFmt w:val="bullet"/>
      <w:lvlText w:val="o"/>
      <w:lvlJc w:val="left"/>
      <w:pPr>
        <w:ind w:left="30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EA1E58">
      <w:start w:val="1"/>
      <w:numFmt w:val="bullet"/>
      <w:lvlText w:val="▪"/>
      <w:lvlJc w:val="left"/>
      <w:pPr>
        <w:ind w:left="38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0CE3CE">
      <w:start w:val="1"/>
      <w:numFmt w:val="bullet"/>
      <w:lvlText w:val="•"/>
      <w:lvlJc w:val="left"/>
      <w:pPr>
        <w:ind w:left="4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BCF17E">
      <w:start w:val="1"/>
      <w:numFmt w:val="bullet"/>
      <w:lvlText w:val="o"/>
      <w:lvlJc w:val="left"/>
      <w:pPr>
        <w:ind w:left="52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687682">
      <w:start w:val="1"/>
      <w:numFmt w:val="bullet"/>
      <w:lvlText w:val="▪"/>
      <w:lvlJc w:val="left"/>
      <w:pPr>
        <w:ind w:left="59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FD37921"/>
    <w:multiLevelType w:val="hybridMultilevel"/>
    <w:tmpl w:val="5F78F89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8" w15:restartNumberingAfterBreak="0">
    <w:nsid w:val="60B729EE"/>
    <w:multiLevelType w:val="hybridMultilevel"/>
    <w:tmpl w:val="706427C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BE918A1"/>
    <w:multiLevelType w:val="hybridMultilevel"/>
    <w:tmpl w:val="F6ACECB0"/>
    <w:lvl w:ilvl="0" w:tplc="A6407AB6">
      <w:start w:val="2"/>
      <w:numFmt w:val="bullet"/>
      <w:lvlText w:val="-"/>
      <w:lvlJc w:val="left"/>
      <w:pPr>
        <w:ind w:left="5747" w:hanging="360"/>
      </w:pPr>
      <w:rPr>
        <w:rFonts w:ascii="Calibri" w:eastAsia="Tahoma" w:hAnsi="Calibri" w:cs="Calibri" w:hint="default"/>
      </w:rPr>
    </w:lvl>
    <w:lvl w:ilvl="1" w:tplc="04080003" w:tentative="1">
      <w:start w:val="1"/>
      <w:numFmt w:val="bullet"/>
      <w:lvlText w:val="o"/>
      <w:lvlJc w:val="left"/>
      <w:pPr>
        <w:ind w:left="6467" w:hanging="360"/>
      </w:pPr>
      <w:rPr>
        <w:rFonts w:ascii="Courier New" w:hAnsi="Courier New" w:cs="Courier New" w:hint="default"/>
      </w:rPr>
    </w:lvl>
    <w:lvl w:ilvl="2" w:tplc="04080005" w:tentative="1">
      <w:start w:val="1"/>
      <w:numFmt w:val="bullet"/>
      <w:lvlText w:val=""/>
      <w:lvlJc w:val="left"/>
      <w:pPr>
        <w:ind w:left="7187" w:hanging="360"/>
      </w:pPr>
      <w:rPr>
        <w:rFonts w:ascii="Wingdings" w:hAnsi="Wingdings" w:hint="default"/>
      </w:rPr>
    </w:lvl>
    <w:lvl w:ilvl="3" w:tplc="04080001" w:tentative="1">
      <w:start w:val="1"/>
      <w:numFmt w:val="bullet"/>
      <w:lvlText w:val=""/>
      <w:lvlJc w:val="left"/>
      <w:pPr>
        <w:ind w:left="7907" w:hanging="360"/>
      </w:pPr>
      <w:rPr>
        <w:rFonts w:ascii="Symbol" w:hAnsi="Symbol" w:hint="default"/>
      </w:rPr>
    </w:lvl>
    <w:lvl w:ilvl="4" w:tplc="04080003" w:tentative="1">
      <w:start w:val="1"/>
      <w:numFmt w:val="bullet"/>
      <w:lvlText w:val="o"/>
      <w:lvlJc w:val="left"/>
      <w:pPr>
        <w:ind w:left="8627" w:hanging="360"/>
      </w:pPr>
      <w:rPr>
        <w:rFonts w:ascii="Courier New" w:hAnsi="Courier New" w:cs="Courier New" w:hint="default"/>
      </w:rPr>
    </w:lvl>
    <w:lvl w:ilvl="5" w:tplc="04080005" w:tentative="1">
      <w:start w:val="1"/>
      <w:numFmt w:val="bullet"/>
      <w:lvlText w:val=""/>
      <w:lvlJc w:val="left"/>
      <w:pPr>
        <w:ind w:left="9347" w:hanging="360"/>
      </w:pPr>
      <w:rPr>
        <w:rFonts w:ascii="Wingdings" w:hAnsi="Wingdings" w:hint="default"/>
      </w:rPr>
    </w:lvl>
    <w:lvl w:ilvl="6" w:tplc="04080001" w:tentative="1">
      <w:start w:val="1"/>
      <w:numFmt w:val="bullet"/>
      <w:lvlText w:val=""/>
      <w:lvlJc w:val="left"/>
      <w:pPr>
        <w:ind w:left="10067" w:hanging="360"/>
      </w:pPr>
      <w:rPr>
        <w:rFonts w:ascii="Symbol" w:hAnsi="Symbol" w:hint="default"/>
      </w:rPr>
    </w:lvl>
    <w:lvl w:ilvl="7" w:tplc="04080003" w:tentative="1">
      <w:start w:val="1"/>
      <w:numFmt w:val="bullet"/>
      <w:lvlText w:val="o"/>
      <w:lvlJc w:val="left"/>
      <w:pPr>
        <w:ind w:left="10787" w:hanging="360"/>
      </w:pPr>
      <w:rPr>
        <w:rFonts w:ascii="Courier New" w:hAnsi="Courier New" w:cs="Courier New" w:hint="default"/>
      </w:rPr>
    </w:lvl>
    <w:lvl w:ilvl="8" w:tplc="04080005" w:tentative="1">
      <w:start w:val="1"/>
      <w:numFmt w:val="bullet"/>
      <w:lvlText w:val=""/>
      <w:lvlJc w:val="left"/>
      <w:pPr>
        <w:ind w:left="11507" w:hanging="360"/>
      </w:pPr>
      <w:rPr>
        <w:rFonts w:ascii="Wingdings" w:hAnsi="Wingdings" w:hint="default"/>
      </w:rPr>
    </w:lvl>
  </w:abstractNum>
  <w:abstractNum w:abstractNumId="30" w15:restartNumberingAfterBreak="0">
    <w:nsid w:val="6F055228"/>
    <w:multiLevelType w:val="hybridMultilevel"/>
    <w:tmpl w:val="2098C21C"/>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2F43E6A"/>
    <w:multiLevelType w:val="hybridMultilevel"/>
    <w:tmpl w:val="45DEE272"/>
    <w:lvl w:ilvl="0" w:tplc="29E0DCC8">
      <w:start w:val="1"/>
      <w:numFmt w:val="decimal"/>
      <w:lvlText w:val="%1."/>
      <w:lvlJc w:val="left"/>
      <w:pPr>
        <w:ind w:left="0"/>
      </w:pPr>
      <w:rPr>
        <w:rFonts w:ascii="Calibri" w:hAnsi="Calibri" w:cs="Arial" w:hint="default"/>
        <w:b w:val="0"/>
        <w:i w:val="0"/>
        <w:strike w:val="0"/>
        <w:dstrike w:val="0"/>
        <w:color w:val="000000"/>
        <w:sz w:val="22"/>
        <w:szCs w:val="22"/>
        <w:u w:val="none" w:color="000000"/>
        <w:bdr w:val="none" w:sz="0" w:space="0" w:color="auto"/>
        <w:shd w:val="clear" w:color="auto" w:fill="auto"/>
        <w:vertAlign w:val="baseline"/>
      </w:rPr>
    </w:lvl>
    <w:lvl w:ilvl="1" w:tplc="DFB491B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F049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C0CA1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A6FDE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40ACA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56EB7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E6C7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D67B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71C47F1"/>
    <w:multiLevelType w:val="hybridMultilevel"/>
    <w:tmpl w:val="0ECA9638"/>
    <w:lvl w:ilvl="0" w:tplc="04080001">
      <w:start w:val="1"/>
      <w:numFmt w:val="lowerRoman"/>
      <w:lvlText w:val="%1)"/>
      <w:lvlJc w:val="left"/>
      <w:pPr>
        <w:ind w:left="768" w:hanging="360"/>
      </w:pPr>
      <w:rPr>
        <w:rFonts w:hint="default"/>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33" w15:restartNumberingAfterBreak="0">
    <w:nsid w:val="77C3415D"/>
    <w:multiLevelType w:val="hybridMultilevel"/>
    <w:tmpl w:val="B476B342"/>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4" w15:restartNumberingAfterBreak="0">
    <w:nsid w:val="78937E56"/>
    <w:multiLevelType w:val="hybridMultilevel"/>
    <w:tmpl w:val="EEC6BF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A5902AA"/>
    <w:multiLevelType w:val="hybridMultilevel"/>
    <w:tmpl w:val="C8920D9A"/>
    <w:lvl w:ilvl="0" w:tplc="3D7E881C">
      <w:start w:val="5"/>
      <w:numFmt w:val="bullet"/>
      <w:lvlText w:val="-"/>
      <w:lvlJc w:val="left"/>
      <w:pPr>
        <w:ind w:left="1713" w:hanging="360"/>
      </w:pPr>
      <w:rPr>
        <w:rFonts w:ascii="Arial" w:eastAsia="Times New Roman" w:hAnsi="Arial" w:cs="Arial" w:hint="default"/>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36" w15:restartNumberingAfterBreak="0">
    <w:nsid w:val="7E670766"/>
    <w:multiLevelType w:val="hybridMultilevel"/>
    <w:tmpl w:val="290891C4"/>
    <w:lvl w:ilvl="0" w:tplc="CFB4AAB4">
      <w:start w:val="1"/>
      <w:numFmt w:val="decimal"/>
      <w:lvlText w:val="(%1)"/>
      <w:lvlJc w:val="left"/>
      <w:pPr>
        <w:ind w:left="720" w:hanging="360"/>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F6A5C21"/>
    <w:multiLevelType w:val="hybridMultilevel"/>
    <w:tmpl w:val="E148242C"/>
    <w:lvl w:ilvl="0" w:tplc="29E0DCC8">
      <w:start w:val="1"/>
      <w:numFmt w:val="decimal"/>
      <w:lvlText w:val="%1."/>
      <w:lvlJc w:val="left"/>
      <w:pPr>
        <w:ind w:left="554"/>
      </w:pPr>
      <w:rPr>
        <w:rFonts w:ascii="Calibri" w:hAnsi="Calibri" w:cs="Arial" w:hint="default"/>
        <w:b w:val="0"/>
        <w:i w:val="0"/>
        <w:strike w:val="0"/>
        <w:dstrike w:val="0"/>
        <w:color w:val="000000"/>
        <w:sz w:val="22"/>
        <w:szCs w:val="22"/>
        <w:u w:val="none" w:color="000000"/>
        <w:bdr w:val="none" w:sz="0" w:space="0" w:color="auto"/>
        <w:shd w:val="clear" w:color="auto" w:fill="auto"/>
        <w:vertAlign w:val="baseline"/>
      </w:rPr>
    </w:lvl>
    <w:lvl w:ilvl="1" w:tplc="E82216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E4C3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0428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D07F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ACB06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C073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B235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AC03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7"/>
  </w:num>
  <w:num w:numId="3">
    <w:abstractNumId w:val="29"/>
  </w:num>
  <w:num w:numId="4">
    <w:abstractNumId w:val="22"/>
  </w:num>
  <w:num w:numId="5">
    <w:abstractNumId w:val="26"/>
  </w:num>
  <w:num w:numId="6">
    <w:abstractNumId w:val="12"/>
  </w:num>
  <w:num w:numId="7">
    <w:abstractNumId w:val="27"/>
  </w:num>
  <w:num w:numId="8">
    <w:abstractNumId w:val="36"/>
  </w:num>
  <w:num w:numId="9">
    <w:abstractNumId w:val="0"/>
  </w:num>
  <w:num w:numId="10">
    <w:abstractNumId w:val="25"/>
  </w:num>
  <w:num w:numId="11">
    <w:abstractNumId w:val="30"/>
  </w:num>
  <w:num w:numId="12">
    <w:abstractNumId w:val="3"/>
  </w:num>
  <w:num w:numId="13">
    <w:abstractNumId w:val="31"/>
  </w:num>
  <w:num w:numId="14">
    <w:abstractNumId w:val="15"/>
  </w:num>
  <w:num w:numId="15">
    <w:abstractNumId w:val="23"/>
  </w:num>
  <w:num w:numId="16">
    <w:abstractNumId w:val="32"/>
  </w:num>
  <w:num w:numId="17">
    <w:abstractNumId w:val="34"/>
  </w:num>
  <w:num w:numId="18">
    <w:abstractNumId w:val="2"/>
  </w:num>
  <w:num w:numId="19">
    <w:abstractNumId w:val="6"/>
  </w:num>
  <w:num w:numId="20">
    <w:abstractNumId w:val="35"/>
  </w:num>
  <w:num w:numId="21">
    <w:abstractNumId w:val="21"/>
  </w:num>
  <w:num w:numId="22">
    <w:abstractNumId w:val="28"/>
  </w:num>
  <w:num w:numId="23">
    <w:abstractNumId w:val="19"/>
  </w:num>
  <w:num w:numId="24">
    <w:abstractNumId w:val="5"/>
  </w:num>
  <w:num w:numId="25">
    <w:abstractNumId w:val="18"/>
  </w:num>
  <w:num w:numId="26">
    <w:abstractNumId w:val="1"/>
  </w:num>
  <w:num w:numId="27">
    <w:abstractNumId w:val="13"/>
  </w:num>
  <w:num w:numId="28">
    <w:abstractNumId w:val="14"/>
  </w:num>
  <w:num w:numId="29">
    <w:abstractNumId w:val="10"/>
  </w:num>
  <w:num w:numId="30">
    <w:abstractNumId w:val="11"/>
  </w:num>
  <w:num w:numId="31">
    <w:abstractNumId w:val="7"/>
  </w:num>
  <w:num w:numId="32">
    <w:abstractNumId w:val="33"/>
  </w:num>
  <w:num w:numId="33">
    <w:abstractNumId w:val="4"/>
  </w:num>
  <w:num w:numId="34">
    <w:abstractNumId w:val="9"/>
  </w:num>
  <w:num w:numId="35">
    <w:abstractNumId w:val="20"/>
  </w:num>
  <w:num w:numId="36">
    <w:abstractNumId w:val="37"/>
  </w:num>
  <w:num w:numId="37">
    <w:abstractNumId w:val="16"/>
  </w:num>
  <w:num w:numId="38">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82"/>
    <w:rsid w:val="00001047"/>
    <w:rsid w:val="000119A7"/>
    <w:rsid w:val="00013415"/>
    <w:rsid w:val="00013E1E"/>
    <w:rsid w:val="000162F2"/>
    <w:rsid w:val="000168D1"/>
    <w:rsid w:val="000218F4"/>
    <w:rsid w:val="00030510"/>
    <w:rsid w:val="000309B4"/>
    <w:rsid w:val="00030EBE"/>
    <w:rsid w:val="0003216C"/>
    <w:rsid w:val="000347C1"/>
    <w:rsid w:val="0003514B"/>
    <w:rsid w:val="000411F6"/>
    <w:rsid w:val="0004126C"/>
    <w:rsid w:val="00046561"/>
    <w:rsid w:val="00047006"/>
    <w:rsid w:val="0005166C"/>
    <w:rsid w:val="00053361"/>
    <w:rsid w:val="00060855"/>
    <w:rsid w:val="00072199"/>
    <w:rsid w:val="0007554B"/>
    <w:rsid w:val="00077005"/>
    <w:rsid w:val="00077FE3"/>
    <w:rsid w:val="00081087"/>
    <w:rsid w:val="00081119"/>
    <w:rsid w:val="00084640"/>
    <w:rsid w:val="00085E81"/>
    <w:rsid w:val="00094085"/>
    <w:rsid w:val="000943DF"/>
    <w:rsid w:val="00095C67"/>
    <w:rsid w:val="000960BB"/>
    <w:rsid w:val="000A229F"/>
    <w:rsid w:val="000A4A2A"/>
    <w:rsid w:val="000A4A2D"/>
    <w:rsid w:val="000A4E69"/>
    <w:rsid w:val="000B032C"/>
    <w:rsid w:val="000B3EFE"/>
    <w:rsid w:val="000B4DBD"/>
    <w:rsid w:val="000C2487"/>
    <w:rsid w:val="000C2A25"/>
    <w:rsid w:val="000C4FDF"/>
    <w:rsid w:val="000D09E9"/>
    <w:rsid w:val="000D53FD"/>
    <w:rsid w:val="000E17E6"/>
    <w:rsid w:val="000E4EDD"/>
    <w:rsid w:val="000E7CE2"/>
    <w:rsid w:val="000F2B90"/>
    <w:rsid w:val="000F5A3B"/>
    <w:rsid w:val="000F6582"/>
    <w:rsid w:val="00100227"/>
    <w:rsid w:val="0010356F"/>
    <w:rsid w:val="0010403F"/>
    <w:rsid w:val="0010476F"/>
    <w:rsid w:val="001054ED"/>
    <w:rsid w:val="00113FE1"/>
    <w:rsid w:val="00120A6D"/>
    <w:rsid w:val="00120E41"/>
    <w:rsid w:val="00121392"/>
    <w:rsid w:val="00125A19"/>
    <w:rsid w:val="0013179E"/>
    <w:rsid w:val="00131989"/>
    <w:rsid w:val="001369C8"/>
    <w:rsid w:val="00140026"/>
    <w:rsid w:val="0014037B"/>
    <w:rsid w:val="00142379"/>
    <w:rsid w:val="00143111"/>
    <w:rsid w:val="001450D1"/>
    <w:rsid w:val="00152AE7"/>
    <w:rsid w:val="00152F09"/>
    <w:rsid w:val="00154678"/>
    <w:rsid w:val="00156C9C"/>
    <w:rsid w:val="0016145B"/>
    <w:rsid w:val="00162690"/>
    <w:rsid w:val="001635EA"/>
    <w:rsid w:val="0016415D"/>
    <w:rsid w:val="00166C61"/>
    <w:rsid w:val="001702EE"/>
    <w:rsid w:val="001720A8"/>
    <w:rsid w:val="00180A94"/>
    <w:rsid w:val="00182FDB"/>
    <w:rsid w:val="00183D32"/>
    <w:rsid w:val="001868CD"/>
    <w:rsid w:val="00187A63"/>
    <w:rsid w:val="00190242"/>
    <w:rsid w:val="0019072E"/>
    <w:rsid w:val="001952F6"/>
    <w:rsid w:val="00196971"/>
    <w:rsid w:val="001A4F26"/>
    <w:rsid w:val="001A58AE"/>
    <w:rsid w:val="001A5B32"/>
    <w:rsid w:val="001B0D03"/>
    <w:rsid w:val="001C377A"/>
    <w:rsid w:val="001C504B"/>
    <w:rsid w:val="001C7169"/>
    <w:rsid w:val="001D0CFA"/>
    <w:rsid w:val="001D1C65"/>
    <w:rsid w:val="001D47E9"/>
    <w:rsid w:val="001E064B"/>
    <w:rsid w:val="001E4F3A"/>
    <w:rsid w:val="001F15E9"/>
    <w:rsid w:val="001F2A17"/>
    <w:rsid w:val="001F77ED"/>
    <w:rsid w:val="002006F3"/>
    <w:rsid w:val="00201666"/>
    <w:rsid w:val="00204E69"/>
    <w:rsid w:val="0020605A"/>
    <w:rsid w:val="002113B4"/>
    <w:rsid w:val="0021383C"/>
    <w:rsid w:val="0021655E"/>
    <w:rsid w:val="00217DFB"/>
    <w:rsid w:val="00217F51"/>
    <w:rsid w:val="0022112C"/>
    <w:rsid w:val="00227213"/>
    <w:rsid w:val="0022745C"/>
    <w:rsid w:val="00231EAD"/>
    <w:rsid w:val="00232147"/>
    <w:rsid w:val="00236C90"/>
    <w:rsid w:val="002425A7"/>
    <w:rsid w:val="002431C8"/>
    <w:rsid w:val="00244839"/>
    <w:rsid w:val="00244B52"/>
    <w:rsid w:val="002451EB"/>
    <w:rsid w:val="002541A5"/>
    <w:rsid w:val="00256E40"/>
    <w:rsid w:val="002612CB"/>
    <w:rsid w:val="00261541"/>
    <w:rsid w:val="00265F08"/>
    <w:rsid w:val="0027247F"/>
    <w:rsid w:val="00272BA1"/>
    <w:rsid w:val="00282355"/>
    <w:rsid w:val="0028237B"/>
    <w:rsid w:val="00283C74"/>
    <w:rsid w:val="00285DB0"/>
    <w:rsid w:val="00286482"/>
    <w:rsid w:val="002902D5"/>
    <w:rsid w:val="002A1D95"/>
    <w:rsid w:val="002A4780"/>
    <w:rsid w:val="002B19A1"/>
    <w:rsid w:val="002B38D7"/>
    <w:rsid w:val="002B51B7"/>
    <w:rsid w:val="002C1306"/>
    <w:rsid w:val="002C1DAC"/>
    <w:rsid w:val="002C41D4"/>
    <w:rsid w:val="002C73BE"/>
    <w:rsid w:val="002C74D4"/>
    <w:rsid w:val="002C7F30"/>
    <w:rsid w:val="002D1325"/>
    <w:rsid w:val="002D22D3"/>
    <w:rsid w:val="002D2502"/>
    <w:rsid w:val="002D2BF1"/>
    <w:rsid w:val="002E156B"/>
    <w:rsid w:val="002E31E4"/>
    <w:rsid w:val="002F00A2"/>
    <w:rsid w:val="002F302F"/>
    <w:rsid w:val="002F31B2"/>
    <w:rsid w:val="003044E3"/>
    <w:rsid w:val="00304A94"/>
    <w:rsid w:val="003057E2"/>
    <w:rsid w:val="00305C34"/>
    <w:rsid w:val="00312454"/>
    <w:rsid w:val="003132D4"/>
    <w:rsid w:val="0031383C"/>
    <w:rsid w:val="003333BC"/>
    <w:rsid w:val="00333F3B"/>
    <w:rsid w:val="003456AE"/>
    <w:rsid w:val="003457F8"/>
    <w:rsid w:val="00347031"/>
    <w:rsid w:val="00347C64"/>
    <w:rsid w:val="00351B30"/>
    <w:rsid w:val="00356D03"/>
    <w:rsid w:val="00356F44"/>
    <w:rsid w:val="00357CD1"/>
    <w:rsid w:val="00365E29"/>
    <w:rsid w:val="003661EC"/>
    <w:rsid w:val="00366D9B"/>
    <w:rsid w:val="003726E8"/>
    <w:rsid w:val="00373B25"/>
    <w:rsid w:val="0037416F"/>
    <w:rsid w:val="00380F9D"/>
    <w:rsid w:val="0038606C"/>
    <w:rsid w:val="003863E7"/>
    <w:rsid w:val="00386893"/>
    <w:rsid w:val="003907A0"/>
    <w:rsid w:val="0039236D"/>
    <w:rsid w:val="00393A52"/>
    <w:rsid w:val="0039431B"/>
    <w:rsid w:val="00395FFC"/>
    <w:rsid w:val="003A0333"/>
    <w:rsid w:val="003A1050"/>
    <w:rsid w:val="003A271C"/>
    <w:rsid w:val="003A5504"/>
    <w:rsid w:val="003A57EF"/>
    <w:rsid w:val="003B433F"/>
    <w:rsid w:val="003B4B96"/>
    <w:rsid w:val="003B6F3E"/>
    <w:rsid w:val="003B7EA3"/>
    <w:rsid w:val="003C04DC"/>
    <w:rsid w:val="003C0653"/>
    <w:rsid w:val="003C1342"/>
    <w:rsid w:val="003C2ADA"/>
    <w:rsid w:val="003C2BF6"/>
    <w:rsid w:val="003D2CD8"/>
    <w:rsid w:val="003E0259"/>
    <w:rsid w:val="003E0520"/>
    <w:rsid w:val="003E4115"/>
    <w:rsid w:val="003E4FAB"/>
    <w:rsid w:val="003E52C3"/>
    <w:rsid w:val="003F3670"/>
    <w:rsid w:val="003F6006"/>
    <w:rsid w:val="00400B95"/>
    <w:rsid w:val="00402D2F"/>
    <w:rsid w:val="00403DA1"/>
    <w:rsid w:val="00404317"/>
    <w:rsid w:val="00411D28"/>
    <w:rsid w:val="004223E4"/>
    <w:rsid w:val="00423A30"/>
    <w:rsid w:val="004246F6"/>
    <w:rsid w:val="00424C76"/>
    <w:rsid w:val="0042521B"/>
    <w:rsid w:val="004371D9"/>
    <w:rsid w:val="004377CF"/>
    <w:rsid w:val="00437D9C"/>
    <w:rsid w:val="00440A5C"/>
    <w:rsid w:val="004429C5"/>
    <w:rsid w:val="00445A5D"/>
    <w:rsid w:val="0044633A"/>
    <w:rsid w:val="00447636"/>
    <w:rsid w:val="00452075"/>
    <w:rsid w:val="00454D8E"/>
    <w:rsid w:val="00455644"/>
    <w:rsid w:val="004573FE"/>
    <w:rsid w:val="00461963"/>
    <w:rsid w:val="00465D60"/>
    <w:rsid w:val="00466BDC"/>
    <w:rsid w:val="00466CEF"/>
    <w:rsid w:val="0047324F"/>
    <w:rsid w:val="00474F1B"/>
    <w:rsid w:val="00475A7D"/>
    <w:rsid w:val="00476082"/>
    <w:rsid w:val="00477D70"/>
    <w:rsid w:val="004828D4"/>
    <w:rsid w:val="0048503B"/>
    <w:rsid w:val="004852AB"/>
    <w:rsid w:val="0048546D"/>
    <w:rsid w:val="004856F3"/>
    <w:rsid w:val="0048629F"/>
    <w:rsid w:val="00486940"/>
    <w:rsid w:val="00490243"/>
    <w:rsid w:val="0049041F"/>
    <w:rsid w:val="00497010"/>
    <w:rsid w:val="004A04CC"/>
    <w:rsid w:val="004A21AD"/>
    <w:rsid w:val="004A6662"/>
    <w:rsid w:val="004B07C2"/>
    <w:rsid w:val="004B0955"/>
    <w:rsid w:val="004B1FF3"/>
    <w:rsid w:val="004B63E0"/>
    <w:rsid w:val="004B6E90"/>
    <w:rsid w:val="004B6F87"/>
    <w:rsid w:val="004B70A1"/>
    <w:rsid w:val="004B732C"/>
    <w:rsid w:val="004C328B"/>
    <w:rsid w:val="004C449C"/>
    <w:rsid w:val="004C5C35"/>
    <w:rsid w:val="004D3555"/>
    <w:rsid w:val="004D3AA0"/>
    <w:rsid w:val="004D4564"/>
    <w:rsid w:val="004D4D0D"/>
    <w:rsid w:val="004D7AFD"/>
    <w:rsid w:val="004E068A"/>
    <w:rsid w:val="00500A20"/>
    <w:rsid w:val="00502669"/>
    <w:rsid w:val="00505999"/>
    <w:rsid w:val="0051253B"/>
    <w:rsid w:val="00512854"/>
    <w:rsid w:val="005135F3"/>
    <w:rsid w:val="005215AC"/>
    <w:rsid w:val="00527566"/>
    <w:rsid w:val="0053139F"/>
    <w:rsid w:val="005336B4"/>
    <w:rsid w:val="00536C65"/>
    <w:rsid w:val="00536EA7"/>
    <w:rsid w:val="00537D5C"/>
    <w:rsid w:val="0054017C"/>
    <w:rsid w:val="005412E3"/>
    <w:rsid w:val="00541F84"/>
    <w:rsid w:val="0054615C"/>
    <w:rsid w:val="005461F7"/>
    <w:rsid w:val="0054695C"/>
    <w:rsid w:val="00551645"/>
    <w:rsid w:val="00552B89"/>
    <w:rsid w:val="00556264"/>
    <w:rsid w:val="00560583"/>
    <w:rsid w:val="00561CB5"/>
    <w:rsid w:val="0056617E"/>
    <w:rsid w:val="00566214"/>
    <w:rsid w:val="00570A62"/>
    <w:rsid w:val="00574B36"/>
    <w:rsid w:val="005763F0"/>
    <w:rsid w:val="00580E7F"/>
    <w:rsid w:val="005840DC"/>
    <w:rsid w:val="00592020"/>
    <w:rsid w:val="00595A5B"/>
    <w:rsid w:val="00597521"/>
    <w:rsid w:val="005A1710"/>
    <w:rsid w:val="005B1ED7"/>
    <w:rsid w:val="005B30C2"/>
    <w:rsid w:val="005B515F"/>
    <w:rsid w:val="005B652F"/>
    <w:rsid w:val="005C2013"/>
    <w:rsid w:val="005C2D81"/>
    <w:rsid w:val="005C3507"/>
    <w:rsid w:val="005D1182"/>
    <w:rsid w:val="005D170F"/>
    <w:rsid w:val="005D1D21"/>
    <w:rsid w:val="005D6D34"/>
    <w:rsid w:val="005E0F67"/>
    <w:rsid w:val="005F10AD"/>
    <w:rsid w:val="005F39C9"/>
    <w:rsid w:val="005F523A"/>
    <w:rsid w:val="00600436"/>
    <w:rsid w:val="00600D1C"/>
    <w:rsid w:val="0060212F"/>
    <w:rsid w:val="00604E42"/>
    <w:rsid w:val="00605D08"/>
    <w:rsid w:val="006078AB"/>
    <w:rsid w:val="006153E3"/>
    <w:rsid w:val="00615957"/>
    <w:rsid w:val="006318E0"/>
    <w:rsid w:val="00632CDC"/>
    <w:rsid w:val="00633FD6"/>
    <w:rsid w:val="00634EBB"/>
    <w:rsid w:val="00635F5A"/>
    <w:rsid w:val="00641621"/>
    <w:rsid w:val="00641CEC"/>
    <w:rsid w:val="00642A25"/>
    <w:rsid w:val="0065110F"/>
    <w:rsid w:val="006557CF"/>
    <w:rsid w:val="00656358"/>
    <w:rsid w:val="006605B4"/>
    <w:rsid w:val="006646BA"/>
    <w:rsid w:val="00667353"/>
    <w:rsid w:val="00670D49"/>
    <w:rsid w:val="00674479"/>
    <w:rsid w:val="00674E88"/>
    <w:rsid w:val="00675310"/>
    <w:rsid w:val="00676A9E"/>
    <w:rsid w:val="0067744F"/>
    <w:rsid w:val="00681163"/>
    <w:rsid w:val="00681902"/>
    <w:rsid w:val="00681AAE"/>
    <w:rsid w:val="00682D72"/>
    <w:rsid w:val="00687E4B"/>
    <w:rsid w:val="006911CE"/>
    <w:rsid w:val="0069613B"/>
    <w:rsid w:val="006A044A"/>
    <w:rsid w:val="006A2B6D"/>
    <w:rsid w:val="006A43DB"/>
    <w:rsid w:val="006A4592"/>
    <w:rsid w:val="006A5E05"/>
    <w:rsid w:val="006B2DF8"/>
    <w:rsid w:val="006B74C2"/>
    <w:rsid w:val="006C18EF"/>
    <w:rsid w:val="006C31CE"/>
    <w:rsid w:val="006C3651"/>
    <w:rsid w:val="006C4F9A"/>
    <w:rsid w:val="006C581E"/>
    <w:rsid w:val="006C781B"/>
    <w:rsid w:val="006C7EF4"/>
    <w:rsid w:val="006D0D46"/>
    <w:rsid w:val="006E117F"/>
    <w:rsid w:val="006E2FDC"/>
    <w:rsid w:val="006E3301"/>
    <w:rsid w:val="006E64B1"/>
    <w:rsid w:val="006F047C"/>
    <w:rsid w:val="006F14A9"/>
    <w:rsid w:val="006F15B3"/>
    <w:rsid w:val="006F1A44"/>
    <w:rsid w:val="006F1FA5"/>
    <w:rsid w:val="006F4F78"/>
    <w:rsid w:val="006F6B84"/>
    <w:rsid w:val="007022AF"/>
    <w:rsid w:val="007024B0"/>
    <w:rsid w:val="00702E27"/>
    <w:rsid w:val="00705B6D"/>
    <w:rsid w:val="00707F53"/>
    <w:rsid w:val="00710151"/>
    <w:rsid w:val="00711504"/>
    <w:rsid w:val="00711C2E"/>
    <w:rsid w:val="007123B1"/>
    <w:rsid w:val="00714716"/>
    <w:rsid w:val="00717A24"/>
    <w:rsid w:val="00720251"/>
    <w:rsid w:val="00720732"/>
    <w:rsid w:val="007209A8"/>
    <w:rsid w:val="00721453"/>
    <w:rsid w:val="00721CBD"/>
    <w:rsid w:val="00722780"/>
    <w:rsid w:val="007257DA"/>
    <w:rsid w:val="007265FC"/>
    <w:rsid w:val="007267A1"/>
    <w:rsid w:val="00726FEB"/>
    <w:rsid w:val="00727979"/>
    <w:rsid w:val="00730D23"/>
    <w:rsid w:val="00735E76"/>
    <w:rsid w:val="00736E22"/>
    <w:rsid w:val="00737232"/>
    <w:rsid w:val="00741B73"/>
    <w:rsid w:val="007429DF"/>
    <w:rsid w:val="00746C70"/>
    <w:rsid w:val="007520CE"/>
    <w:rsid w:val="007530C5"/>
    <w:rsid w:val="00753A04"/>
    <w:rsid w:val="007572B6"/>
    <w:rsid w:val="00757AF7"/>
    <w:rsid w:val="007607B5"/>
    <w:rsid w:val="007719F7"/>
    <w:rsid w:val="007729F7"/>
    <w:rsid w:val="00777870"/>
    <w:rsid w:val="00781DAF"/>
    <w:rsid w:val="007848B9"/>
    <w:rsid w:val="00787C53"/>
    <w:rsid w:val="00787FE6"/>
    <w:rsid w:val="007917BB"/>
    <w:rsid w:val="0079233A"/>
    <w:rsid w:val="00797ACD"/>
    <w:rsid w:val="007A5E90"/>
    <w:rsid w:val="007B0C59"/>
    <w:rsid w:val="007B32F5"/>
    <w:rsid w:val="007B3B92"/>
    <w:rsid w:val="007B4908"/>
    <w:rsid w:val="007B557D"/>
    <w:rsid w:val="007D4F82"/>
    <w:rsid w:val="007D65E3"/>
    <w:rsid w:val="007D6E89"/>
    <w:rsid w:val="007E6251"/>
    <w:rsid w:val="007F216C"/>
    <w:rsid w:val="007F337A"/>
    <w:rsid w:val="008002F8"/>
    <w:rsid w:val="00805CFD"/>
    <w:rsid w:val="00810342"/>
    <w:rsid w:val="008146E2"/>
    <w:rsid w:val="00814CBA"/>
    <w:rsid w:val="008208B0"/>
    <w:rsid w:val="00821C0F"/>
    <w:rsid w:val="00825DA4"/>
    <w:rsid w:val="008268DA"/>
    <w:rsid w:val="00826DD5"/>
    <w:rsid w:val="008273DF"/>
    <w:rsid w:val="00830FF2"/>
    <w:rsid w:val="0083416D"/>
    <w:rsid w:val="008367FE"/>
    <w:rsid w:val="00836EBC"/>
    <w:rsid w:val="00837595"/>
    <w:rsid w:val="008413D9"/>
    <w:rsid w:val="008416E4"/>
    <w:rsid w:val="00842D47"/>
    <w:rsid w:val="008438B4"/>
    <w:rsid w:val="008440C3"/>
    <w:rsid w:val="00852800"/>
    <w:rsid w:val="008532EA"/>
    <w:rsid w:val="00856983"/>
    <w:rsid w:val="008572B5"/>
    <w:rsid w:val="008601B6"/>
    <w:rsid w:val="00865F0D"/>
    <w:rsid w:val="00866453"/>
    <w:rsid w:val="008706C6"/>
    <w:rsid w:val="0087468A"/>
    <w:rsid w:val="00881935"/>
    <w:rsid w:val="008835B1"/>
    <w:rsid w:val="00892A35"/>
    <w:rsid w:val="00892D70"/>
    <w:rsid w:val="008931C7"/>
    <w:rsid w:val="00896FDC"/>
    <w:rsid w:val="008A0969"/>
    <w:rsid w:val="008A1D4B"/>
    <w:rsid w:val="008A48DB"/>
    <w:rsid w:val="008A7EF6"/>
    <w:rsid w:val="008B0DB7"/>
    <w:rsid w:val="008B3383"/>
    <w:rsid w:val="008B3933"/>
    <w:rsid w:val="008B4428"/>
    <w:rsid w:val="008C0DAF"/>
    <w:rsid w:val="008C2AB1"/>
    <w:rsid w:val="008C4D37"/>
    <w:rsid w:val="008C6741"/>
    <w:rsid w:val="008D6D44"/>
    <w:rsid w:val="008E074C"/>
    <w:rsid w:val="008E0D62"/>
    <w:rsid w:val="008E3E2F"/>
    <w:rsid w:val="008E4ACB"/>
    <w:rsid w:val="008E4D4F"/>
    <w:rsid w:val="008E5124"/>
    <w:rsid w:val="008F3139"/>
    <w:rsid w:val="008F3B71"/>
    <w:rsid w:val="008F3FF1"/>
    <w:rsid w:val="008F4245"/>
    <w:rsid w:val="008F5AB9"/>
    <w:rsid w:val="00901796"/>
    <w:rsid w:val="0090335C"/>
    <w:rsid w:val="00911045"/>
    <w:rsid w:val="0091130B"/>
    <w:rsid w:val="00930033"/>
    <w:rsid w:val="009302DB"/>
    <w:rsid w:val="00930B13"/>
    <w:rsid w:val="0093210C"/>
    <w:rsid w:val="00933FFC"/>
    <w:rsid w:val="00937F3C"/>
    <w:rsid w:val="00940D89"/>
    <w:rsid w:val="009450BA"/>
    <w:rsid w:val="00945BCF"/>
    <w:rsid w:val="009469BA"/>
    <w:rsid w:val="00947020"/>
    <w:rsid w:val="00951935"/>
    <w:rsid w:val="0095592E"/>
    <w:rsid w:val="009578FA"/>
    <w:rsid w:val="00963046"/>
    <w:rsid w:val="009702B7"/>
    <w:rsid w:val="00972FB7"/>
    <w:rsid w:val="00974067"/>
    <w:rsid w:val="00975419"/>
    <w:rsid w:val="009803B7"/>
    <w:rsid w:val="00983511"/>
    <w:rsid w:val="009851B8"/>
    <w:rsid w:val="00986610"/>
    <w:rsid w:val="00986A9A"/>
    <w:rsid w:val="0099756E"/>
    <w:rsid w:val="009A0D84"/>
    <w:rsid w:val="009A1C8D"/>
    <w:rsid w:val="009A40B2"/>
    <w:rsid w:val="009A5901"/>
    <w:rsid w:val="009A7717"/>
    <w:rsid w:val="009B14CD"/>
    <w:rsid w:val="009B280D"/>
    <w:rsid w:val="009B721F"/>
    <w:rsid w:val="009C2B80"/>
    <w:rsid w:val="009C33BD"/>
    <w:rsid w:val="009C3E05"/>
    <w:rsid w:val="009C7ED3"/>
    <w:rsid w:val="009D03D2"/>
    <w:rsid w:val="009D4D8E"/>
    <w:rsid w:val="009D62B9"/>
    <w:rsid w:val="009D62C6"/>
    <w:rsid w:val="009D6A6A"/>
    <w:rsid w:val="009D70FB"/>
    <w:rsid w:val="009D7D74"/>
    <w:rsid w:val="009E04F6"/>
    <w:rsid w:val="009E0CD0"/>
    <w:rsid w:val="009E14BD"/>
    <w:rsid w:val="009E2A2A"/>
    <w:rsid w:val="009E3ABB"/>
    <w:rsid w:val="009E421F"/>
    <w:rsid w:val="009E50E8"/>
    <w:rsid w:val="009F0527"/>
    <w:rsid w:val="009F105E"/>
    <w:rsid w:val="009F300C"/>
    <w:rsid w:val="009F3024"/>
    <w:rsid w:val="009F3D15"/>
    <w:rsid w:val="009F6047"/>
    <w:rsid w:val="00A113E2"/>
    <w:rsid w:val="00A134E8"/>
    <w:rsid w:val="00A14A38"/>
    <w:rsid w:val="00A15B38"/>
    <w:rsid w:val="00A15F42"/>
    <w:rsid w:val="00A22662"/>
    <w:rsid w:val="00A24C37"/>
    <w:rsid w:val="00A258CB"/>
    <w:rsid w:val="00A25C88"/>
    <w:rsid w:val="00A42F2C"/>
    <w:rsid w:val="00A44981"/>
    <w:rsid w:val="00A449E4"/>
    <w:rsid w:val="00A54590"/>
    <w:rsid w:val="00A61800"/>
    <w:rsid w:val="00A63DB9"/>
    <w:rsid w:val="00A641B9"/>
    <w:rsid w:val="00A65B21"/>
    <w:rsid w:val="00A66BCE"/>
    <w:rsid w:val="00A6791E"/>
    <w:rsid w:val="00A707B6"/>
    <w:rsid w:val="00A82A82"/>
    <w:rsid w:val="00A865AA"/>
    <w:rsid w:val="00A87605"/>
    <w:rsid w:val="00A934CE"/>
    <w:rsid w:val="00A94614"/>
    <w:rsid w:val="00AA0754"/>
    <w:rsid w:val="00AA455A"/>
    <w:rsid w:val="00AA6976"/>
    <w:rsid w:val="00AA6D6F"/>
    <w:rsid w:val="00AB0E64"/>
    <w:rsid w:val="00AB1E4B"/>
    <w:rsid w:val="00AB5810"/>
    <w:rsid w:val="00AB6DBD"/>
    <w:rsid w:val="00AC1286"/>
    <w:rsid w:val="00AC32B0"/>
    <w:rsid w:val="00AC3973"/>
    <w:rsid w:val="00AE0842"/>
    <w:rsid w:val="00AF0633"/>
    <w:rsid w:val="00AF10EE"/>
    <w:rsid w:val="00AF3193"/>
    <w:rsid w:val="00AF3202"/>
    <w:rsid w:val="00AF3723"/>
    <w:rsid w:val="00B02684"/>
    <w:rsid w:val="00B05FD7"/>
    <w:rsid w:val="00B103D9"/>
    <w:rsid w:val="00B116CC"/>
    <w:rsid w:val="00B145A4"/>
    <w:rsid w:val="00B1498E"/>
    <w:rsid w:val="00B21EA8"/>
    <w:rsid w:val="00B2392B"/>
    <w:rsid w:val="00B271F7"/>
    <w:rsid w:val="00B301B6"/>
    <w:rsid w:val="00B31537"/>
    <w:rsid w:val="00B3183C"/>
    <w:rsid w:val="00B37D26"/>
    <w:rsid w:val="00B407B8"/>
    <w:rsid w:val="00B4248E"/>
    <w:rsid w:val="00B4542A"/>
    <w:rsid w:val="00B46D76"/>
    <w:rsid w:val="00B5727C"/>
    <w:rsid w:val="00B5730E"/>
    <w:rsid w:val="00B6138A"/>
    <w:rsid w:val="00B6185F"/>
    <w:rsid w:val="00B63A49"/>
    <w:rsid w:val="00B63DFC"/>
    <w:rsid w:val="00B64F7B"/>
    <w:rsid w:val="00B72B07"/>
    <w:rsid w:val="00B72D8D"/>
    <w:rsid w:val="00B72F57"/>
    <w:rsid w:val="00B76B92"/>
    <w:rsid w:val="00B76E01"/>
    <w:rsid w:val="00B7761F"/>
    <w:rsid w:val="00B8062A"/>
    <w:rsid w:val="00B81FF0"/>
    <w:rsid w:val="00B83C56"/>
    <w:rsid w:val="00B855FC"/>
    <w:rsid w:val="00B86DD1"/>
    <w:rsid w:val="00B8759C"/>
    <w:rsid w:val="00B916E3"/>
    <w:rsid w:val="00B92A9B"/>
    <w:rsid w:val="00B93B26"/>
    <w:rsid w:val="00B961ED"/>
    <w:rsid w:val="00BA2AF7"/>
    <w:rsid w:val="00BA35F5"/>
    <w:rsid w:val="00BA4CFE"/>
    <w:rsid w:val="00BA5A55"/>
    <w:rsid w:val="00BA6ED3"/>
    <w:rsid w:val="00BA70EA"/>
    <w:rsid w:val="00BB0040"/>
    <w:rsid w:val="00BB1659"/>
    <w:rsid w:val="00BB2B72"/>
    <w:rsid w:val="00BC35E6"/>
    <w:rsid w:val="00BC4EC7"/>
    <w:rsid w:val="00BC50DF"/>
    <w:rsid w:val="00BC7546"/>
    <w:rsid w:val="00BC7580"/>
    <w:rsid w:val="00BD10EE"/>
    <w:rsid w:val="00BD17AA"/>
    <w:rsid w:val="00BD6106"/>
    <w:rsid w:val="00BE3C7C"/>
    <w:rsid w:val="00BE5A7E"/>
    <w:rsid w:val="00BE607C"/>
    <w:rsid w:val="00BE77A7"/>
    <w:rsid w:val="00BF01EB"/>
    <w:rsid w:val="00BF031C"/>
    <w:rsid w:val="00BF448D"/>
    <w:rsid w:val="00BF4924"/>
    <w:rsid w:val="00BF67D7"/>
    <w:rsid w:val="00BF7D9D"/>
    <w:rsid w:val="00C01225"/>
    <w:rsid w:val="00C013B9"/>
    <w:rsid w:val="00C03EA4"/>
    <w:rsid w:val="00C03ED8"/>
    <w:rsid w:val="00C0692D"/>
    <w:rsid w:val="00C07FD4"/>
    <w:rsid w:val="00C143A6"/>
    <w:rsid w:val="00C1799A"/>
    <w:rsid w:val="00C17B4D"/>
    <w:rsid w:val="00C2605D"/>
    <w:rsid w:val="00C27775"/>
    <w:rsid w:val="00C322F1"/>
    <w:rsid w:val="00C3497D"/>
    <w:rsid w:val="00C362BB"/>
    <w:rsid w:val="00C40A5C"/>
    <w:rsid w:val="00C41816"/>
    <w:rsid w:val="00C47F5A"/>
    <w:rsid w:val="00C504E5"/>
    <w:rsid w:val="00C50F90"/>
    <w:rsid w:val="00C55123"/>
    <w:rsid w:val="00C62390"/>
    <w:rsid w:val="00C6497F"/>
    <w:rsid w:val="00C64CCF"/>
    <w:rsid w:val="00C655BF"/>
    <w:rsid w:val="00C712F0"/>
    <w:rsid w:val="00C75777"/>
    <w:rsid w:val="00C82B47"/>
    <w:rsid w:val="00C832FD"/>
    <w:rsid w:val="00C834C1"/>
    <w:rsid w:val="00C84F9F"/>
    <w:rsid w:val="00C85158"/>
    <w:rsid w:val="00C853DF"/>
    <w:rsid w:val="00C86C1B"/>
    <w:rsid w:val="00C901A9"/>
    <w:rsid w:val="00C90A61"/>
    <w:rsid w:val="00C916F8"/>
    <w:rsid w:val="00C92810"/>
    <w:rsid w:val="00C97CCA"/>
    <w:rsid w:val="00CA074B"/>
    <w:rsid w:val="00CB09C6"/>
    <w:rsid w:val="00CB0B2D"/>
    <w:rsid w:val="00CB14E1"/>
    <w:rsid w:val="00CB1A3D"/>
    <w:rsid w:val="00CB20FD"/>
    <w:rsid w:val="00CB64AE"/>
    <w:rsid w:val="00CC02DE"/>
    <w:rsid w:val="00CC0880"/>
    <w:rsid w:val="00CC5365"/>
    <w:rsid w:val="00CC5CA1"/>
    <w:rsid w:val="00CD23CD"/>
    <w:rsid w:val="00CD79D7"/>
    <w:rsid w:val="00CD7C0B"/>
    <w:rsid w:val="00CE164C"/>
    <w:rsid w:val="00CE5A03"/>
    <w:rsid w:val="00CF539E"/>
    <w:rsid w:val="00CF5942"/>
    <w:rsid w:val="00CF7442"/>
    <w:rsid w:val="00CF7BFE"/>
    <w:rsid w:val="00D02281"/>
    <w:rsid w:val="00D0481B"/>
    <w:rsid w:val="00D06118"/>
    <w:rsid w:val="00D11822"/>
    <w:rsid w:val="00D13C91"/>
    <w:rsid w:val="00D1450F"/>
    <w:rsid w:val="00D231EB"/>
    <w:rsid w:val="00D23755"/>
    <w:rsid w:val="00D300D4"/>
    <w:rsid w:val="00D32508"/>
    <w:rsid w:val="00D34946"/>
    <w:rsid w:val="00D40250"/>
    <w:rsid w:val="00D404DA"/>
    <w:rsid w:val="00D409D5"/>
    <w:rsid w:val="00D4235C"/>
    <w:rsid w:val="00D44124"/>
    <w:rsid w:val="00D44FFF"/>
    <w:rsid w:val="00D455F0"/>
    <w:rsid w:val="00D46E91"/>
    <w:rsid w:val="00D55F45"/>
    <w:rsid w:val="00D55FF2"/>
    <w:rsid w:val="00D7399E"/>
    <w:rsid w:val="00D74400"/>
    <w:rsid w:val="00D74DAB"/>
    <w:rsid w:val="00D75B13"/>
    <w:rsid w:val="00D80B01"/>
    <w:rsid w:val="00D80F30"/>
    <w:rsid w:val="00D81ED3"/>
    <w:rsid w:val="00D8560B"/>
    <w:rsid w:val="00D923BE"/>
    <w:rsid w:val="00D954D2"/>
    <w:rsid w:val="00D96D94"/>
    <w:rsid w:val="00D97B98"/>
    <w:rsid w:val="00DA1E09"/>
    <w:rsid w:val="00DA291E"/>
    <w:rsid w:val="00DA6B59"/>
    <w:rsid w:val="00DB2103"/>
    <w:rsid w:val="00DB3F1E"/>
    <w:rsid w:val="00DB4E05"/>
    <w:rsid w:val="00DB791A"/>
    <w:rsid w:val="00DD21ED"/>
    <w:rsid w:val="00DD6BFA"/>
    <w:rsid w:val="00DE1179"/>
    <w:rsid w:val="00DE390B"/>
    <w:rsid w:val="00DF1B48"/>
    <w:rsid w:val="00DF1E08"/>
    <w:rsid w:val="00DF61F1"/>
    <w:rsid w:val="00DF7A33"/>
    <w:rsid w:val="00E01173"/>
    <w:rsid w:val="00E02A0D"/>
    <w:rsid w:val="00E103DD"/>
    <w:rsid w:val="00E12A8E"/>
    <w:rsid w:val="00E161D9"/>
    <w:rsid w:val="00E1679D"/>
    <w:rsid w:val="00E22DCE"/>
    <w:rsid w:val="00E2570E"/>
    <w:rsid w:val="00E34758"/>
    <w:rsid w:val="00E35F7B"/>
    <w:rsid w:val="00E41348"/>
    <w:rsid w:val="00E414EF"/>
    <w:rsid w:val="00E42E76"/>
    <w:rsid w:val="00E431F3"/>
    <w:rsid w:val="00E43528"/>
    <w:rsid w:val="00E4363D"/>
    <w:rsid w:val="00E43679"/>
    <w:rsid w:val="00E477A2"/>
    <w:rsid w:val="00E50F0A"/>
    <w:rsid w:val="00E57E2A"/>
    <w:rsid w:val="00E61465"/>
    <w:rsid w:val="00E65482"/>
    <w:rsid w:val="00E70AB4"/>
    <w:rsid w:val="00E74513"/>
    <w:rsid w:val="00E75588"/>
    <w:rsid w:val="00E80515"/>
    <w:rsid w:val="00E81C56"/>
    <w:rsid w:val="00E875A6"/>
    <w:rsid w:val="00E87D2F"/>
    <w:rsid w:val="00E90570"/>
    <w:rsid w:val="00E90B8C"/>
    <w:rsid w:val="00E91046"/>
    <w:rsid w:val="00E9148D"/>
    <w:rsid w:val="00E91D86"/>
    <w:rsid w:val="00E95D75"/>
    <w:rsid w:val="00EA38D2"/>
    <w:rsid w:val="00EA4C1C"/>
    <w:rsid w:val="00EA6E71"/>
    <w:rsid w:val="00EA70DB"/>
    <w:rsid w:val="00EB096D"/>
    <w:rsid w:val="00EB28A1"/>
    <w:rsid w:val="00EB3F06"/>
    <w:rsid w:val="00EB7CD4"/>
    <w:rsid w:val="00EB7FA2"/>
    <w:rsid w:val="00EC2943"/>
    <w:rsid w:val="00EC641F"/>
    <w:rsid w:val="00ED3455"/>
    <w:rsid w:val="00EE0039"/>
    <w:rsid w:val="00EE4196"/>
    <w:rsid w:val="00EE483C"/>
    <w:rsid w:val="00EE5445"/>
    <w:rsid w:val="00EF0AAF"/>
    <w:rsid w:val="00EF26E4"/>
    <w:rsid w:val="00EF3AE0"/>
    <w:rsid w:val="00EF5F39"/>
    <w:rsid w:val="00EF6FC9"/>
    <w:rsid w:val="00F00E13"/>
    <w:rsid w:val="00F01F5D"/>
    <w:rsid w:val="00F027FB"/>
    <w:rsid w:val="00F041B0"/>
    <w:rsid w:val="00F074CF"/>
    <w:rsid w:val="00F10530"/>
    <w:rsid w:val="00F12BB0"/>
    <w:rsid w:val="00F1770C"/>
    <w:rsid w:val="00F17930"/>
    <w:rsid w:val="00F210B7"/>
    <w:rsid w:val="00F27F3F"/>
    <w:rsid w:val="00F30A66"/>
    <w:rsid w:val="00F31B4C"/>
    <w:rsid w:val="00F40890"/>
    <w:rsid w:val="00F41AB4"/>
    <w:rsid w:val="00F454BB"/>
    <w:rsid w:val="00F47635"/>
    <w:rsid w:val="00F57291"/>
    <w:rsid w:val="00F60B75"/>
    <w:rsid w:val="00F63351"/>
    <w:rsid w:val="00F708B0"/>
    <w:rsid w:val="00F70D6F"/>
    <w:rsid w:val="00F83D13"/>
    <w:rsid w:val="00F8466D"/>
    <w:rsid w:val="00F86C93"/>
    <w:rsid w:val="00F91036"/>
    <w:rsid w:val="00F92FB7"/>
    <w:rsid w:val="00F950D1"/>
    <w:rsid w:val="00FA03FF"/>
    <w:rsid w:val="00FA7D00"/>
    <w:rsid w:val="00FB4C04"/>
    <w:rsid w:val="00FB502C"/>
    <w:rsid w:val="00FC1789"/>
    <w:rsid w:val="00FC2458"/>
    <w:rsid w:val="00FC7DEC"/>
    <w:rsid w:val="00FD0535"/>
    <w:rsid w:val="00FD439C"/>
    <w:rsid w:val="00FD63A9"/>
    <w:rsid w:val="00FE2BE0"/>
    <w:rsid w:val="00FE420A"/>
    <w:rsid w:val="00FE4683"/>
    <w:rsid w:val="00FE4E27"/>
    <w:rsid w:val="00FE6587"/>
    <w:rsid w:val="00FF039E"/>
    <w:rsid w:val="00FF1E6D"/>
    <w:rsid w:val="00FF3B17"/>
    <w:rsid w:val="00FF45B9"/>
    <w:rsid w:val="00FF51D7"/>
    <w:rsid w:val="00FF5F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CEB7CD"/>
  <w15:chartTrackingRefBased/>
  <w15:docId w15:val="{CDE50E26-BF4F-4A62-9CE9-050ECA26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next w:val="a"/>
    <w:link w:val="3Char"/>
    <w:uiPriority w:val="9"/>
    <w:unhideWhenUsed/>
    <w:qFormat/>
    <w:rsid w:val="00217DFB"/>
    <w:pPr>
      <w:keepNext/>
      <w:keepLines/>
      <w:spacing w:after="10" w:line="248" w:lineRule="auto"/>
      <w:ind w:left="730" w:hanging="10"/>
      <w:jc w:val="both"/>
      <w:outlineLvl w:val="2"/>
    </w:pPr>
    <w:rPr>
      <w:rFonts w:ascii="Tahoma" w:eastAsia="Tahoma" w:hAnsi="Tahoma" w:cs="Tahoma"/>
      <w:b/>
      <w:color w:val="000000"/>
      <w:lang w:eastAsia="el-GR"/>
    </w:rPr>
  </w:style>
  <w:style w:type="paragraph" w:styleId="4">
    <w:name w:val="heading 4"/>
    <w:basedOn w:val="a"/>
    <w:next w:val="a"/>
    <w:link w:val="4Char"/>
    <w:uiPriority w:val="9"/>
    <w:semiHidden/>
    <w:unhideWhenUsed/>
    <w:qFormat/>
    <w:rsid w:val="00600D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600D1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F6582"/>
    <w:pPr>
      <w:spacing w:after="0" w:line="240" w:lineRule="auto"/>
    </w:pPr>
    <w:rPr>
      <w:rFonts w:eastAsiaTheme="minorEastAsia"/>
      <w:lang w:eastAsia="el-GR"/>
    </w:rPr>
    <w:tblPr>
      <w:tblCellMar>
        <w:top w:w="0" w:type="dxa"/>
        <w:left w:w="0" w:type="dxa"/>
        <w:bottom w:w="0" w:type="dxa"/>
        <w:right w:w="0" w:type="dxa"/>
      </w:tblCellMar>
    </w:tblPr>
  </w:style>
  <w:style w:type="table" w:customStyle="1" w:styleId="TableGrid1">
    <w:name w:val="TableGrid1"/>
    <w:rsid w:val="00536EA7"/>
    <w:pPr>
      <w:spacing w:after="0" w:line="240" w:lineRule="auto"/>
    </w:pPr>
    <w:rPr>
      <w:rFonts w:eastAsiaTheme="minorEastAsia"/>
      <w:lang w:eastAsia="el-GR"/>
    </w:rPr>
    <w:tblPr>
      <w:tblCellMar>
        <w:top w:w="0" w:type="dxa"/>
        <w:left w:w="0" w:type="dxa"/>
        <w:bottom w:w="0" w:type="dxa"/>
        <w:right w:w="0" w:type="dxa"/>
      </w:tblCellMar>
    </w:tblPr>
  </w:style>
  <w:style w:type="paragraph" w:styleId="a3">
    <w:name w:val="List Paragraph"/>
    <w:basedOn w:val="a"/>
    <w:uiPriority w:val="34"/>
    <w:qFormat/>
    <w:rsid w:val="00536EA7"/>
    <w:pPr>
      <w:ind w:left="720"/>
      <w:contextualSpacing/>
    </w:pPr>
  </w:style>
  <w:style w:type="paragraph" w:customStyle="1" w:styleId="western">
    <w:name w:val="western"/>
    <w:basedOn w:val="a"/>
    <w:rsid w:val="00403DA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217DFB"/>
    <w:rPr>
      <w:rFonts w:ascii="Tahoma" w:eastAsia="Tahoma" w:hAnsi="Tahoma" w:cs="Tahoma"/>
      <w:b/>
      <w:color w:val="000000"/>
      <w:lang w:eastAsia="el-GR"/>
    </w:rPr>
  </w:style>
  <w:style w:type="character" w:customStyle="1" w:styleId="4Char">
    <w:name w:val="Επικεφαλίδα 4 Char"/>
    <w:basedOn w:val="a0"/>
    <w:link w:val="4"/>
    <w:uiPriority w:val="9"/>
    <w:semiHidden/>
    <w:rsid w:val="00600D1C"/>
    <w:rPr>
      <w:rFonts w:asciiTheme="majorHAnsi" w:eastAsiaTheme="majorEastAsia" w:hAnsiTheme="majorHAnsi" w:cstheme="majorBidi"/>
      <w:i/>
      <w:iCs/>
      <w:color w:val="2F5496" w:themeColor="accent1" w:themeShade="BF"/>
    </w:rPr>
  </w:style>
  <w:style w:type="character" w:customStyle="1" w:styleId="5Char">
    <w:name w:val="Επικεφαλίδα 5 Char"/>
    <w:basedOn w:val="a0"/>
    <w:link w:val="5"/>
    <w:uiPriority w:val="9"/>
    <w:semiHidden/>
    <w:rsid w:val="00600D1C"/>
    <w:rPr>
      <w:rFonts w:asciiTheme="majorHAnsi" w:eastAsiaTheme="majorEastAsia" w:hAnsiTheme="majorHAnsi" w:cstheme="majorBidi"/>
      <w:color w:val="2F5496" w:themeColor="accent1" w:themeShade="BF"/>
    </w:rPr>
  </w:style>
  <w:style w:type="character" w:styleId="a4">
    <w:name w:val="Strong"/>
    <w:basedOn w:val="a0"/>
    <w:uiPriority w:val="22"/>
    <w:qFormat/>
    <w:rsid w:val="00E50F0A"/>
    <w:rPr>
      <w:b/>
      <w:bCs/>
    </w:rPr>
  </w:style>
  <w:style w:type="paragraph" w:styleId="a5">
    <w:name w:val="header"/>
    <w:basedOn w:val="a"/>
    <w:link w:val="Char"/>
    <w:uiPriority w:val="99"/>
    <w:unhideWhenUsed/>
    <w:rsid w:val="00F27F3F"/>
    <w:pPr>
      <w:tabs>
        <w:tab w:val="center" w:pos="4153"/>
        <w:tab w:val="right" w:pos="8306"/>
      </w:tabs>
      <w:spacing w:after="0" w:line="240" w:lineRule="auto"/>
    </w:pPr>
  </w:style>
  <w:style w:type="character" w:customStyle="1" w:styleId="Char">
    <w:name w:val="Κεφαλίδα Char"/>
    <w:basedOn w:val="a0"/>
    <w:link w:val="a5"/>
    <w:uiPriority w:val="99"/>
    <w:rsid w:val="00F27F3F"/>
  </w:style>
  <w:style w:type="paragraph" w:styleId="a6">
    <w:name w:val="footer"/>
    <w:basedOn w:val="a"/>
    <w:link w:val="Char0"/>
    <w:uiPriority w:val="99"/>
    <w:unhideWhenUsed/>
    <w:rsid w:val="00F27F3F"/>
    <w:pPr>
      <w:tabs>
        <w:tab w:val="center" w:pos="4153"/>
        <w:tab w:val="right" w:pos="8306"/>
      </w:tabs>
      <w:spacing w:after="0" w:line="240" w:lineRule="auto"/>
    </w:pPr>
  </w:style>
  <w:style w:type="character" w:customStyle="1" w:styleId="Char0">
    <w:name w:val="Υποσέλιδο Char"/>
    <w:basedOn w:val="a0"/>
    <w:link w:val="a6"/>
    <w:uiPriority w:val="99"/>
    <w:rsid w:val="00F27F3F"/>
  </w:style>
  <w:style w:type="character" w:styleId="a7">
    <w:name w:val="line number"/>
    <w:basedOn w:val="a0"/>
    <w:uiPriority w:val="99"/>
    <w:semiHidden/>
    <w:unhideWhenUsed/>
    <w:rsid w:val="00836EBC"/>
  </w:style>
  <w:style w:type="paragraph" w:styleId="Web">
    <w:name w:val="Normal (Web)"/>
    <w:basedOn w:val="a"/>
    <w:uiPriority w:val="99"/>
    <w:semiHidden/>
    <w:unhideWhenUsed/>
    <w:rsid w:val="00F92FB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8">
    <w:name w:val="Balloon Text"/>
    <w:basedOn w:val="a"/>
    <w:link w:val="Char1"/>
    <w:uiPriority w:val="99"/>
    <w:semiHidden/>
    <w:unhideWhenUsed/>
    <w:rsid w:val="00F01F5D"/>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01F5D"/>
    <w:rPr>
      <w:rFonts w:ascii="Segoe UI" w:hAnsi="Segoe UI" w:cs="Segoe UI"/>
      <w:sz w:val="18"/>
      <w:szCs w:val="18"/>
    </w:rPr>
  </w:style>
  <w:style w:type="paragraph" w:customStyle="1" w:styleId="footnotedescription">
    <w:name w:val="footnote description"/>
    <w:next w:val="a"/>
    <w:link w:val="footnotedescriptionChar"/>
    <w:hidden/>
    <w:rsid w:val="008572B5"/>
    <w:pPr>
      <w:spacing w:after="0"/>
      <w:ind w:left="142"/>
    </w:pPr>
    <w:rPr>
      <w:rFonts w:ascii="Tahoma" w:eastAsia="Tahoma" w:hAnsi="Tahoma" w:cs="Tahoma"/>
      <w:color w:val="000000"/>
      <w:sz w:val="20"/>
      <w:lang w:eastAsia="el-GR"/>
    </w:rPr>
  </w:style>
  <w:style w:type="character" w:customStyle="1" w:styleId="footnotedescriptionChar">
    <w:name w:val="footnote description Char"/>
    <w:link w:val="footnotedescription"/>
    <w:rsid w:val="008572B5"/>
    <w:rPr>
      <w:rFonts w:ascii="Tahoma" w:eastAsia="Tahoma" w:hAnsi="Tahoma" w:cs="Tahoma"/>
      <w:color w:val="000000"/>
      <w:sz w:val="20"/>
      <w:lang w:eastAsia="el-GR"/>
    </w:rPr>
  </w:style>
  <w:style w:type="character" w:customStyle="1" w:styleId="footnotemark">
    <w:name w:val="footnote mark"/>
    <w:hidden/>
    <w:rsid w:val="008572B5"/>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960823">
      <w:bodyDiv w:val="1"/>
      <w:marLeft w:val="0"/>
      <w:marRight w:val="0"/>
      <w:marTop w:val="0"/>
      <w:marBottom w:val="0"/>
      <w:divBdr>
        <w:top w:val="none" w:sz="0" w:space="0" w:color="auto"/>
        <w:left w:val="none" w:sz="0" w:space="0" w:color="auto"/>
        <w:bottom w:val="none" w:sz="0" w:space="0" w:color="auto"/>
        <w:right w:val="none" w:sz="0" w:space="0" w:color="auto"/>
      </w:divBdr>
    </w:div>
    <w:div w:id="330648035">
      <w:bodyDiv w:val="1"/>
      <w:marLeft w:val="0"/>
      <w:marRight w:val="0"/>
      <w:marTop w:val="0"/>
      <w:marBottom w:val="0"/>
      <w:divBdr>
        <w:top w:val="none" w:sz="0" w:space="0" w:color="auto"/>
        <w:left w:val="none" w:sz="0" w:space="0" w:color="auto"/>
        <w:bottom w:val="none" w:sz="0" w:space="0" w:color="auto"/>
        <w:right w:val="none" w:sz="0" w:space="0" w:color="auto"/>
      </w:divBdr>
    </w:div>
    <w:div w:id="664092163">
      <w:bodyDiv w:val="1"/>
      <w:marLeft w:val="0"/>
      <w:marRight w:val="0"/>
      <w:marTop w:val="0"/>
      <w:marBottom w:val="0"/>
      <w:divBdr>
        <w:top w:val="none" w:sz="0" w:space="0" w:color="auto"/>
        <w:left w:val="none" w:sz="0" w:space="0" w:color="auto"/>
        <w:bottom w:val="none" w:sz="0" w:space="0" w:color="auto"/>
        <w:right w:val="none" w:sz="0" w:space="0" w:color="auto"/>
      </w:divBdr>
    </w:div>
    <w:div w:id="814681833">
      <w:bodyDiv w:val="1"/>
      <w:marLeft w:val="0"/>
      <w:marRight w:val="0"/>
      <w:marTop w:val="0"/>
      <w:marBottom w:val="0"/>
      <w:divBdr>
        <w:top w:val="none" w:sz="0" w:space="0" w:color="auto"/>
        <w:left w:val="none" w:sz="0" w:space="0" w:color="auto"/>
        <w:bottom w:val="none" w:sz="0" w:space="0" w:color="auto"/>
        <w:right w:val="none" w:sz="0" w:space="0" w:color="auto"/>
      </w:divBdr>
    </w:div>
    <w:div w:id="887884338">
      <w:bodyDiv w:val="1"/>
      <w:marLeft w:val="0"/>
      <w:marRight w:val="0"/>
      <w:marTop w:val="0"/>
      <w:marBottom w:val="0"/>
      <w:divBdr>
        <w:top w:val="none" w:sz="0" w:space="0" w:color="auto"/>
        <w:left w:val="none" w:sz="0" w:space="0" w:color="auto"/>
        <w:bottom w:val="none" w:sz="0" w:space="0" w:color="auto"/>
        <w:right w:val="none" w:sz="0" w:space="0" w:color="auto"/>
      </w:divBdr>
    </w:div>
    <w:div w:id="1016150057">
      <w:bodyDiv w:val="1"/>
      <w:marLeft w:val="0"/>
      <w:marRight w:val="0"/>
      <w:marTop w:val="0"/>
      <w:marBottom w:val="0"/>
      <w:divBdr>
        <w:top w:val="none" w:sz="0" w:space="0" w:color="auto"/>
        <w:left w:val="none" w:sz="0" w:space="0" w:color="auto"/>
        <w:bottom w:val="none" w:sz="0" w:space="0" w:color="auto"/>
        <w:right w:val="none" w:sz="0" w:space="0" w:color="auto"/>
      </w:divBdr>
      <w:divsChild>
        <w:div w:id="1734039580">
          <w:marLeft w:val="0"/>
          <w:marRight w:val="0"/>
          <w:marTop w:val="0"/>
          <w:marBottom w:val="0"/>
          <w:divBdr>
            <w:top w:val="none" w:sz="0" w:space="0" w:color="auto"/>
            <w:left w:val="none" w:sz="0" w:space="0" w:color="auto"/>
            <w:bottom w:val="none" w:sz="0" w:space="0" w:color="auto"/>
            <w:right w:val="none" w:sz="0" w:space="0" w:color="auto"/>
          </w:divBdr>
          <w:divsChild>
            <w:div w:id="1182164488">
              <w:marLeft w:val="0"/>
              <w:marRight w:val="0"/>
              <w:marTop w:val="0"/>
              <w:marBottom w:val="0"/>
              <w:divBdr>
                <w:top w:val="none" w:sz="0" w:space="0" w:color="auto"/>
                <w:left w:val="none" w:sz="0" w:space="0" w:color="auto"/>
                <w:bottom w:val="none" w:sz="0" w:space="0" w:color="auto"/>
                <w:right w:val="none" w:sz="0" w:space="0" w:color="auto"/>
              </w:divBdr>
            </w:div>
          </w:divsChild>
        </w:div>
        <w:div w:id="838082791">
          <w:marLeft w:val="0"/>
          <w:marRight w:val="0"/>
          <w:marTop w:val="0"/>
          <w:marBottom w:val="0"/>
          <w:divBdr>
            <w:top w:val="none" w:sz="0" w:space="0" w:color="auto"/>
            <w:left w:val="none" w:sz="0" w:space="0" w:color="auto"/>
            <w:bottom w:val="none" w:sz="0" w:space="0" w:color="auto"/>
            <w:right w:val="none" w:sz="0" w:space="0" w:color="auto"/>
          </w:divBdr>
          <w:divsChild>
            <w:div w:id="1270047390">
              <w:marLeft w:val="0"/>
              <w:marRight w:val="0"/>
              <w:marTop w:val="0"/>
              <w:marBottom w:val="165"/>
              <w:divBdr>
                <w:top w:val="none" w:sz="0" w:space="0" w:color="auto"/>
                <w:left w:val="none" w:sz="0" w:space="0" w:color="auto"/>
                <w:bottom w:val="single" w:sz="12" w:space="4" w:color="F38F7F"/>
                <w:right w:val="none" w:sz="0" w:space="0" w:color="auto"/>
              </w:divBdr>
            </w:div>
            <w:div w:id="392167956">
              <w:marLeft w:val="0"/>
              <w:marRight w:val="0"/>
              <w:marTop w:val="0"/>
              <w:marBottom w:val="0"/>
              <w:divBdr>
                <w:top w:val="none" w:sz="0" w:space="0" w:color="auto"/>
                <w:left w:val="none" w:sz="0" w:space="0" w:color="auto"/>
                <w:bottom w:val="none" w:sz="0" w:space="0" w:color="auto"/>
                <w:right w:val="none" w:sz="0" w:space="0" w:color="auto"/>
              </w:divBdr>
              <w:divsChild>
                <w:div w:id="1895463464">
                  <w:marLeft w:val="0"/>
                  <w:marRight w:val="0"/>
                  <w:marTop w:val="0"/>
                  <w:marBottom w:val="0"/>
                  <w:divBdr>
                    <w:top w:val="none" w:sz="0" w:space="0" w:color="auto"/>
                    <w:left w:val="none" w:sz="0" w:space="0" w:color="auto"/>
                    <w:bottom w:val="none" w:sz="0" w:space="0" w:color="auto"/>
                    <w:right w:val="none" w:sz="0" w:space="0" w:color="auto"/>
                  </w:divBdr>
                </w:div>
                <w:div w:id="126550964">
                  <w:marLeft w:val="0"/>
                  <w:marRight w:val="0"/>
                  <w:marTop w:val="0"/>
                  <w:marBottom w:val="0"/>
                  <w:divBdr>
                    <w:top w:val="none" w:sz="0" w:space="0" w:color="auto"/>
                    <w:left w:val="none" w:sz="0" w:space="0" w:color="auto"/>
                    <w:bottom w:val="none" w:sz="0" w:space="0" w:color="auto"/>
                    <w:right w:val="none" w:sz="0" w:space="0" w:color="auto"/>
                  </w:divBdr>
                </w:div>
                <w:div w:id="5851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72576">
      <w:bodyDiv w:val="1"/>
      <w:marLeft w:val="0"/>
      <w:marRight w:val="0"/>
      <w:marTop w:val="0"/>
      <w:marBottom w:val="0"/>
      <w:divBdr>
        <w:top w:val="none" w:sz="0" w:space="0" w:color="auto"/>
        <w:left w:val="none" w:sz="0" w:space="0" w:color="auto"/>
        <w:bottom w:val="none" w:sz="0" w:space="0" w:color="auto"/>
        <w:right w:val="none" w:sz="0" w:space="0" w:color="auto"/>
      </w:divBdr>
    </w:div>
    <w:div w:id="1424380461">
      <w:bodyDiv w:val="1"/>
      <w:marLeft w:val="0"/>
      <w:marRight w:val="0"/>
      <w:marTop w:val="0"/>
      <w:marBottom w:val="0"/>
      <w:divBdr>
        <w:top w:val="none" w:sz="0" w:space="0" w:color="auto"/>
        <w:left w:val="none" w:sz="0" w:space="0" w:color="auto"/>
        <w:bottom w:val="none" w:sz="0" w:space="0" w:color="auto"/>
        <w:right w:val="none" w:sz="0" w:space="0" w:color="auto"/>
      </w:divBdr>
    </w:div>
    <w:div w:id="1750040226">
      <w:bodyDiv w:val="1"/>
      <w:marLeft w:val="0"/>
      <w:marRight w:val="0"/>
      <w:marTop w:val="0"/>
      <w:marBottom w:val="0"/>
      <w:divBdr>
        <w:top w:val="none" w:sz="0" w:space="0" w:color="auto"/>
        <w:left w:val="none" w:sz="0" w:space="0" w:color="auto"/>
        <w:bottom w:val="none" w:sz="0" w:space="0" w:color="auto"/>
        <w:right w:val="none" w:sz="0" w:space="0" w:color="auto"/>
      </w:divBdr>
    </w:div>
    <w:div w:id="192671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FF1DB-9B3A-4791-979A-829379C1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48</Pages>
  <Words>28250</Words>
  <Characters>152556</Characters>
  <Application>Microsoft Office Word</Application>
  <DocSecurity>0</DocSecurity>
  <Lines>1271</Lines>
  <Paragraphs>360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ΛΟΥΚΙΑ ΜΕΡΚΟΥΡΗ</dc:creator>
  <cp:keywords/>
  <dc:description/>
  <cp:lastModifiedBy>ACER</cp:lastModifiedBy>
  <cp:revision>3</cp:revision>
  <cp:lastPrinted>2020-11-09T08:26:00Z</cp:lastPrinted>
  <dcterms:created xsi:type="dcterms:W3CDTF">2020-12-01T09:30:00Z</dcterms:created>
  <dcterms:modified xsi:type="dcterms:W3CDTF">2020-12-01T09:34:00Z</dcterms:modified>
</cp:coreProperties>
</file>