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1E0" w:firstRow="1" w:lastRow="1" w:firstColumn="1" w:lastColumn="1" w:noHBand="0" w:noVBand="0"/>
      </w:tblPr>
      <w:tblGrid>
        <w:gridCol w:w="4112"/>
        <w:gridCol w:w="3118"/>
        <w:gridCol w:w="2694"/>
      </w:tblGrid>
      <w:tr w:rsidR="0016261D" w:rsidRPr="0016261D" w14:paraId="7B3A4A42" w14:textId="77777777" w:rsidTr="0016261D">
        <w:tc>
          <w:tcPr>
            <w:tcW w:w="4112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41FF63C9" w14:textId="77777777" w:rsidR="0016261D" w:rsidRPr="0016261D" w:rsidRDefault="0016261D" w:rsidP="0016261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ΕΛΛΗΝΙΚΗ ΔΗΜΟΚΡΑΤΙΑ</w:t>
            </w:r>
          </w:p>
          <w:p w14:paraId="7DA3FFD1" w14:textId="77777777" w:rsidR="0016261D" w:rsidRPr="0016261D" w:rsidRDefault="0016261D" w:rsidP="0016261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ΠΕΡΙΦΕΡΕΙΑ ΑΤΤΙΚΗΣ</w:t>
            </w:r>
          </w:p>
          <w:p w14:paraId="1799E10D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54E26411" wp14:editId="0C25C5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11684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4" name="Εικόνα 4" descr="Logo GR_έγχρω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Logo GR_έγχρω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5B6766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1E9A65F6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244640CC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36308EF4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7FE8ECFF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25D8E1FB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  <w:p w14:paraId="0C6230E1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</w:t>
            </w:r>
          </w:p>
          <w:p w14:paraId="2DF9E149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Δ/ΝΣΗ ΤΕΧΝΙΚΩΝ ΥΠΗΡΕΣΙΩΝ</w:t>
            </w:r>
          </w:p>
          <w:p w14:paraId="6644742D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ΤΑΧ. Δ/ΝΣΗ : ΕΛ. ΒΕΝΙΖΕΛΟΥ 14</w:t>
            </w:r>
          </w:p>
          <w:p w14:paraId="6B29C733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Τ.Κ.: 17121 – ΝΕΑ ΣΜΥΡΝΗ</w:t>
            </w:r>
          </w:p>
          <w:p w14:paraId="3CCBDC19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------------------------------------</w:t>
            </w:r>
          </w:p>
          <w:p w14:paraId="73C78C90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ΠΛΗΡΟΦΟΡΙΕΣ: Α. ΚΩΣΤΟΥΡΟΣ</w:t>
            </w:r>
          </w:p>
          <w:p w14:paraId="49685637" w14:textId="77777777" w:rsidR="0016261D" w:rsidRPr="0016261D" w:rsidRDefault="0016261D" w:rsidP="0016261D">
            <w:pPr>
              <w:suppressAutoHyphens/>
              <w:spacing w:after="0" w:line="240" w:lineRule="auto"/>
              <w:ind w:firstLine="34"/>
              <w:jc w:val="both"/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</w:pPr>
            <w:r w:rsidRPr="0016261D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ΤΗΛ</w:t>
            </w:r>
            <w:r w:rsidRPr="0016261D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.: 213 2025807</w:t>
            </w:r>
          </w:p>
          <w:p w14:paraId="42C05705" w14:textId="77777777" w:rsidR="0016261D" w:rsidRPr="0016261D" w:rsidRDefault="0016261D" w:rsidP="0016261D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16261D">
              <w:rPr>
                <w:rFonts w:eastAsia="Times New Roman" w:cs="Calibri"/>
                <w:bCs/>
                <w:sz w:val="24"/>
                <w:szCs w:val="24"/>
                <w:lang w:val="en-US" w:eastAsia="zh-CN"/>
              </w:rPr>
              <w:t>E-mail: akostou@tee.gr</w:t>
            </w:r>
          </w:p>
        </w:tc>
        <w:tc>
          <w:tcPr>
            <w:tcW w:w="3118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67D728E4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</w:pPr>
            <w:r w:rsidRPr="0016261D">
              <w:rPr>
                <w:rFonts w:eastAsia="Times New Roman" w:cs="Calibri"/>
                <w:b/>
                <w:sz w:val="24"/>
                <w:szCs w:val="24"/>
                <w:u w:val="single"/>
                <w:lang w:eastAsia="zh-CN"/>
              </w:rPr>
              <w:t>ΑΝΤΙΚΕΙΜΕΝΟ</w:t>
            </w:r>
            <w:r w:rsidRPr="0016261D"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zh-CN"/>
              </w:rPr>
              <w:t>:</w:t>
            </w:r>
          </w:p>
          <w:p w14:paraId="44489702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2FD5FBF3" w14:textId="77777777" w:rsidR="0016261D" w:rsidRPr="0016261D" w:rsidRDefault="0016261D" w:rsidP="0016261D">
            <w:pPr>
              <w:suppressAutoHyphens/>
              <w:spacing w:after="0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«Ανάπτυξη δικτύου χωριστής συλλογής </w:t>
            </w:r>
            <w:proofErr w:type="spellStart"/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βιοαποβλήτων</w:t>
            </w:r>
            <w:proofErr w:type="spellEnd"/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 xml:space="preserve"> και προώθηση οικιακής </w:t>
            </w:r>
            <w:proofErr w:type="spellStart"/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κομποστοποίησης</w:t>
            </w:r>
            <w:proofErr w:type="spellEnd"/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69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14:paraId="3F2F530C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ΝΕΑ ΣΜΥΡΝΗ 2020</w:t>
            </w:r>
          </w:p>
          <w:p w14:paraId="1591CEED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</w:p>
          <w:p w14:paraId="15BC0C3A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Αριθ. Μελέτης:</w:t>
            </w:r>
          </w:p>
          <w:p w14:paraId="6A2DD466" w14:textId="77777777" w:rsidR="0016261D" w:rsidRPr="0016261D" w:rsidRDefault="0016261D" w:rsidP="001626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16261D">
              <w:rPr>
                <w:rFonts w:eastAsia="Times New Roman" w:cs="Calibri"/>
                <w:b/>
                <w:sz w:val="24"/>
                <w:szCs w:val="24"/>
                <w:lang w:val="en-US" w:eastAsia="zh-CN"/>
              </w:rPr>
              <w:t>18</w:t>
            </w:r>
            <w:r w:rsidRPr="0016261D">
              <w:rPr>
                <w:rFonts w:eastAsia="Times New Roman" w:cs="Calibri"/>
                <w:b/>
                <w:sz w:val="24"/>
                <w:szCs w:val="24"/>
                <w:lang w:eastAsia="zh-CN"/>
              </w:rPr>
              <w:t>/2020</w:t>
            </w:r>
          </w:p>
        </w:tc>
      </w:tr>
    </w:tbl>
    <w:p w14:paraId="063FB3D3" w14:textId="77777777" w:rsidR="0016261D" w:rsidRPr="0016261D" w:rsidRDefault="0016261D" w:rsidP="0016261D">
      <w:pPr>
        <w:spacing w:after="0"/>
        <w:rPr>
          <w:rFonts w:cs="Calibri"/>
        </w:rPr>
      </w:pPr>
    </w:p>
    <w:p w14:paraId="58D45C45" w14:textId="77777777" w:rsidR="000214EA" w:rsidRPr="00652DE1" w:rsidRDefault="000214EA" w:rsidP="000214EA">
      <w:pPr>
        <w:spacing w:after="0"/>
        <w:rPr>
          <w:rFonts w:cs="Calibri"/>
        </w:rPr>
      </w:pPr>
    </w:p>
    <w:p w14:paraId="65E49F60" w14:textId="77777777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  <w:u w:val="single"/>
        </w:rPr>
        <w:t>Φύλλο συμμόρφωσης</w:t>
      </w:r>
      <w:r w:rsidRPr="000E74EC">
        <w:rPr>
          <w:rFonts w:cs="Calibri"/>
          <w:b/>
          <w:bCs/>
          <w:sz w:val="26"/>
          <w:szCs w:val="26"/>
        </w:rPr>
        <w:t xml:space="preserve">: Ανάπτυξη δικτύου χωριστής συλλογής </w:t>
      </w:r>
      <w:proofErr w:type="spellStart"/>
      <w:r w:rsidRPr="000E74EC">
        <w:rPr>
          <w:rFonts w:cs="Calibri"/>
          <w:b/>
          <w:bCs/>
          <w:sz w:val="26"/>
          <w:szCs w:val="26"/>
        </w:rPr>
        <w:t>βιοαποβλήτων</w:t>
      </w:r>
      <w:proofErr w:type="spellEnd"/>
      <w:r w:rsidRPr="000E74EC">
        <w:rPr>
          <w:rFonts w:cs="Calibri"/>
          <w:b/>
          <w:bCs/>
          <w:sz w:val="26"/>
          <w:szCs w:val="26"/>
        </w:rPr>
        <w:t xml:space="preserve"> και προώθηση οικιακής </w:t>
      </w:r>
      <w:proofErr w:type="spellStart"/>
      <w:r w:rsidRPr="000E74EC">
        <w:rPr>
          <w:rFonts w:cs="Calibri"/>
          <w:b/>
          <w:bCs/>
          <w:sz w:val="26"/>
          <w:szCs w:val="26"/>
        </w:rPr>
        <w:t>κομποστοποίησης</w:t>
      </w:r>
      <w:proofErr w:type="spellEnd"/>
    </w:p>
    <w:p w14:paraId="0EC31DB0" w14:textId="77777777" w:rsidR="000214EA" w:rsidRDefault="000214EA" w:rsidP="000214EA">
      <w:pPr>
        <w:spacing w:after="0"/>
        <w:jc w:val="center"/>
        <w:rPr>
          <w:rFonts w:cs="Calibri"/>
          <w:b/>
          <w:bCs/>
          <w:sz w:val="26"/>
          <w:szCs w:val="26"/>
        </w:rPr>
      </w:pPr>
    </w:p>
    <w:p w14:paraId="6E56AD6B" w14:textId="77777777" w:rsidR="000214EA" w:rsidRDefault="000214EA" w:rsidP="000214EA">
      <w:pPr>
        <w:spacing w:afterLines="40" w:after="96"/>
        <w:rPr>
          <w:rFonts w:cs="Calibri Light"/>
          <w:b/>
        </w:rPr>
      </w:pPr>
      <w:r>
        <w:rPr>
          <w:rFonts w:cs="Calibri Light"/>
          <w:b/>
        </w:rPr>
        <w:t>ΠΙΝΑΚΑΣ ΣΥΜΜΟΡΦΩΣΗΣ</w:t>
      </w:r>
      <w:r w:rsidRPr="00AD35B8">
        <w:rPr>
          <w:rFonts w:cs="Calibri Light"/>
          <w:b/>
        </w:rPr>
        <w:t xml:space="preserve"> ΚΑΔΩΝ ΟΙΚΙΑΚΗΣ ΚΟΜΠΟΣΤΟΠΟΙΗΣΗΣ</w:t>
      </w:r>
    </w:p>
    <w:p w14:paraId="0E47E2D3" w14:textId="77777777" w:rsidR="000214EA" w:rsidRDefault="000214EA" w:rsidP="000214EA">
      <w:pPr>
        <w:spacing w:afterLines="40" w:after="96"/>
        <w:rPr>
          <w:rFonts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068"/>
        <w:gridCol w:w="9"/>
        <w:gridCol w:w="1430"/>
        <w:gridCol w:w="1421"/>
        <w:gridCol w:w="1826"/>
      </w:tblGrid>
      <w:tr w:rsidR="000214EA" w:rsidRPr="00081B6E" w14:paraId="3617678E" w14:textId="77777777" w:rsidTr="004730F6">
        <w:tc>
          <w:tcPr>
            <w:tcW w:w="821" w:type="dxa"/>
            <w:shd w:val="clear" w:color="auto" w:fill="D9D9D9"/>
            <w:vAlign w:val="center"/>
          </w:tcPr>
          <w:p w14:paraId="76D5835A" w14:textId="77777777" w:rsidR="000214EA" w:rsidRPr="00081B6E" w:rsidRDefault="000214EA" w:rsidP="004730F6">
            <w:pPr>
              <w:ind w:left="115"/>
              <w:contextualSpacing/>
              <w:jc w:val="center"/>
              <w:rPr>
                <w:b/>
              </w:rPr>
            </w:pPr>
            <w:r w:rsidRPr="00081B6E">
              <w:rPr>
                <w:b/>
              </w:rPr>
              <w:t>Α/Α</w:t>
            </w:r>
          </w:p>
        </w:tc>
        <w:tc>
          <w:tcPr>
            <w:tcW w:w="3919" w:type="dxa"/>
            <w:gridSpan w:val="2"/>
            <w:shd w:val="clear" w:color="auto" w:fill="D9D9D9"/>
            <w:vAlign w:val="center"/>
          </w:tcPr>
          <w:p w14:paraId="781D1791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ΠΕΡΙΓΡΑΦΗ</w:t>
            </w:r>
          </w:p>
        </w:tc>
        <w:tc>
          <w:tcPr>
            <w:tcW w:w="1609" w:type="dxa"/>
            <w:shd w:val="clear" w:color="auto" w:fill="D9D9D9"/>
            <w:vAlign w:val="center"/>
          </w:tcPr>
          <w:p w14:paraId="0F1E09E5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ΑΠΑΙΤΗΣΗ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0E6E3F2E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 xml:space="preserve">ΑΠΑΝΤΗΣΗ </w:t>
            </w:r>
          </w:p>
          <w:p w14:paraId="367A88E6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(ΝΑΙ Ή ΟΧΙ)</w:t>
            </w:r>
          </w:p>
        </w:tc>
        <w:tc>
          <w:tcPr>
            <w:tcW w:w="1971" w:type="dxa"/>
            <w:shd w:val="clear" w:color="auto" w:fill="D9D9D9"/>
            <w:vAlign w:val="center"/>
          </w:tcPr>
          <w:p w14:paraId="15E2BA72" w14:textId="77777777" w:rsidR="000214EA" w:rsidRPr="00081B6E" w:rsidRDefault="000214EA" w:rsidP="004730F6">
            <w:pPr>
              <w:jc w:val="center"/>
              <w:rPr>
                <w:b/>
              </w:rPr>
            </w:pPr>
            <w:r w:rsidRPr="00081B6E">
              <w:rPr>
                <w:b/>
              </w:rPr>
              <w:t>ΠΑΡΑΤΗΡΗΣΕΙΣ</w:t>
            </w:r>
          </w:p>
        </w:tc>
      </w:tr>
      <w:tr w:rsidR="000214EA" w:rsidRPr="00081B6E" w14:paraId="171B029E" w14:textId="77777777" w:rsidTr="004730F6">
        <w:tc>
          <w:tcPr>
            <w:tcW w:w="821" w:type="dxa"/>
            <w:shd w:val="clear" w:color="auto" w:fill="auto"/>
            <w:vAlign w:val="center"/>
          </w:tcPr>
          <w:p w14:paraId="3AEC78A5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1CDD256A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Οι προσφερόμενοι κάδοι να είναι απολύτως καινούργιοι, αμεταχείριστοι και πρόσφατης κατασκευής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6AF11452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3DA56C33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  <w:tc>
          <w:tcPr>
            <w:tcW w:w="1971" w:type="dxa"/>
            <w:shd w:val="clear" w:color="auto" w:fill="auto"/>
          </w:tcPr>
          <w:p w14:paraId="0E34B546" w14:textId="77777777" w:rsidR="000214EA" w:rsidRPr="00081B6E" w:rsidRDefault="000214EA" w:rsidP="004730F6">
            <w:pPr>
              <w:spacing w:afterLines="40" w:after="96"/>
              <w:rPr>
                <w:rFonts w:cs="Calibri Light"/>
              </w:rPr>
            </w:pPr>
          </w:p>
        </w:tc>
      </w:tr>
      <w:tr w:rsidR="000214EA" w:rsidRPr="00081B6E" w14:paraId="551066A6" w14:textId="77777777" w:rsidTr="004730F6">
        <w:tc>
          <w:tcPr>
            <w:tcW w:w="821" w:type="dxa"/>
            <w:shd w:val="clear" w:color="auto" w:fill="auto"/>
            <w:vAlign w:val="center"/>
          </w:tcPr>
          <w:p w14:paraId="0240261E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720301A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Χωρητικότητα κάδου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8631259" w14:textId="77777777" w:rsidR="000214EA" w:rsidRPr="00081B6E" w:rsidRDefault="000214EA" w:rsidP="004730F6">
            <w:pPr>
              <w:jc w:val="center"/>
            </w:pPr>
            <w:r w:rsidRPr="00081B6E">
              <w:t xml:space="preserve">350 </w:t>
            </w:r>
            <w:proofErr w:type="spellStart"/>
            <w:r w:rsidRPr="00081B6E">
              <w:t>lt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0BC3D76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732B094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5B25CA6" w14:textId="77777777" w:rsidTr="004730F6">
        <w:tc>
          <w:tcPr>
            <w:tcW w:w="821" w:type="dxa"/>
            <w:shd w:val="clear" w:color="auto" w:fill="auto"/>
            <w:vAlign w:val="center"/>
          </w:tcPr>
          <w:p w14:paraId="713ED76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3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12DB6ABC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Μέγιστο εμβαδό κάδου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69A64C6" w14:textId="77777777" w:rsidR="000214EA" w:rsidRPr="00081B6E" w:rsidRDefault="000214EA" w:rsidP="004730F6">
            <w:pPr>
              <w:jc w:val="center"/>
            </w:pPr>
            <w:r w:rsidRPr="00081B6E">
              <w:t>1 m</w:t>
            </w:r>
          </w:p>
        </w:tc>
        <w:tc>
          <w:tcPr>
            <w:tcW w:w="1534" w:type="dxa"/>
            <w:shd w:val="clear" w:color="auto" w:fill="auto"/>
          </w:tcPr>
          <w:p w14:paraId="6C18B56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AF50AF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4FC5587" w14:textId="77777777" w:rsidTr="004730F6">
        <w:tc>
          <w:tcPr>
            <w:tcW w:w="821" w:type="dxa"/>
            <w:shd w:val="clear" w:color="auto" w:fill="auto"/>
            <w:vAlign w:val="center"/>
          </w:tcPr>
          <w:p w14:paraId="569951F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4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52EABF7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Μέγιστο ύψος κάδου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2BFCAF7" w14:textId="77777777" w:rsidR="000214EA" w:rsidRPr="00081B6E" w:rsidRDefault="000214EA" w:rsidP="004730F6">
            <w:pPr>
              <w:jc w:val="center"/>
            </w:pPr>
            <w:r w:rsidRPr="00081B6E">
              <w:t>1 m</w:t>
            </w:r>
          </w:p>
        </w:tc>
        <w:tc>
          <w:tcPr>
            <w:tcW w:w="1534" w:type="dxa"/>
            <w:shd w:val="clear" w:color="auto" w:fill="auto"/>
          </w:tcPr>
          <w:p w14:paraId="62DA28F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6617CC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91AD84D" w14:textId="77777777" w:rsidTr="004730F6">
        <w:tc>
          <w:tcPr>
            <w:tcW w:w="821" w:type="dxa"/>
            <w:shd w:val="clear" w:color="auto" w:fill="auto"/>
            <w:vAlign w:val="center"/>
          </w:tcPr>
          <w:p w14:paraId="1F69EC3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5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3D97E175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Ελάχιστο βάρος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6B1196D" w14:textId="77777777" w:rsidR="000214EA" w:rsidRPr="00081B6E" w:rsidRDefault="000214EA" w:rsidP="004730F6">
            <w:pPr>
              <w:jc w:val="center"/>
            </w:pPr>
            <w:r w:rsidRPr="00081B6E">
              <w:t xml:space="preserve">5 </w:t>
            </w:r>
            <w:proofErr w:type="spellStart"/>
            <w:r w:rsidRPr="00081B6E">
              <w:t>kg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53292ED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DF7739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5D775E3" w14:textId="77777777" w:rsidTr="004730F6">
        <w:tc>
          <w:tcPr>
            <w:tcW w:w="821" w:type="dxa"/>
            <w:shd w:val="clear" w:color="auto" w:fill="auto"/>
            <w:vAlign w:val="center"/>
          </w:tcPr>
          <w:p w14:paraId="25E8D77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6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709ED3BC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Ελάχιστο πάχος τοιχωμάτων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82DB588" w14:textId="77777777" w:rsidR="000214EA" w:rsidRPr="00081B6E" w:rsidRDefault="000214EA" w:rsidP="004730F6">
            <w:pPr>
              <w:jc w:val="center"/>
            </w:pPr>
            <w:r w:rsidRPr="00081B6E">
              <w:t>3 mm</w:t>
            </w:r>
          </w:p>
        </w:tc>
        <w:tc>
          <w:tcPr>
            <w:tcW w:w="1534" w:type="dxa"/>
            <w:shd w:val="clear" w:color="auto" w:fill="auto"/>
          </w:tcPr>
          <w:p w14:paraId="2C99DAF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57287F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98001CE" w14:textId="77777777" w:rsidTr="004730F6">
        <w:tc>
          <w:tcPr>
            <w:tcW w:w="821" w:type="dxa"/>
            <w:shd w:val="clear" w:color="auto" w:fill="auto"/>
            <w:vAlign w:val="center"/>
          </w:tcPr>
          <w:p w14:paraId="25D246CE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7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0EF30F4D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 xml:space="preserve">Ελάχιστος αριθμός θυρών συλλογής </w:t>
            </w:r>
            <w:proofErr w:type="spellStart"/>
            <w:r w:rsidRPr="00081B6E">
              <w:rPr>
                <w:bCs/>
              </w:rPr>
              <w:t>κομπόστ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1D9EB4DF" w14:textId="77777777" w:rsidR="000214EA" w:rsidRPr="00081B6E" w:rsidRDefault="000214EA" w:rsidP="004730F6">
            <w:pPr>
              <w:jc w:val="center"/>
            </w:pPr>
            <w:r w:rsidRPr="00081B6E">
              <w:t>2</w:t>
            </w:r>
          </w:p>
        </w:tc>
        <w:tc>
          <w:tcPr>
            <w:tcW w:w="1534" w:type="dxa"/>
            <w:shd w:val="clear" w:color="auto" w:fill="auto"/>
          </w:tcPr>
          <w:p w14:paraId="6C8D95D1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EB965B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720DC2E" w14:textId="77777777" w:rsidTr="004730F6">
        <w:tc>
          <w:tcPr>
            <w:tcW w:w="821" w:type="dxa"/>
            <w:shd w:val="clear" w:color="auto" w:fill="auto"/>
            <w:vAlign w:val="center"/>
          </w:tcPr>
          <w:p w14:paraId="3ED2445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8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23952F1A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 xml:space="preserve">Ελάχιστες διαστάσεις θύρας συλλογής </w:t>
            </w:r>
            <w:proofErr w:type="spellStart"/>
            <w:r w:rsidRPr="00081B6E">
              <w:rPr>
                <w:color w:val="000000"/>
              </w:rPr>
              <w:t>κομπόστ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2D3CBC55" w14:textId="77777777" w:rsidR="000214EA" w:rsidRPr="00081B6E" w:rsidRDefault="000214EA" w:rsidP="004730F6">
            <w:pPr>
              <w:jc w:val="center"/>
            </w:pPr>
            <w:r w:rsidRPr="00081B6E">
              <w:t>Πλάτος: 20 cm</w:t>
            </w:r>
          </w:p>
          <w:p w14:paraId="0E11D216" w14:textId="77777777" w:rsidR="000214EA" w:rsidRPr="00081B6E" w:rsidRDefault="000214EA" w:rsidP="004730F6">
            <w:pPr>
              <w:jc w:val="center"/>
            </w:pPr>
            <w:r w:rsidRPr="00081B6E">
              <w:t>Ύψος: 30 cm</w:t>
            </w:r>
          </w:p>
        </w:tc>
        <w:tc>
          <w:tcPr>
            <w:tcW w:w="1534" w:type="dxa"/>
            <w:shd w:val="clear" w:color="auto" w:fill="auto"/>
          </w:tcPr>
          <w:p w14:paraId="5CB55B3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3479939E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1134F36A" w14:textId="77777777" w:rsidTr="004730F6">
        <w:tc>
          <w:tcPr>
            <w:tcW w:w="821" w:type="dxa"/>
            <w:shd w:val="clear" w:color="auto" w:fill="auto"/>
            <w:vAlign w:val="center"/>
          </w:tcPr>
          <w:p w14:paraId="02ABAB01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9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0ECBF41F" w14:textId="77777777" w:rsidR="000214EA" w:rsidRPr="00081B6E" w:rsidRDefault="000214EA" w:rsidP="004730F6">
            <w:pPr>
              <w:rPr>
                <w:bCs/>
              </w:rPr>
            </w:pPr>
            <w:proofErr w:type="spellStart"/>
            <w:r w:rsidRPr="00081B6E">
              <w:rPr>
                <w:bCs/>
              </w:rPr>
              <w:t>Yλικό</w:t>
            </w:r>
            <w:proofErr w:type="spellEnd"/>
            <w:r w:rsidRPr="00081B6E">
              <w:rPr>
                <w:bCs/>
              </w:rPr>
              <w:t xml:space="preserve"> κατασκευής: 100% ανακυκλώσιμο πολυπροπυλένιο άριστης ποιότητας εμπλουτισμένο κατάλληλα για την προφύλαξη από απότομες θερμοκρασιακές μεταβολές, επίδραση της ηλιακής ακτινοβολίας και χημικές επιδράσεις.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16109ED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42C6B093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5B70CB5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DED1CB8" w14:textId="77777777" w:rsidTr="004730F6">
        <w:tc>
          <w:tcPr>
            <w:tcW w:w="821" w:type="dxa"/>
            <w:shd w:val="clear" w:color="auto" w:fill="auto"/>
            <w:vAlign w:val="center"/>
          </w:tcPr>
          <w:p w14:paraId="376AEF31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10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1C6701CC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 κάδος να έχει ανοιχτή βάση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6BC9E2A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7D0C8DCA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65A88B1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6E39080C" w14:textId="77777777" w:rsidTr="004730F6">
        <w:tc>
          <w:tcPr>
            <w:tcW w:w="821" w:type="dxa"/>
            <w:shd w:val="clear" w:color="auto" w:fill="auto"/>
            <w:vAlign w:val="center"/>
          </w:tcPr>
          <w:p w14:paraId="5C738221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11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56540A2C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 κάδος να είναι κατασκευασμένος με την μέθοδο έγχυσης θερμοπλαστικών υπό πίεση (</w:t>
            </w:r>
            <w:proofErr w:type="spellStart"/>
            <w:r w:rsidRPr="00081B6E">
              <w:rPr>
                <w:color w:val="000000"/>
              </w:rPr>
              <w:t>Injection</w:t>
            </w:r>
            <w:proofErr w:type="spellEnd"/>
            <w:r w:rsidRPr="00081B6E">
              <w:rPr>
                <w:color w:val="000000"/>
              </w:rPr>
              <w:t xml:space="preserve"> </w:t>
            </w:r>
            <w:proofErr w:type="spellStart"/>
            <w:r w:rsidRPr="00081B6E">
              <w:rPr>
                <w:color w:val="000000"/>
              </w:rPr>
              <w:t>moulding</w:t>
            </w:r>
            <w:proofErr w:type="spellEnd"/>
            <w:r w:rsidRPr="00081B6E">
              <w:rPr>
                <w:color w:val="000000"/>
              </w:rPr>
              <w:t>) και να έχει αντοχή σε καταπονήσεις και παραμορφώσεις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117202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1F3AA1F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765249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3BD49970" w14:textId="77777777" w:rsidTr="004730F6">
        <w:tc>
          <w:tcPr>
            <w:tcW w:w="821" w:type="dxa"/>
            <w:shd w:val="clear" w:color="auto" w:fill="auto"/>
            <w:vAlign w:val="center"/>
          </w:tcPr>
          <w:p w14:paraId="1CF69CB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12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3BE7B32F" w14:textId="77777777" w:rsidR="000214EA" w:rsidRPr="00081B6E" w:rsidRDefault="000214EA" w:rsidP="004730F6">
            <w:pPr>
              <w:keepNext/>
              <w:outlineLvl w:val="8"/>
              <w:rPr>
                <w:bCs/>
              </w:rPr>
            </w:pPr>
            <w:r w:rsidRPr="00081B6E">
              <w:rPr>
                <w:color w:val="000000"/>
              </w:rPr>
              <w:t>Εργονομικό καπάκι για εύκολο άνοιγμα, με άριστη εφαρμογή στο κυρίως σώμα και κλείδωμα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2D1F89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0C3A0BD4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9E4712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27E64610" w14:textId="77777777" w:rsidTr="004730F6">
        <w:tc>
          <w:tcPr>
            <w:tcW w:w="821" w:type="dxa"/>
            <w:shd w:val="clear" w:color="auto" w:fill="auto"/>
            <w:vAlign w:val="center"/>
          </w:tcPr>
          <w:p w14:paraId="660F3C18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13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71815FD3" w14:textId="77777777" w:rsidR="000214EA" w:rsidRPr="00081B6E" w:rsidRDefault="000214EA" w:rsidP="004730F6">
            <w:pPr>
              <w:keepNext/>
              <w:outlineLvl w:val="8"/>
              <w:rPr>
                <w:color w:val="000000"/>
              </w:rPr>
            </w:pPr>
            <w:r w:rsidRPr="00081B6E">
              <w:rPr>
                <w:color w:val="000000"/>
              </w:rPr>
              <w:t>Ο κάδος να διαθέτει ειδικά διαμορφωμένες οπές που θα επιτρέπουν μέρος του νερού της βροχής να εισχωρεί στον κάδο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B460C34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194EE5C2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2D1062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179A2119" w14:textId="77777777" w:rsidTr="004730F6">
        <w:tc>
          <w:tcPr>
            <w:tcW w:w="821" w:type="dxa"/>
            <w:shd w:val="clear" w:color="auto" w:fill="auto"/>
            <w:vAlign w:val="center"/>
          </w:tcPr>
          <w:p w14:paraId="481A8E42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14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3DD05E88" w14:textId="77777777" w:rsidR="000214EA" w:rsidRPr="00081B6E" w:rsidRDefault="000214EA" w:rsidP="004730F6">
            <w:pPr>
              <w:rPr>
                <w:bCs/>
              </w:rPr>
            </w:pPr>
            <w:r w:rsidRPr="00081B6E">
              <w:rPr>
                <w:bCs/>
              </w:rPr>
              <w:t>Χρώμα κάδου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DC7581A" w14:textId="77777777" w:rsidR="000214EA" w:rsidRPr="00081B6E" w:rsidRDefault="000214EA" w:rsidP="004730F6">
            <w:pPr>
              <w:jc w:val="center"/>
            </w:pPr>
            <w:r w:rsidRPr="00081B6E">
              <w:t>Μαύρος</w:t>
            </w:r>
          </w:p>
        </w:tc>
        <w:tc>
          <w:tcPr>
            <w:tcW w:w="1534" w:type="dxa"/>
            <w:shd w:val="clear" w:color="auto" w:fill="auto"/>
          </w:tcPr>
          <w:p w14:paraId="638BCF56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59DF3A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76BC671" w14:textId="77777777" w:rsidTr="004730F6">
        <w:tc>
          <w:tcPr>
            <w:tcW w:w="821" w:type="dxa"/>
            <w:shd w:val="clear" w:color="auto" w:fill="auto"/>
            <w:vAlign w:val="center"/>
          </w:tcPr>
          <w:p w14:paraId="0EF4691E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15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51715DBE" w14:textId="77777777" w:rsidR="000214EA" w:rsidRPr="007E0289" w:rsidRDefault="000214EA" w:rsidP="004730F6">
            <w:pPr>
              <w:rPr>
                <w:color w:val="000000"/>
              </w:rPr>
            </w:pPr>
            <w:r w:rsidRPr="007E0289">
              <w:rPr>
                <w:color w:val="000000"/>
              </w:rPr>
              <w:t>Αυτοκόλλητη σήμανση με το λογότυπο και το μήνυμα της καμπάνιας του Δήμου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526248F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23552FF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161D91B7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4D66187F" w14:textId="77777777" w:rsidTr="004730F6">
        <w:tc>
          <w:tcPr>
            <w:tcW w:w="821" w:type="dxa"/>
            <w:shd w:val="clear" w:color="auto" w:fill="auto"/>
            <w:vAlign w:val="center"/>
          </w:tcPr>
          <w:p w14:paraId="4CA88FED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16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14:paraId="79A65DBF" w14:textId="77777777" w:rsidR="000214EA" w:rsidRPr="007E0289" w:rsidRDefault="000214EA" w:rsidP="004730F6">
            <w:pPr>
              <w:rPr>
                <w:color w:val="000000"/>
              </w:rPr>
            </w:pPr>
            <w:r w:rsidRPr="007E0289">
              <w:rPr>
                <w:color w:val="000000"/>
              </w:rPr>
              <w:t xml:space="preserve">Οδηγίες χρήσης έγχρωμου, </w:t>
            </w:r>
            <w:r w:rsidRPr="007E0289">
              <w:rPr>
                <w:color w:val="000000"/>
              </w:rPr>
              <w:lastRenderedPageBreak/>
              <w:t>δίπτυχου μεγέθους Α5 με το λογότυπο, το μήνυμα και το κείμενο της καμπάνιας του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E6762BE" w14:textId="77777777" w:rsidR="000214EA" w:rsidRPr="00081B6E" w:rsidRDefault="000214EA" w:rsidP="004730F6">
            <w:pPr>
              <w:jc w:val="center"/>
            </w:pPr>
            <w:r w:rsidRPr="00081B6E">
              <w:lastRenderedPageBreak/>
              <w:t>960 τεμάχια</w:t>
            </w:r>
          </w:p>
        </w:tc>
        <w:tc>
          <w:tcPr>
            <w:tcW w:w="1534" w:type="dxa"/>
            <w:shd w:val="clear" w:color="auto" w:fill="auto"/>
          </w:tcPr>
          <w:p w14:paraId="5F4404B0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4F74C2E8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51E76B0B" w14:textId="77777777" w:rsidTr="004730F6">
        <w:tc>
          <w:tcPr>
            <w:tcW w:w="821" w:type="dxa"/>
            <w:shd w:val="clear" w:color="auto" w:fill="auto"/>
            <w:vAlign w:val="center"/>
          </w:tcPr>
          <w:p w14:paraId="60C68E49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lastRenderedPageBreak/>
              <w:t>17</w:t>
            </w:r>
          </w:p>
        </w:tc>
        <w:tc>
          <w:tcPr>
            <w:tcW w:w="3919" w:type="dxa"/>
            <w:gridSpan w:val="2"/>
            <w:shd w:val="clear" w:color="auto" w:fill="auto"/>
          </w:tcPr>
          <w:p w14:paraId="3C4D71AB" w14:textId="77777777" w:rsidR="000214EA" w:rsidRPr="00081B6E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081B6E">
              <w:rPr>
                <w:bCs/>
              </w:rPr>
              <w:t>Τεχνικά φυλλάδια</w:t>
            </w:r>
          </w:p>
        </w:tc>
        <w:tc>
          <w:tcPr>
            <w:tcW w:w="1609" w:type="dxa"/>
            <w:shd w:val="clear" w:color="auto" w:fill="auto"/>
          </w:tcPr>
          <w:p w14:paraId="020E7D39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00E6ADDB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CA85C3D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7369B965" w14:textId="77777777" w:rsidTr="004730F6">
        <w:tc>
          <w:tcPr>
            <w:tcW w:w="821" w:type="dxa"/>
            <w:shd w:val="clear" w:color="auto" w:fill="auto"/>
            <w:vAlign w:val="center"/>
          </w:tcPr>
          <w:p w14:paraId="3602585B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18</w:t>
            </w:r>
          </w:p>
        </w:tc>
        <w:tc>
          <w:tcPr>
            <w:tcW w:w="3919" w:type="dxa"/>
            <w:gridSpan w:val="2"/>
            <w:shd w:val="clear" w:color="auto" w:fill="auto"/>
          </w:tcPr>
          <w:p w14:paraId="130464A4" w14:textId="77777777" w:rsidR="000214EA" w:rsidRPr="00081B6E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081B6E">
              <w:rPr>
                <w:bCs/>
              </w:rPr>
              <w:t>Πιστοποιητικά σήματος CE</w:t>
            </w:r>
          </w:p>
        </w:tc>
        <w:tc>
          <w:tcPr>
            <w:tcW w:w="1609" w:type="dxa"/>
            <w:shd w:val="clear" w:color="auto" w:fill="auto"/>
          </w:tcPr>
          <w:p w14:paraId="2A95A94B" w14:textId="77777777" w:rsidR="000214EA" w:rsidRPr="00081B6E" w:rsidRDefault="000214EA" w:rsidP="004730F6">
            <w:pPr>
              <w:jc w:val="center"/>
            </w:pPr>
            <w:r w:rsidRPr="00081B6E">
              <w:t>ΝΑΙ</w:t>
            </w:r>
          </w:p>
        </w:tc>
        <w:tc>
          <w:tcPr>
            <w:tcW w:w="1534" w:type="dxa"/>
            <w:shd w:val="clear" w:color="auto" w:fill="auto"/>
          </w:tcPr>
          <w:p w14:paraId="4A8C612F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0679381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031AD429" w14:textId="77777777" w:rsidTr="004730F6">
        <w:tc>
          <w:tcPr>
            <w:tcW w:w="821" w:type="dxa"/>
            <w:shd w:val="clear" w:color="auto" w:fill="auto"/>
            <w:vAlign w:val="center"/>
          </w:tcPr>
          <w:p w14:paraId="39FA5F3D" w14:textId="77777777" w:rsidR="000214EA" w:rsidRPr="007E0289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7E0289">
              <w:rPr>
                <w:rFonts w:cs="Calibri Light"/>
              </w:rPr>
              <w:t>19</w:t>
            </w:r>
          </w:p>
        </w:tc>
        <w:tc>
          <w:tcPr>
            <w:tcW w:w="3919" w:type="dxa"/>
            <w:gridSpan w:val="2"/>
            <w:shd w:val="clear" w:color="auto" w:fill="auto"/>
          </w:tcPr>
          <w:p w14:paraId="55247143" w14:textId="77777777" w:rsidR="000214EA" w:rsidRPr="007E0289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7E0289">
              <w:rPr>
                <w:bCs/>
              </w:rPr>
              <w:t>Χρόνος παράδοσης από την υπογραφή της σύμβασης</w:t>
            </w:r>
          </w:p>
        </w:tc>
        <w:tc>
          <w:tcPr>
            <w:tcW w:w="1609" w:type="dxa"/>
            <w:shd w:val="clear" w:color="auto" w:fill="auto"/>
          </w:tcPr>
          <w:p w14:paraId="721A09D4" w14:textId="77777777" w:rsidR="000214EA" w:rsidRPr="00081B6E" w:rsidRDefault="000214EA" w:rsidP="004730F6">
            <w:pPr>
              <w:jc w:val="center"/>
            </w:pPr>
            <w:r w:rsidRPr="007E0289">
              <w:t>3 μήνες</w:t>
            </w:r>
          </w:p>
        </w:tc>
        <w:tc>
          <w:tcPr>
            <w:tcW w:w="1534" w:type="dxa"/>
            <w:shd w:val="clear" w:color="auto" w:fill="auto"/>
          </w:tcPr>
          <w:p w14:paraId="6BF7F8D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2311F619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  <w:tr w:rsidR="000214EA" w:rsidRPr="00081B6E" w14:paraId="1998CBF4" w14:textId="77777777" w:rsidTr="004730F6">
        <w:tc>
          <w:tcPr>
            <w:tcW w:w="821" w:type="dxa"/>
            <w:shd w:val="clear" w:color="auto" w:fill="auto"/>
            <w:vAlign w:val="center"/>
          </w:tcPr>
          <w:p w14:paraId="3749C96A" w14:textId="77777777" w:rsidR="000214EA" w:rsidRPr="00081B6E" w:rsidRDefault="000214EA" w:rsidP="004730F6">
            <w:pPr>
              <w:spacing w:afterLines="40" w:after="96"/>
              <w:jc w:val="center"/>
              <w:rPr>
                <w:rFonts w:cs="Calibri Light"/>
              </w:rPr>
            </w:pPr>
            <w:r w:rsidRPr="00081B6E">
              <w:rPr>
                <w:rFonts w:cs="Calibri Light"/>
              </w:rPr>
              <w:t>20</w:t>
            </w:r>
          </w:p>
        </w:tc>
        <w:tc>
          <w:tcPr>
            <w:tcW w:w="3919" w:type="dxa"/>
            <w:gridSpan w:val="2"/>
            <w:shd w:val="clear" w:color="auto" w:fill="auto"/>
          </w:tcPr>
          <w:p w14:paraId="24C0BAE8" w14:textId="77777777" w:rsidR="000214EA" w:rsidRPr="00081B6E" w:rsidRDefault="000214EA" w:rsidP="004730F6">
            <w:pPr>
              <w:keepNext/>
              <w:autoSpaceDN w:val="0"/>
              <w:outlineLvl w:val="8"/>
              <w:rPr>
                <w:bCs/>
              </w:rPr>
            </w:pPr>
            <w:r w:rsidRPr="00081B6E">
              <w:rPr>
                <w:bCs/>
              </w:rPr>
              <w:t xml:space="preserve">Εγγύηση καλής λειτουργίας </w:t>
            </w:r>
          </w:p>
        </w:tc>
        <w:tc>
          <w:tcPr>
            <w:tcW w:w="1609" w:type="dxa"/>
            <w:shd w:val="clear" w:color="auto" w:fill="auto"/>
          </w:tcPr>
          <w:p w14:paraId="10CF2722" w14:textId="77777777" w:rsidR="000214EA" w:rsidRPr="00081B6E" w:rsidRDefault="000214EA" w:rsidP="004730F6">
            <w:pPr>
              <w:jc w:val="center"/>
            </w:pPr>
            <w:r w:rsidRPr="00081B6E">
              <w:t>2 έτη</w:t>
            </w:r>
          </w:p>
        </w:tc>
        <w:tc>
          <w:tcPr>
            <w:tcW w:w="1534" w:type="dxa"/>
            <w:shd w:val="clear" w:color="auto" w:fill="auto"/>
          </w:tcPr>
          <w:p w14:paraId="761CF673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  <w:tc>
          <w:tcPr>
            <w:tcW w:w="1971" w:type="dxa"/>
            <w:shd w:val="clear" w:color="auto" w:fill="auto"/>
          </w:tcPr>
          <w:p w14:paraId="50279555" w14:textId="77777777" w:rsidR="000214EA" w:rsidRPr="00081B6E" w:rsidRDefault="000214EA" w:rsidP="004730F6">
            <w:pPr>
              <w:spacing w:afterLines="40" w:after="96"/>
              <w:rPr>
                <w:rFonts w:cs="Calibri Light"/>
                <w:b/>
              </w:rPr>
            </w:pPr>
          </w:p>
        </w:tc>
      </w:tr>
    </w:tbl>
    <w:p w14:paraId="15D4FC9A" w14:textId="77777777" w:rsidR="000214EA" w:rsidRDefault="000214EA" w:rsidP="000214EA">
      <w:pPr>
        <w:spacing w:afterLines="40" w:after="96"/>
      </w:pPr>
    </w:p>
    <w:p w14:paraId="268F9921" w14:textId="77777777" w:rsidR="00372716" w:rsidRPr="00372716" w:rsidRDefault="00372716" w:rsidP="00372716">
      <w:pPr>
        <w:spacing w:afterLines="40" w:after="96"/>
        <w:jc w:val="center"/>
        <w:rPr>
          <w:b/>
          <w:sz w:val="24"/>
          <w:szCs w:val="24"/>
        </w:rPr>
      </w:pPr>
      <w:r w:rsidRPr="00372716">
        <w:rPr>
          <w:b/>
          <w:sz w:val="24"/>
          <w:szCs w:val="24"/>
        </w:rPr>
        <w:t>Ο ΠΡΟΣΦΕΡΩΝ (Ημερομηνία, σφραγίδα και υπογραφή)</w:t>
      </w:r>
    </w:p>
    <w:p w14:paraId="7438AE55" w14:textId="77777777" w:rsidR="00372716" w:rsidRPr="00831FB7" w:rsidRDefault="00372716" w:rsidP="000214EA">
      <w:pPr>
        <w:spacing w:afterLines="40" w:after="96"/>
      </w:pPr>
      <w:bookmarkStart w:id="0" w:name="_GoBack"/>
      <w:bookmarkEnd w:id="0"/>
    </w:p>
    <w:sectPr w:rsidR="00372716" w:rsidRPr="00831FB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5603" w14:textId="77777777" w:rsidR="00C971BC" w:rsidRDefault="00C971BC" w:rsidP="00BC7F6C">
      <w:pPr>
        <w:spacing w:after="0" w:line="240" w:lineRule="auto"/>
      </w:pPr>
      <w:r>
        <w:separator/>
      </w:r>
    </w:p>
  </w:endnote>
  <w:endnote w:type="continuationSeparator" w:id="0">
    <w:p w14:paraId="59A0E8BC" w14:textId="77777777" w:rsidR="00C971BC" w:rsidRDefault="00C971BC" w:rsidP="00BC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FE126" w14:textId="77777777" w:rsidR="00C971BC" w:rsidRDefault="00C971BC" w:rsidP="00BC7F6C">
      <w:pPr>
        <w:spacing w:after="0" w:line="240" w:lineRule="auto"/>
      </w:pPr>
      <w:r>
        <w:separator/>
      </w:r>
    </w:p>
  </w:footnote>
  <w:footnote w:type="continuationSeparator" w:id="0">
    <w:p w14:paraId="612DAC42" w14:textId="77777777" w:rsidR="00C971BC" w:rsidRDefault="00C971BC" w:rsidP="00BC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1897"/>
      <w:gridCol w:w="3930"/>
      <w:gridCol w:w="2395"/>
    </w:tblGrid>
    <w:tr w:rsidR="00BC7F6C" w:rsidRPr="00BC7F6C" w14:paraId="2D0B695E" w14:textId="77777777" w:rsidTr="00BC7F6C">
      <w:trPr>
        <w:trHeight w:val="1298"/>
        <w:jc w:val="center"/>
      </w:trPr>
      <w:tc>
        <w:tcPr>
          <w:tcW w:w="1897" w:type="dxa"/>
          <w:hideMark/>
        </w:tcPr>
        <w:p w14:paraId="3361B7FA" w14:textId="77777777" w:rsidR="00BC7F6C" w:rsidRPr="00BC7F6C" w:rsidRDefault="00BC7F6C" w:rsidP="00BC7F6C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 w:rsidRPr="00BC7F6C">
            <w:rPr>
              <w:rFonts w:eastAsia="Times New Roman" w:cs="Calibri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29D60A80" wp14:editId="135D91B1">
                <wp:simplePos x="0" y="0"/>
                <wp:positionH relativeFrom="column">
                  <wp:posOffset>-64135</wp:posOffset>
                </wp:positionH>
                <wp:positionV relativeFrom="paragraph">
                  <wp:posOffset>-93980</wp:posOffset>
                </wp:positionV>
                <wp:extent cx="983615" cy="915035"/>
                <wp:effectExtent l="0" t="0" r="6985" b="0"/>
                <wp:wrapNone/>
                <wp:docPr id="2" name="Εικόνα 11" descr="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15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30" w:type="dxa"/>
          <w:hideMark/>
        </w:tcPr>
        <w:p w14:paraId="46DBC70D" w14:textId="77777777" w:rsidR="00BC7F6C" w:rsidRPr="00BC7F6C" w:rsidRDefault="00BC7F6C" w:rsidP="00BC7F6C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b/>
              <w:sz w:val="20"/>
              <w:szCs w:val="20"/>
              <w:lang w:eastAsia="zh-CN"/>
            </w:rPr>
          </w:pPr>
          <w:r w:rsidRPr="00BC7F6C">
            <w:rPr>
              <w:rFonts w:eastAsia="Times New Roman" w:cs="Calibri"/>
              <w:b/>
              <w:sz w:val="20"/>
              <w:szCs w:val="20"/>
              <w:lang w:eastAsia="zh-CN"/>
            </w:rPr>
            <w:t>ΕΠΙΧΕΙΡΗΣΙΑΚΟ ΠΡΟΓΡΑΜΜΑ</w:t>
          </w:r>
        </w:p>
        <w:p w14:paraId="78701C04" w14:textId="77777777" w:rsidR="00BC7F6C" w:rsidRPr="00BC7F6C" w:rsidRDefault="00BC7F6C" w:rsidP="00BC7F6C">
          <w:pPr>
            <w:tabs>
              <w:tab w:val="right" w:pos="9500"/>
            </w:tabs>
            <w:suppressAutoHyphens/>
            <w:spacing w:after="120" w:line="240" w:lineRule="auto"/>
            <w:ind w:left="34"/>
            <w:jc w:val="center"/>
            <w:rPr>
              <w:rFonts w:eastAsia="Times New Roman" w:cs="Calibri"/>
              <w:sz w:val="24"/>
              <w:szCs w:val="24"/>
              <w:lang w:eastAsia="zh-CN"/>
            </w:rPr>
          </w:pPr>
          <w:r w:rsidRPr="00BC7F6C">
            <w:rPr>
              <w:rFonts w:eastAsia="Times New Roman" w:cs="Calibri"/>
              <w:b/>
              <w:sz w:val="20"/>
              <w:szCs w:val="20"/>
              <w:lang w:eastAsia="zh-CN"/>
            </w:rPr>
            <w:t>«ΥΠΟΔΟΜΕΣ ΜΕΤΑΦΟΡΩΝ, ΠΕΡΙΒΑΛΛΟΝ &amp; ΑΕΙΦΟΡΟΣ ΑΝΑΠΤΥΞΗ»</w:t>
          </w:r>
        </w:p>
      </w:tc>
      <w:tc>
        <w:tcPr>
          <w:tcW w:w="2395" w:type="dxa"/>
          <w:hideMark/>
        </w:tcPr>
        <w:p w14:paraId="7FEFC953" w14:textId="77777777" w:rsidR="00BC7F6C" w:rsidRPr="00BC7F6C" w:rsidRDefault="00BC7F6C" w:rsidP="00BC7F6C">
          <w:pPr>
            <w:tabs>
              <w:tab w:val="right" w:pos="9500"/>
            </w:tabs>
            <w:suppressAutoHyphens/>
            <w:spacing w:after="120" w:line="240" w:lineRule="auto"/>
            <w:jc w:val="both"/>
            <w:rPr>
              <w:rFonts w:eastAsia="Times New Roman" w:cs="Calibri"/>
              <w:sz w:val="24"/>
              <w:szCs w:val="24"/>
              <w:lang w:val="en-GB" w:eastAsia="zh-CN"/>
            </w:rPr>
          </w:pPr>
          <w:r w:rsidRPr="00BC7F6C">
            <w:rPr>
              <w:rFonts w:eastAsia="Times New Roman" w:cs="Calibri"/>
              <w:noProof/>
              <w:sz w:val="24"/>
              <w:szCs w:val="24"/>
              <w:lang w:eastAsia="el-GR"/>
            </w:rPr>
            <w:drawing>
              <wp:inline distT="0" distB="0" distL="0" distR="0" wp14:anchorId="07AAE7D4" wp14:editId="428C7028">
                <wp:extent cx="1152525" cy="676275"/>
                <wp:effectExtent l="0" t="0" r="9525" b="9525"/>
                <wp:docPr id="3" name="Εικόνα 9" descr="Αποτέλεσμα εικόνας για λογοτυπα εσπα 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9" descr="Αποτέλεσμα εικόνας για λογοτυπα εσπα 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D4672" w14:textId="290802D7" w:rsidR="00BC7F6C" w:rsidRPr="00BC7F6C" w:rsidRDefault="00BC7F6C" w:rsidP="00BC7F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5177"/>
    <w:multiLevelType w:val="hybridMultilevel"/>
    <w:tmpl w:val="EF82ED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EA"/>
    <w:rsid w:val="000214EA"/>
    <w:rsid w:val="0016261D"/>
    <w:rsid w:val="00221C8C"/>
    <w:rsid w:val="00287306"/>
    <w:rsid w:val="00372716"/>
    <w:rsid w:val="0050289F"/>
    <w:rsid w:val="00525272"/>
    <w:rsid w:val="005928AE"/>
    <w:rsid w:val="00891587"/>
    <w:rsid w:val="008F2E82"/>
    <w:rsid w:val="00BC7F6C"/>
    <w:rsid w:val="00C971BC"/>
    <w:rsid w:val="00F0717D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BC7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C7F6C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BC7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C7F6C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BC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C7F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rsid w:val="000214E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List Paragraph"/>
    <w:basedOn w:val="a"/>
    <w:link w:val="Char"/>
    <w:uiPriority w:val="34"/>
    <w:qFormat/>
    <w:rsid w:val="000214EA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">
    <w:name w:val="Παράγραφος λίστας Char"/>
    <w:link w:val="a3"/>
    <w:uiPriority w:val="34"/>
    <w:rsid w:val="000214EA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BC7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C7F6C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BC7F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C7F6C"/>
    <w:rPr>
      <w:rFonts w:ascii="Calibri" w:eastAsia="Calibri" w:hAnsi="Calibri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BC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C7F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ΓΙΑΓΙΑ</cp:lastModifiedBy>
  <cp:revision>11</cp:revision>
  <cp:lastPrinted>2020-12-18T08:21:00Z</cp:lastPrinted>
  <dcterms:created xsi:type="dcterms:W3CDTF">2020-04-10T15:39:00Z</dcterms:created>
  <dcterms:modified xsi:type="dcterms:W3CDTF">2020-12-18T08:21:00Z</dcterms:modified>
</cp:coreProperties>
</file>