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18" w:space="0" w:color="2F5496"/>
          <w:left w:val="single" w:sz="18" w:space="0" w:color="2F5496"/>
          <w:bottom w:val="single" w:sz="18" w:space="0" w:color="2F5496"/>
          <w:right w:val="single" w:sz="18" w:space="0" w:color="2F5496"/>
          <w:insideH w:val="single" w:sz="18" w:space="0" w:color="2F5496"/>
          <w:insideV w:val="single" w:sz="18" w:space="0" w:color="2F5496"/>
        </w:tblBorders>
        <w:tblLook w:val="01E0" w:firstRow="1" w:lastRow="1" w:firstColumn="1" w:lastColumn="1" w:noHBand="0" w:noVBand="0"/>
      </w:tblPr>
      <w:tblGrid>
        <w:gridCol w:w="4253"/>
        <w:gridCol w:w="4961"/>
      </w:tblGrid>
      <w:tr w:rsidR="007647D1" w:rsidRPr="007647D1" w:rsidTr="007647D1">
        <w:trPr>
          <w:trHeight w:val="4774"/>
        </w:trPr>
        <w:tc>
          <w:tcPr>
            <w:tcW w:w="4253" w:type="dxa"/>
            <w:tcBorders>
              <w:top w:val="single" w:sz="18" w:space="0" w:color="2F5496"/>
              <w:left w:val="single" w:sz="18" w:space="0" w:color="2F5496"/>
              <w:bottom w:val="single" w:sz="18" w:space="0" w:color="2F5496"/>
              <w:right w:val="single" w:sz="18" w:space="0" w:color="2F5496"/>
            </w:tcBorders>
            <w:hideMark/>
          </w:tcPr>
          <w:p w:rsidR="007647D1" w:rsidRPr="007647D1" w:rsidRDefault="007647D1" w:rsidP="007647D1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bookmarkStart w:id="0" w:name="_GoBack"/>
            <w:bookmarkEnd w:id="0"/>
            <w:r w:rsidRPr="007647D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drawing>
                <wp:inline distT="0" distB="0" distL="0" distR="0" wp14:anchorId="6790A393" wp14:editId="4F3E8EEE">
                  <wp:extent cx="847725" cy="819150"/>
                  <wp:effectExtent l="0" t="0" r="9525" b="0"/>
                  <wp:docPr id="1" name="Εικόνα 2" descr="https://lh5.googleusercontent.com/v915QyrFWes1D6zecDJFz8wp2U22YrwtduzAL0PfiPYk9VWVdFyOXU7TNy2QBPTdxI_775Yjius8Tu5j7unxqjfuAK8A3xzDs5kVta2hceziAPhxx6s4WPPYRwywzlbc4De1V8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https://lh5.googleusercontent.com/v915QyrFWes1D6zecDJFz8wp2U22YrwtduzAL0PfiPYk9VWVdFyOXU7TNy2QBPTdxI_775Yjius8Tu5j7unxqjfuAK8A3xzDs5kVta2hceziAPhxx6s4WPPYRwywzlbc4De1V8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47D1" w:rsidRPr="007647D1" w:rsidRDefault="007647D1" w:rsidP="007647D1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7647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ΕΛΛΗΝΙΚΗ ΔΗΜΟΚΡΑΤΙΑ</w:t>
            </w:r>
          </w:p>
          <w:p w:rsidR="007647D1" w:rsidRPr="007647D1" w:rsidRDefault="007647D1" w:rsidP="007647D1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7647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ΠΕΡΙΦΕΡΕΙΑ ΑΤΤΙΚΗΣ</w:t>
            </w:r>
          </w:p>
          <w:p w:rsidR="007647D1" w:rsidRPr="007647D1" w:rsidRDefault="007647D1" w:rsidP="007647D1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7647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ΔΗΜΟΣ ΝΕΑΣ ΣΜΥΡΝΗΣ</w:t>
            </w:r>
          </w:p>
          <w:p w:rsidR="007647D1" w:rsidRPr="007647D1" w:rsidRDefault="007647D1" w:rsidP="007647D1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7647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ΑΦΜ 099041081 </w:t>
            </w:r>
          </w:p>
          <w:p w:rsidR="007647D1" w:rsidRPr="007647D1" w:rsidRDefault="007647D1" w:rsidP="007647D1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7647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Δ.Ο.Υ. ΚΑΛΛΙΘΕΑΣ</w:t>
            </w:r>
          </w:p>
          <w:p w:rsidR="007647D1" w:rsidRPr="007647D1" w:rsidRDefault="007647D1" w:rsidP="007647D1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7647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Δ/ΝΣΗ: ΤΕΧΝΙΚΩΝ ΥΠΗΡΕΣΙΩΝ</w:t>
            </w:r>
          </w:p>
          <w:p w:rsidR="007647D1" w:rsidRPr="007647D1" w:rsidRDefault="007647D1" w:rsidP="007647D1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7647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ΤΑΧ. Δ/ΝΣΗ : ΕΛ.ΒΕΝΙΖΕΛΟΥ 14</w:t>
            </w:r>
          </w:p>
          <w:p w:rsidR="007647D1" w:rsidRPr="007647D1" w:rsidRDefault="007647D1" w:rsidP="007647D1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7647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Τ.Κ.: 17121 Ν.ΣΜΥΡΝΗ</w:t>
            </w:r>
          </w:p>
        </w:tc>
        <w:tc>
          <w:tcPr>
            <w:tcW w:w="4961" w:type="dxa"/>
            <w:tcBorders>
              <w:top w:val="single" w:sz="18" w:space="0" w:color="2F5496"/>
              <w:left w:val="single" w:sz="18" w:space="0" w:color="2F5496"/>
              <w:bottom w:val="single" w:sz="18" w:space="0" w:color="2F5496"/>
              <w:right w:val="single" w:sz="18" w:space="0" w:color="2F5496"/>
            </w:tcBorders>
          </w:tcPr>
          <w:p w:rsidR="007647D1" w:rsidRPr="007647D1" w:rsidRDefault="007647D1" w:rsidP="007647D1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:rsidR="007647D1" w:rsidRPr="007647D1" w:rsidRDefault="007647D1" w:rsidP="007647D1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:rsidR="007647D1" w:rsidRPr="007647D1" w:rsidRDefault="007647D1" w:rsidP="007647D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 w:rsidRPr="007647D1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Αριθ. Μελέτης 60/2020</w:t>
            </w:r>
          </w:p>
          <w:p w:rsidR="007647D1" w:rsidRPr="007647D1" w:rsidRDefault="007647D1" w:rsidP="007647D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 w:rsidRPr="007647D1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 xml:space="preserve">«Προμήθεια απορριμματοφόρων Φιλόδημος ΙΙ - πρόγραμμα τοπικής ανάπτυξης και προστασίας περιβάλλοντος» </w:t>
            </w:r>
          </w:p>
          <w:p w:rsidR="007647D1" w:rsidRPr="007647D1" w:rsidRDefault="007647D1" w:rsidP="007647D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 w:rsidRPr="007647D1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Κ.Α.Ε. 62.7132.0002</w:t>
            </w:r>
          </w:p>
          <w:p w:rsidR="007647D1" w:rsidRPr="007647D1" w:rsidRDefault="007647D1" w:rsidP="007647D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 w:rsidRPr="007647D1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 xml:space="preserve">ΠΡΟΫΠΟΛΟΓΙΣΜΟΣ: 719.200,00€ </w:t>
            </w:r>
            <w:proofErr w:type="spellStart"/>
            <w:r w:rsidRPr="007647D1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συμπ</w:t>
            </w:r>
            <w:proofErr w:type="spellEnd"/>
            <w:r w:rsidRPr="007647D1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. ΦΠΑ</w:t>
            </w:r>
          </w:p>
          <w:p w:rsidR="007647D1" w:rsidRPr="007647D1" w:rsidRDefault="007647D1" w:rsidP="007647D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 w:rsidRPr="007647D1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 xml:space="preserve">CPV: </w:t>
            </w:r>
            <w:r w:rsidRPr="007647D1">
              <w:rPr>
                <w:rFonts w:ascii="Calibri" w:eastAsia="Times New Roman" w:hAnsi="Calibri" w:cs="Calibri"/>
                <w:b/>
                <w:color w:val="151B1E"/>
                <w:sz w:val="24"/>
                <w:szCs w:val="24"/>
                <w:lang w:val="en-GB" w:eastAsia="zh-CN"/>
              </w:rPr>
              <w:t>34144512-0</w:t>
            </w:r>
          </w:p>
        </w:tc>
      </w:tr>
    </w:tbl>
    <w:p w:rsidR="007647D1" w:rsidRDefault="007647D1" w:rsidP="00C94450">
      <w:pPr>
        <w:spacing w:after="0" w:line="240" w:lineRule="auto"/>
        <w:ind w:left="10"/>
        <w:jc w:val="center"/>
        <w:rPr>
          <w:rFonts w:ascii="Calibri" w:eastAsia="Times New Roman" w:hAnsi="Calibri" w:cs="Calibri"/>
          <w:b/>
          <w:sz w:val="32"/>
          <w:u w:val="single"/>
          <w:lang w:val="en-US" w:eastAsia="el-GR"/>
        </w:rPr>
      </w:pPr>
    </w:p>
    <w:p w:rsidR="00C94450" w:rsidRPr="00C94450" w:rsidRDefault="00C94450" w:rsidP="00C94450">
      <w:pPr>
        <w:spacing w:after="0" w:line="240" w:lineRule="auto"/>
        <w:ind w:left="10"/>
        <w:jc w:val="center"/>
        <w:rPr>
          <w:rFonts w:ascii="Calibri" w:eastAsia="Times New Roman" w:hAnsi="Calibri" w:cs="Calibri"/>
          <w:b/>
          <w:sz w:val="32"/>
          <w:u w:val="single"/>
          <w:lang w:eastAsia="el-GR"/>
        </w:rPr>
      </w:pPr>
      <w:r w:rsidRPr="00C94450">
        <w:rPr>
          <w:rFonts w:ascii="Calibri" w:eastAsia="Times New Roman" w:hAnsi="Calibri" w:cs="Calibri"/>
          <w:b/>
          <w:sz w:val="32"/>
          <w:u w:val="single"/>
          <w:lang w:eastAsia="el-GR"/>
        </w:rPr>
        <w:t>ΦΥΛΛΟ ΣΥΜΜΟΡΦΩΣΗΣ</w:t>
      </w:r>
    </w:p>
    <w:p w:rsidR="00C94450" w:rsidRPr="00FC29DD" w:rsidRDefault="00C94450" w:rsidP="00C94450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Calibri" w:eastAsia="Times New Roman" w:hAnsi="Calibri" w:cs="Calibri"/>
          <w:b/>
          <w:u w:val="single"/>
          <w:vertAlign w:val="superscript"/>
          <w:lang w:eastAsia="el-GR"/>
        </w:rPr>
      </w:pPr>
      <w:r w:rsidRPr="00C94450">
        <w:rPr>
          <w:rFonts w:ascii="Calibri" w:eastAsia="Times New Roman" w:hAnsi="Calibri" w:cs="Calibri"/>
          <w:b/>
          <w:u w:val="single"/>
          <w:lang w:eastAsia="el-GR"/>
        </w:rPr>
        <w:t>Απορριμματοφόρου οχήματος τύπου πρέσας χωρητικότητας 16</w:t>
      </w:r>
      <w:r w:rsidRPr="00C94450">
        <w:rPr>
          <w:rFonts w:ascii="Calibri" w:eastAsia="Times New Roman" w:hAnsi="Calibri" w:cs="Calibri"/>
          <w:b/>
          <w:u w:val="single"/>
          <w:lang w:val="en-US" w:eastAsia="el-GR"/>
        </w:rPr>
        <w:t>m</w:t>
      </w:r>
      <w:r w:rsidRPr="00C94450">
        <w:rPr>
          <w:rFonts w:ascii="Calibri" w:eastAsia="Times New Roman" w:hAnsi="Calibri" w:cs="Calibri"/>
          <w:b/>
          <w:u w:val="single"/>
          <w:vertAlign w:val="superscript"/>
          <w:lang w:eastAsia="el-GR"/>
        </w:rPr>
        <w:t>3</w:t>
      </w:r>
    </w:p>
    <w:p w:rsidR="007647D1" w:rsidRPr="00FC29DD" w:rsidRDefault="007647D1" w:rsidP="00C94450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Calibri" w:eastAsia="Times New Roman" w:hAnsi="Calibri" w:cs="Calibri"/>
          <w:b/>
          <w:sz w:val="32"/>
          <w:u w:val="single"/>
          <w:lang w:eastAsia="el-GR"/>
        </w:rPr>
      </w:pP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992"/>
        <w:gridCol w:w="1135"/>
        <w:gridCol w:w="1983"/>
      </w:tblGrid>
      <w:tr w:rsidR="00C94450" w:rsidRPr="00C94450" w:rsidTr="007647D1">
        <w:trPr>
          <w:cantSplit/>
          <w:trHeight w:val="16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/>
                <w:bCs/>
                <w:lang w:eastAsia="el-GR"/>
              </w:rPr>
              <w:t>Α/Α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/>
                <w:bCs/>
                <w:lang w:eastAsia="el-GR"/>
              </w:rPr>
              <w:t>ΠΕΡΙΓΡΑΦΗ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94450" w:rsidRPr="00C94450" w:rsidRDefault="00C94450" w:rsidP="00C94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/>
                <w:lang w:eastAsia="el-GR"/>
              </w:rPr>
              <w:t>ΑΠΑΝΤΗΣΗ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94450" w:rsidRPr="00C94450" w:rsidRDefault="00C94450" w:rsidP="00C94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/>
                <w:lang w:eastAsia="el-GR"/>
              </w:rPr>
              <w:t>ΠΑΡΑΤΗΡΗΣΕΙΣ</w:t>
            </w:r>
          </w:p>
        </w:tc>
      </w:tr>
      <w:tr w:rsidR="00C94450" w:rsidRPr="00C94450" w:rsidTr="007647D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 xml:space="preserve">Εισαγωγή </w:t>
            </w:r>
          </w:p>
          <w:p w:rsidR="00C94450" w:rsidRPr="00C94450" w:rsidRDefault="00C94450" w:rsidP="00C94450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C94450" w:rsidRPr="00C94450" w:rsidTr="007647D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Γενικές Απαιτήσεις</w:t>
            </w:r>
          </w:p>
          <w:p w:rsidR="00C94450" w:rsidRPr="00C94450" w:rsidRDefault="00C94450" w:rsidP="00C94450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C94450" w:rsidRPr="00C94450" w:rsidTr="007647D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Πλαίσιο Οχήματος</w:t>
            </w:r>
          </w:p>
          <w:p w:rsidR="00C94450" w:rsidRPr="00C94450" w:rsidRDefault="00C94450" w:rsidP="00C94450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C94450" w:rsidRPr="00C94450" w:rsidTr="007647D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Κινητήρας</w:t>
            </w:r>
          </w:p>
          <w:p w:rsidR="00C94450" w:rsidRPr="00C94450" w:rsidRDefault="00C94450" w:rsidP="00C94450">
            <w:pPr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C94450" w:rsidRPr="00C94450" w:rsidTr="007647D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Σύστημα Μετάδοσης</w:t>
            </w:r>
          </w:p>
          <w:p w:rsidR="00C94450" w:rsidRPr="00C94450" w:rsidRDefault="00C94450" w:rsidP="00C94450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C94450" w:rsidRPr="00C94450" w:rsidTr="007647D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Σύστημα Πέδησης</w:t>
            </w:r>
          </w:p>
          <w:p w:rsidR="00C94450" w:rsidRPr="00C94450" w:rsidRDefault="00C94450" w:rsidP="00C94450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C94450" w:rsidRPr="00C94450" w:rsidTr="007647D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Σύστημα Διεύθυνσης</w:t>
            </w:r>
          </w:p>
          <w:p w:rsidR="00C94450" w:rsidRPr="00C94450" w:rsidRDefault="00C94450" w:rsidP="00C94450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C94450" w:rsidRPr="00C94450" w:rsidTr="007647D1">
        <w:trPr>
          <w:cantSplit/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Άξονες – Αναρτήσεις</w:t>
            </w:r>
          </w:p>
          <w:p w:rsidR="00C94450" w:rsidRPr="00C94450" w:rsidRDefault="00C94450" w:rsidP="00C94450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C94450" w:rsidRPr="00C94450" w:rsidTr="007647D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Καμπίνα Οδήγησης</w:t>
            </w:r>
          </w:p>
          <w:p w:rsidR="00C94450" w:rsidRPr="00C94450" w:rsidRDefault="00C94450" w:rsidP="00C94450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C94450" w:rsidRPr="00C94450" w:rsidTr="007647D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Χρωματισμός</w:t>
            </w:r>
          </w:p>
          <w:p w:rsidR="00C94450" w:rsidRPr="00C94450" w:rsidRDefault="00C94450" w:rsidP="00C94450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C94450" w:rsidRPr="00C94450" w:rsidTr="007647D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Υπερκατασκευή</w:t>
            </w:r>
          </w:p>
          <w:p w:rsidR="00C94450" w:rsidRPr="00C94450" w:rsidRDefault="00C94450" w:rsidP="00C94450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C94450" w:rsidRPr="00C94450" w:rsidTr="007647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keepNext/>
              <w:autoSpaceDN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Γενικά</w:t>
            </w:r>
          </w:p>
          <w:p w:rsidR="00C94450" w:rsidRPr="00C94450" w:rsidRDefault="00C94450" w:rsidP="00C94450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C94450" w:rsidRPr="00C94450" w:rsidTr="007647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keepNext/>
              <w:autoSpaceDN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Κυρίως σώμα υπερκατασκευής</w:t>
            </w:r>
          </w:p>
          <w:p w:rsidR="00C94450" w:rsidRPr="00C94450" w:rsidRDefault="00C94450" w:rsidP="00C94450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C94450" w:rsidRPr="00C94450" w:rsidTr="007647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keepNext/>
              <w:autoSpaceDN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Σύστημα συμπίεσης</w:t>
            </w:r>
          </w:p>
          <w:p w:rsidR="00C94450" w:rsidRPr="00C94450" w:rsidRDefault="00C94450" w:rsidP="00C94450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C94450" w:rsidRPr="00C94450" w:rsidTr="007647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keepNext/>
              <w:autoSpaceDN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Σύστημα ανύψωσης κάδων</w:t>
            </w:r>
          </w:p>
          <w:p w:rsidR="00C94450" w:rsidRPr="00C94450" w:rsidRDefault="00C94450" w:rsidP="00C94450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C94450" w:rsidRPr="00C94450" w:rsidTr="007647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keepNext/>
              <w:autoSpaceDN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  <w:proofErr w:type="spellStart"/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Δυναμολήπτης</w:t>
            </w:r>
            <w:proofErr w:type="spellEnd"/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 xml:space="preserve"> (P.T.O.)</w:t>
            </w:r>
          </w:p>
          <w:p w:rsidR="00C94450" w:rsidRPr="00C94450" w:rsidRDefault="00C94450" w:rsidP="00C94450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Όπως αναλυτικά ορίζονται στην σχετική μελέτη της διακήρυξης: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C94450" w:rsidRPr="00C94450" w:rsidTr="007647D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 xml:space="preserve">Λειτουργικότητα, Αποδοτικότητα και Ασφάλεια </w:t>
            </w:r>
          </w:p>
          <w:p w:rsidR="00C94450" w:rsidRPr="00C94450" w:rsidRDefault="00C94450" w:rsidP="00C94450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C94450" w:rsidRPr="00C94450" w:rsidTr="007647D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 xml:space="preserve">Ποιότητα, Καταλληλότητα και Αξιοπιστία </w:t>
            </w:r>
          </w:p>
          <w:p w:rsidR="00C94450" w:rsidRPr="00C94450" w:rsidRDefault="00C94450" w:rsidP="00C94450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autoSpaceDN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autoSpaceDN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Calibri" w:hAnsi="Calibri" w:cs="Calibri"/>
                <w:bCs/>
              </w:rPr>
            </w:pPr>
          </w:p>
        </w:tc>
      </w:tr>
      <w:tr w:rsidR="00C94450" w:rsidRPr="00C94450" w:rsidTr="007647D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Τεχνική Υποστήριξη και Κάλυψη</w:t>
            </w:r>
          </w:p>
          <w:p w:rsidR="00C94450" w:rsidRPr="00C94450" w:rsidRDefault="00C94450" w:rsidP="00C94450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autoSpaceDN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autoSpaceDN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Calibri" w:hAnsi="Calibri" w:cs="Calibri"/>
                <w:bCs/>
              </w:rPr>
            </w:pPr>
          </w:p>
        </w:tc>
      </w:tr>
      <w:tr w:rsidR="00C94450" w:rsidRPr="00C94450" w:rsidTr="007647D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Δείγμα</w:t>
            </w:r>
          </w:p>
          <w:p w:rsidR="00C94450" w:rsidRPr="00C94450" w:rsidRDefault="00C94450" w:rsidP="00C94450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autoSpaceDN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autoSpaceDN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Calibri" w:hAnsi="Calibri" w:cs="Calibri"/>
                <w:bCs/>
              </w:rPr>
            </w:pPr>
          </w:p>
        </w:tc>
      </w:tr>
      <w:tr w:rsidR="00C94450" w:rsidRPr="00C94450" w:rsidTr="007647D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Εκπαίδευση Προσωπικού</w:t>
            </w:r>
          </w:p>
          <w:p w:rsidR="00C94450" w:rsidRPr="00C94450" w:rsidRDefault="00C94450" w:rsidP="00C94450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autoSpaceDN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autoSpaceDN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Calibri" w:hAnsi="Calibri" w:cs="Calibri"/>
                <w:bCs/>
              </w:rPr>
            </w:pPr>
          </w:p>
        </w:tc>
      </w:tr>
      <w:tr w:rsidR="00C94450" w:rsidRPr="00C94450" w:rsidTr="007647D1">
        <w:trPr>
          <w:cantSplit/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Παράδοση Οχημάτων</w:t>
            </w:r>
          </w:p>
          <w:p w:rsidR="00C94450" w:rsidRPr="00C94450" w:rsidRDefault="00C94450" w:rsidP="00C94450">
            <w:pPr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autoSpaceDN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keepNext/>
              <w:autoSpaceDN w:val="0"/>
              <w:spacing w:after="0" w:line="240" w:lineRule="auto"/>
              <w:jc w:val="both"/>
              <w:textAlignment w:val="baseline"/>
              <w:outlineLvl w:val="8"/>
              <w:rPr>
                <w:rFonts w:ascii="Calibri" w:eastAsia="Calibri" w:hAnsi="Calibri" w:cs="Calibri"/>
                <w:bCs/>
              </w:rPr>
            </w:pPr>
          </w:p>
        </w:tc>
      </w:tr>
      <w:tr w:rsidR="00C94450" w:rsidRPr="00C94450" w:rsidTr="007647D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numPr>
                <w:ilvl w:val="0"/>
                <w:numId w:val="1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Συμπληρωματικά Στοιχεία της Τεχνικής Προσφοράς</w:t>
            </w:r>
          </w:p>
          <w:p w:rsidR="00C94450" w:rsidRPr="00C94450" w:rsidRDefault="00C94450" w:rsidP="00C9445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50" w:rsidRPr="00C94450" w:rsidRDefault="00C94450" w:rsidP="00C9445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  <w:r w:rsidRPr="00C94450">
              <w:rPr>
                <w:rFonts w:ascii="Calibri" w:eastAsia="Times New Roman" w:hAnsi="Calibri" w:cs="Calibri"/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50" w:rsidRPr="00C94450" w:rsidRDefault="00C94450" w:rsidP="00C9445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</w:tbl>
    <w:p w:rsidR="00C94450" w:rsidRPr="00C94450" w:rsidRDefault="00C94450" w:rsidP="00C94450">
      <w:pPr>
        <w:tabs>
          <w:tab w:val="left" w:pos="454"/>
          <w:tab w:val="left" w:pos="5300"/>
          <w:tab w:val="left" w:pos="6717"/>
          <w:tab w:val="left" w:pos="799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lang w:eastAsia="el-GR"/>
        </w:rPr>
      </w:pPr>
    </w:p>
    <w:p w:rsidR="00C94450" w:rsidRPr="00C94450" w:rsidRDefault="00C94450" w:rsidP="00C94450">
      <w:pPr>
        <w:tabs>
          <w:tab w:val="left" w:pos="454"/>
          <w:tab w:val="left" w:pos="5300"/>
          <w:tab w:val="left" w:pos="6717"/>
          <w:tab w:val="left" w:pos="799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lang w:eastAsia="el-GR"/>
        </w:rPr>
      </w:pPr>
    </w:p>
    <w:p w:rsidR="00C94450" w:rsidRPr="00C94450" w:rsidRDefault="00C94450" w:rsidP="00C94450">
      <w:pPr>
        <w:tabs>
          <w:tab w:val="left" w:pos="454"/>
          <w:tab w:val="left" w:pos="5300"/>
          <w:tab w:val="left" w:pos="6717"/>
          <w:tab w:val="left" w:pos="799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lang w:eastAsia="el-GR"/>
        </w:rPr>
      </w:pPr>
      <w:r w:rsidRPr="00C94450">
        <w:rPr>
          <w:rFonts w:ascii="Calibri" w:eastAsia="Times New Roman" w:hAnsi="Calibri" w:cs="Calibri"/>
          <w:bCs/>
          <w:lang w:eastAsia="el-GR"/>
        </w:rPr>
        <w:lastRenderedPageBreak/>
        <w:t>Οι απαντήσεις στο ανωτέρω φύλλο συμμόρφωση</w:t>
      </w:r>
      <w:r w:rsidR="008774FC">
        <w:rPr>
          <w:rFonts w:ascii="Calibri" w:eastAsia="Times New Roman" w:hAnsi="Calibri" w:cs="Calibri"/>
          <w:bCs/>
          <w:lang w:eastAsia="el-GR"/>
        </w:rPr>
        <w:t>ς</w:t>
      </w:r>
      <w:r w:rsidRPr="00C94450">
        <w:rPr>
          <w:rFonts w:ascii="Calibri" w:eastAsia="Times New Roman" w:hAnsi="Calibri" w:cs="Calibri"/>
          <w:bCs/>
          <w:lang w:eastAsia="el-GR"/>
        </w:rPr>
        <w:t xml:space="preserve"> να είναι κατά προτίμηση αναλυτικές και επεξηγηματικές.</w:t>
      </w:r>
    </w:p>
    <w:p w:rsidR="000D1390" w:rsidRDefault="00FC29DD"/>
    <w:sectPr w:rsidR="000D1390" w:rsidSect="007647D1">
      <w:pgSz w:w="11906" w:h="16838"/>
      <w:pgMar w:top="1440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E09C9"/>
    <w:multiLevelType w:val="hybridMultilevel"/>
    <w:tmpl w:val="16760B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3B"/>
    <w:rsid w:val="007647D1"/>
    <w:rsid w:val="008774FC"/>
    <w:rsid w:val="00942D06"/>
    <w:rsid w:val="00A6393B"/>
    <w:rsid w:val="00C94450"/>
    <w:rsid w:val="00F162BE"/>
    <w:rsid w:val="00FC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64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64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ΚΑΤΕΡΙΝΑ ΓΙΑΓΙΑ</dc:creator>
  <cp:lastModifiedBy>ΚΑΤΕΡΙΝΑ ΓΙΑΓΙΑ</cp:lastModifiedBy>
  <cp:revision>6</cp:revision>
  <cp:lastPrinted>2021-01-15T12:23:00Z</cp:lastPrinted>
  <dcterms:created xsi:type="dcterms:W3CDTF">2020-11-20T09:03:00Z</dcterms:created>
  <dcterms:modified xsi:type="dcterms:W3CDTF">2021-01-15T12:24:00Z</dcterms:modified>
</cp:coreProperties>
</file>